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A5FB" w14:textId="77777777" w:rsidR="00AE60BE" w:rsidRPr="003F08E5" w:rsidRDefault="007E4D51" w:rsidP="00F63E05">
      <w:pPr>
        <w:spacing w:line="360" w:lineRule="auto"/>
        <w:rPr>
          <w:rFonts w:ascii="Times New Roman" w:hAnsi="Times New Roman"/>
          <w:b/>
          <w:sz w:val="22"/>
          <w:szCs w:val="22"/>
          <w:lang w:val="en-GB"/>
        </w:rPr>
      </w:pPr>
      <w:r w:rsidRPr="003F08E5">
        <w:rPr>
          <w:rFonts w:ascii="Times New Roman" w:hAnsi="Times New Roman"/>
          <w:b/>
          <w:sz w:val="22"/>
          <w:szCs w:val="22"/>
          <w:lang w:val="en-GB"/>
        </w:rPr>
        <w:t xml:space="preserve">Narrative cartography: </w:t>
      </w:r>
      <w:r w:rsidR="00AE60BE" w:rsidRPr="003F08E5">
        <w:rPr>
          <w:rFonts w:ascii="Times New Roman" w:hAnsi="Times New Roman"/>
          <w:b/>
          <w:sz w:val="22"/>
          <w:szCs w:val="22"/>
          <w:lang w:val="en-GB"/>
        </w:rPr>
        <w:t xml:space="preserve">From mapping </w:t>
      </w:r>
      <w:r w:rsidRPr="003F08E5">
        <w:rPr>
          <w:rFonts w:ascii="Times New Roman" w:hAnsi="Times New Roman"/>
          <w:b/>
          <w:sz w:val="22"/>
          <w:szCs w:val="22"/>
          <w:lang w:val="en-GB"/>
        </w:rPr>
        <w:t>stories</w:t>
      </w:r>
      <w:r w:rsidR="00AE60BE" w:rsidRPr="003F08E5">
        <w:rPr>
          <w:rFonts w:ascii="Times New Roman" w:hAnsi="Times New Roman"/>
          <w:b/>
          <w:sz w:val="22"/>
          <w:szCs w:val="22"/>
          <w:lang w:val="en-GB"/>
        </w:rPr>
        <w:t xml:space="preserve"> to the narrative of </w:t>
      </w:r>
      <w:r w:rsidR="00612024" w:rsidRPr="003F08E5">
        <w:rPr>
          <w:rFonts w:ascii="Times New Roman" w:hAnsi="Times New Roman"/>
          <w:b/>
          <w:sz w:val="22"/>
          <w:szCs w:val="22"/>
          <w:lang w:val="en-GB"/>
        </w:rPr>
        <w:t>maps and mappi</w:t>
      </w:r>
      <w:bookmarkStart w:id="0" w:name="_GoBack"/>
      <w:bookmarkEnd w:id="0"/>
      <w:r w:rsidR="00612024" w:rsidRPr="003F08E5">
        <w:rPr>
          <w:rFonts w:ascii="Times New Roman" w:hAnsi="Times New Roman"/>
          <w:b/>
          <w:sz w:val="22"/>
          <w:szCs w:val="22"/>
          <w:lang w:val="en-GB"/>
        </w:rPr>
        <w:t>ng</w:t>
      </w:r>
      <w:r w:rsidR="00AE60BE" w:rsidRPr="003F08E5">
        <w:rPr>
          <w:rFonts w:ascii="Times New Roman" w:hAnsi="Times New Roman"/>
          <w:b/>
          <w:sz w:val="22"/>
          <w:szCs w:val="22"/>
          <w:lang w:val="en-GB"/>
        </w:rPr>
        <w:t xml:space="preserve"> </w:t>
      </w:r>
    </w:p>
    <w:p w14:paraId="620C7090" w14:textId="77777777" w:rsidR="00F21E4F" w:rsidRPr="003F08E5" w:rsidRDefault="001E6258" w:rsidP="00F63E05">
      <w:pPr>
        <w:spacing w:line="360" w:lineRule="auto"/>
        <w:rPr>
          <w:rFonts w:ascii="Times New Roman" w:hAnsi="Times New Roman"/>
          <w:sz w:val="22"/>
          <w:szCs w:val="22"/>
          <w:lang w:val="en-GB"/>
        </w:rPr>
      </w:pPr>
      <w:r w:rsidRPr="003F08E5">
        <w:rPr>
          <w:rFonts w:ascii="Times New Roman" w:hAnsi="Times New Roman"/>
          <w:sz w:val="22"/>
          <w:szCs w:val="22"/>
          <w:lang w:val="en-GB"/>
        </w:rPr>
        <w:t>Sébastien Caquard &amp; William Cartwright</w:t>
      </w:r>
    </w:p>
    <w:p w14:paraId="1247311D" w14:textId="77777777" w:rsidR="00332D06" w:rsidRDefault="00332D06" w:rsidP="00F63E05">
      <w:pPr>
        <w:spacing w:line="360" w:lineRule="auto"/>
        <w:rPr>
          <w:rFonts w:ascii="Times New Roman" w:hAnsi="Times New Roman"/>
          <w:sz w:val="22"/>
          <w:szCs w:val="22"/>
          <w:lang w:val="en-GB"/>
        </w:rPr>
      </w:pPr>
    </w:p>
    <w:p w14:paraId="4DD5DE00" w14:textId="4AF77D5F" w:rsidR="005A0470" w:rsidRDefault="005A0470" w:rsidP="005A0470">
      <w:pPr>
        <w:spacing w:line="360" w:lineRule="auto"/>
        <w:rPr>
          <w:rFonts w:ascii="Times New Roman" w:hAnsi="Times New Roman"/>
          <w:sz w:val="22"/>
          <w:szCs w:val="22"/>
          <w:lang w:val="en-GB"/>
        </w:rPr>
      </w:pPr>
      <w:r w:rsidRPr="005A0470">
        <w:rPr>
          <w:rFonts w:ascii="Times New Roman" w:hAnsi="Times New Roman"/>
          <w:b/>
          <w:sz w:val="22"/>
          <w:szCs w:val="22"/>
          <w:lang w:val="en-GB"/>
        </w:rPr>
        <w:t>Abstract:</w:t>
      </w:r>
      <w:r>
        <w:rPr>
          <w:rFonts w:ascii="Times New Roman" w:hAnsi="Times New Roman"/>
          <w:sz w:val="22"/>
          <w:szCs w:val="22"/>
          <w:lang w:val="en-GB"/>
        </w:rPr>
        <w:t xml:space="preserve"> </w:t>
      </w:r>
      <w:r w:rsidR="00400425" w:rsidRPr="003F08E5">
        <w:rPr>
          <w:rFonts w:ascii="Times New Roman" w:hAnsi="Times New Roman"/>
          <w:sz w:val="22"/>
          <w:szCs w:val="22"/>
          <w:lang w:val="en-GB"/>
        </w:rPr>
        <w:t xml:space="preserve">This </w:t>
      </w:r>
      <w:r w:rsidR="00400425">
        <w:rPr>
          <w:rFonts w:ascii="Times New Roman" w:hAnsi="Times New Roman"/>
          <w:sz w:val="22"/>
          <w:szCs w:val="22"/>
          <w:lang w:val="en-GB"/>
        </w:rPr>
        <w:t>paper</w:t>
      </w:r>
      <w:r w:rsidR="00400425" w:rsidRPr="003F08E5">
        <w:rPr>
          <w:rFonts w:ascii="Times New Roman" w:hAnsi="Times New Roman"/>
          <w:sz w:val="22"/>
          <w:szCs w:val="22"/>
          <w:lang w:val="en-GB"/>
        </w:rPr>
        <w:t xml:space="preserve"> propose</w:t>
      </w:r>
      <w:r w:rsidR="00334276">
        <w:rPr>
          <w:rFonts w:ascii="Times New Roman" w:hAnsi="Times New Roman"/>
          <w:sz w:val="22"/>
          <w:szCs w:val="22"/>
          <w:lang w:val="en-GB"/>
        </w:rPr>
        <w:t>s</w:t>
      </w:r>
      <w:r w:rsidR="00400425" w:rsidRPr="003F08E5">
        <w:rPr>
          <w:rFonts w:ascii="Times New Roman" w:hAnsi="Times New Roman"/>
          <w:sz w:val="22"/>
          <w:szCs w:val="22"/>
          <w:lang w:val="en-GB"/>
        </w:rPr>
        <w:t xml:space="preserve"> a</w:t>
      </w:r>
      <w:r w:rsidR="00400425">
        <w:rPr>
          <w:rFonts w:ascii="Times New Roman" w:hAnsi="Times New Roman"/>
          <w:sz w:val="22"/>
          <w:szCs w:val="22"/>
          <w:lang w:val="en-GB"/>
        </w:rPr>
        <w:t xml:space="preserve">n overview </w:t>
      </w:r>
      <w:r w:rsidR="00400425" w:rsidRPr="003F08E5">
        <w:rPr>
          <w:rFonts w:ascii="Times New Roman" w:hAnsi="Times New Roman"/>
          <w:sz w:val="22"/>
          <w:szCs w:val="22"/>
          <w:lang w:val="en-GB"/>
        </w:rPr>
        <w:t xml:space="preserve">of </w:t>
      </w:r>
      <w:r w:rsidR="00400425">
        <w:rPr>
          <w:rFonts w:ascii="Times New Roman" w:hAnsi="Times New Roman"/>
          <w:sz w:val="22"/>
          <w:szCs w:val="22"/>
          <w:lang w:val="en-GB"/>
        </w:rPr>
        <w:t>the multiple</w:t>
      </w:r>
      <w:r w:rsidR="00400425" w:rsidRPr="003F08E5">
        <w:rPr>
          <w:rFonts w:ascii="Times New Roman" w:hAnsi="Times New Roman"/>
          <w:sz w:val="22"/>
          <w:szCs w:val="22"/>
          <w:lang w:val="en-GB"/>
        </w:rPr>
        <w:t xml:space="preserve"> ways of envisioning the relationships between </w:t>
      </w:r>
      <w:r w:rsidR="00400425">
        <w:rPr>
          <w:rFonts w:ascii="Times New Roman" w:hAnsi="Times New Roman"/>
          <w:sz w:val="22"/>
          <w:szCs w:val="22"/>
          <w:lang w:val="en-GB"/>
        </w:rPr>
        <w:t>maps</w:t>
      </w:r>
      <w:r w:rsidR="00400425" w:rsidRPr="003F08E5">
        <w:rPr>
          <w:rFonts w:ascii="Times New Roman" w:hAnsi="Times New Roman"/>
          <w:sz w:val="22"/>
          <w:szCs w:val="22"/>
          <w:lang w:val="en-GB"/>
        </w:rPr>
        <w:t xml:space="preserve"> and narratives</w:t>
      </w:r>
      <w:r w:rsidR="00400425">
        <w:rPr>
          <w:rFonts w:ascii="Times New Roman" w:hAnsi="Times New Roman"/>
          <w:sz w:val="22"/>
          <w:szCs w:val="22"/>
          <w:lang w:val="en-GB"/>
        </w:rPr>
        <w:t xml:space="preserve"> from a mapmaking perspective.</w:t>
      </w:r>
      <w:r w:rsidRPr="003F08E5">
        <w:rPr>
          <w:rFonts w:ascii="Times New Roman" w:hAnsi="Times New Roman"/>
          <w:sz w:val="22"/>
          <w:szCs w:val="22"/>
          <w:lang w:val="en-GB"/>
        </w:rPr>
        <w:t xml:space="preserve"> Throughout the process of editing this special issue, we have identified two main types of relationships. First</w:t>
      </w:r>
      <w:r>
        <w:rPr>
          <w:rFonts w:ascii="Times New Roman" w:hAnsi="Times New Roman"/>
          <w:sz w:val="22"/>
          <w:szCs w:val="22"/>
          <w:lang w:val="en-GB"/>
        </w:rPr>
        <w:t>ly,</w:t>
      </w:r>
      <w:r w:rsidRPr="003F08E5">
        <w:rPr>
          <w:rFonts w:ascii="Times New Roman" w:hAnsi="Times New Roman"/>
          <w:sz w:val="22"/>
          <w:szCs w:val="22"/>
          <w:lang w:val="en-GB"/>
        </w:rPr>
        <w:t xml:space="preserve"> maps </w:t>
      </w:r>
      <w:r>
        <w:rPr>
          <w:rFonts w:ascii="Times New Roman" w:hAnsi="Times New Roman"/>
          <w:sz w:val="22"/>
          <w:szCs w:val="22"/>
          <w:lang w:val="en-GB"/>
        </w:rPr>
        <w:t>have been used</w:t>
      </w:r>
      <w:r w:rsidRPr="003F08E5">
        <w:rPr>
          <w:rFonts w:ascii="Times New Roman" w:hAnsi="Times New Roman"/>
          <w:sz w:val="22"/>
          <w:szCs w:val="22"/>
          <w:lang w:val="en-GB"/>
        </w:rPr>
        <w:t xml:space="preserve"> to </w:t>
      </w:r>
      <w:r>
        <w:rPr>
          <w:rFonts w:ascii="Times New Roman" w:hAnsi="Times New Roman"/>
          <w:sz w:val="22"/>
          <w:szCs w:val="22"/>
          <w:lang w:val="en-GB"/>
        </w:rPr>
        <w:t>represent the spatiotemporal structures of stories and their relationships with places</w:t>
      </w:r>
      <w:r w:rsidRPr="003F08E5">
        <w:rPr>
          <w:rFonts w:ascii="Times New Roman" w:hAnsi="Times New Roman"/>
          <w:sz w:val="22"/>
          <w:szCs w:val="22"/>
          <w:lang w:val="en-GB"/>
        </w:rPr>
        <w:t>.</w:t>
      </w:r>
      <w:r>
        <w:rPr>
          <w:rFonts w:ascii="Times New Roman" w:hAnsi="Times New Roman"/>
          <w:sz w:val="22"/>
          <w:szCs w:val="22"/>
          <w:lang w:val="en-GB"/>
        </w:rPr>
        <w:t xml:space="preserve"> </w:t>
      </w:r>
      <w:r w:rsidR="00334276">
        <w:rPr>
          <w:rFonts w:ascii="Times New Roman" w:hAnsi="Times New Roman"/>
          <w:sz w:val="22"/>
          <w:szCs w:val="22"/>
          <w:lang w:val="en-GB"/>
        </w:rPr>
        <w:t>O</w:t>
      </w:r>
      <w:r>
        <w:rPr>
          <w:rFonts w:ascii="Times New Roman" w:hAnsi="Times New Roman"/>
          <w:sz w:val="22"/>
          <w:szCs w:val="22"/>
          <w:lang w:val="en-GB"/>
        </w:rPr>
        <w:t xml:space="preserve">ral, written </w:t>
      </w:r>
      <w:r w:rsidR="00334276">
        <w:rPr>
          <w:rFonts w:ascii="Times New Roman" w:hAnsi="Times New Roman"/>
          <w:sz w:val="22"/>
          <w:szCs w:val="22"/>
          <w:lang w:val="en-GB"/>
        </w:rPr>
        <w:t>and</w:t>
      </w:r>
      <w:r>
        <w:rPr>
          <w:rFonts w:ascii="Times New Roman" w:hAnsi="Times New Roman"/>
          <w:sz w:val="22"/>
          <w:szCs w:val="22"/>
          <w:lang w:val="en-GB"/>
        </w:rPr>
        <w:t xml:space="preserve"> audio-visual</w:t>
      </w:r>
      <w:r w:rsidR="00334276">
        <w:rPr>
          <w:rFonts w:ascii="Times New Roman" w:hAnsi="Times New Roman"/>
          <w:sz w:val="22"/>
          <w:szCs w:val="22"/>
          <w:lang w:val="en-GB"/>
        </w:rPr>
        <w:t xml:space="preserve"> stories have been mapped</w:t>
      </w:r>
      <w:r w:rsidR="00334276" w:rsidRPr="00334276">
        <w:rPr>
          <w:rFonts w:ascii="Times New Roman" w:hAnsi="Times New Roman"/>
          <w:sz w:val="22"/>
          <w:szCs w:val="22"/>
          <w:lang w:val="en-GB"/>
        </w:rPr>
        <w:t xml:space="preserve"> </w:t>
      </w:r>
      <w:r w:rsidR="00334276">
        <w:rPr>
          <w:rFonts w:ascii="Times New Roman" w:hAnsi="Times New Roman"/>
          <w:sz w:val="22"/>
          <w:szCs w:val="22"/>
          <w:lang w:val="en-GB"/>
        </w:rPr>
        <w:t>extensively, raising some recurrent</w:t>
      </w:r>
      <w:r w:rsidR="00CA173C">
        <w:rPr>
          <w:rFonts w:ascii="Times New Roman" w:hAnsi="Times New Roman"/>
          <w:sz w:val="22"/>
          <w:szCs w:val="22"/>
          <w:lang w:val="en-GB"/>
        </w:rPr>
        <w:t xml:space="preserve"> cartographic</w:t>
      </w:r>
      <w:r w:rsidR="00334276">
        <w:rPr>
          <w:rFonts w:ascii="Times New Roman" w:hAnsi="Times New Roman"/>
          <w:sz w:val="22"/>
          <w:szCs w:val="22"/>
          <w:lang w:val="en-GB"/>
        </w:rPr>
        <w:t xml:space="preserve"> issues such as</w:t>
      </w:r>
      <w:r>
        <w:rPr>
          <w:rFonts w:ascii="Times New Roman" w:hAnsi="Times New Roman"/>
          <w:sz w:val="22"/>
          <w:szCs w:val="22"/>
          <w:lang w:val="en-GB"/>
        </w:rPr>
        <w:t xml:space="preserve"> improving the spatial expression of</w:t>
      </w:r>
      <w:r w:rsidRPr="003F08E5">
        <w:rPr>
          <w:rFonts w:ascii="Times New Roman" w:hAnsi="Times New Roman"/>
          <w:sz w:val="22"/>
          <w:szCs w:val="22"/>
          <w:lang w:val="en-GB"/>
        </w:rPr>
        <w:t xml:space="preserve"> time, emotions, ambiguity, connotation, </w:t>
      </w:r>
      <w:r>
        <w:rPr>
          <w:rFonts w:ascii="Times New Roman" w:hAnsi="Times New Roman"/>
          <w:sz w:val="22"/>
          <w:szCs w:val="22"/>
          <w:lang w:val="en-GB"/>
        </w:rPr>
        <w:t>as well as the mixing of</w:t>
      </w:r>
      <w:r w:rsidRPr="003F08E5">
        <w:rPr>
          <w:rFonts w:ascii="Times New Roman" w:hAnsi="Times New Roman"/>
          <w:sz w:val="22"/>
          <w:szCs w:val="22"/>
          <w:lang w:val="en-GB"/>
        </w:rPr>
        <w:t xml:space="preserve"> </w:t>
      </w:r>
      <w:r w:rsidR="00CA173C">
        <w:rPr>
          <w:rFonts w:ascii="Times New Roman" w:hAnsi="Times New Roman"/>
          <w:sz w:val="22"/>
          <w:szCs w:val="22"/>
          <w:lang w:val="en-GB"/>
        </w:rPr>
        <w:t xml:space="preserve">personal and global scales, </w:t>
      </w:r>
      <w:r>
        <w:rPr>
          <w:rFonts w:ascii="Times New Roman" w:hAnsi="Times New Roman"/>
          <w:sz w:val="22"/>
          <w:szCs w:val="22"/>
          <w:lang w:val="en-GB"/>
        </w:rPr>
        <w:t>real and fictional places, dream and reality,</w:t>
      </w:r>
      <w:r w:rsidRPr="003F08E5">
        <w:rPr>
          <w:rFonts w:ascii="Times New Roman" w:hAnsi="Times New Roman"/>
          <w:sz w:val="22"/>
          <w:szCs w:val="22"/>
          <w:lang w:val="en-GB"/>
        </w:rPr>
        <w:t xml:space="preserve"> joy and pain</w:t>
      </w:r>
      <w:r>
        <w:rPr>
          <w:rFonts w:ascii="Times New Roman" w:hAnsi="Times New Roman"/>
          <w:sz w:val="22"/>
          <w:szCs w:val="22"/>
          <w:lang w:val="en-GB"/>
        </w:rPr>
        <w:t>.</w:t>
      </w:r>
      <w:r w:rsidR="00400425">
        <w:rPr>
          <w:rFonts w:ascii="Times New Roman" w:hAnsi="Times New Roman"/>
          <w:sz w:val="22"/>
          <w:szCs w:val="22"/>
          <w:lang w:val="en-GB"/>
        </w:rPr>
        <w:t xml:space="preserve"> Secondly, </w:t>
      </w:r>
      <w:r>
        <w:rPr>
          <w:rFonts w:ascii="Times New Roman" w:hAnsi="Times New Roman"/>
          <w:sz w:val="22"/>
          <w:szCs w:val="22"/>
          <w:lang w:val="en-GB"/>
        </w:rPr>
        <w:t xml:space="preserve">this paper </w:t>
      </w:r>
      <w:r w:rsidR="00400425">
        <w:rPr>
          <w:rFonts w:ascii="Times New Roman" w:hAnsi="Times New Roman"/>
          <w:sz w:val="22"/>
          <w:szCs w:val="22"/>
          <w:lang w:val="en-GB"/>
        </w:rPr>
        <w:t>discusses</w:t>
      </w:r>
      <w:r>
        <w:rPr>
          <w:rFonts w:ascii="Times New Roman" w:hAnsi="Times New Roman"/>
          <w:sz w:val="22"/>
          <w:szCs w:val="22"/>
          <w:lang w:val="en-GB"/>
        </w:rPr>
        <w:t xml:space="preserve"> the potential of maps as narratives and the importance of connecting the map with the complete mapping process through narratives. Although the potential of maps to tell stories has already been widely acknowledged, we emphasize the increasing recognition of the importance of </w:t>
      </w:r>
      <w:r w:rsidR="00CA173C">
        <w:rPr>
          <w:rFonts w:ascii="Times New Roman" w:hAnsi="Times New Roman"/>
          <w:sz w:val="22"/>
          <w:szCs w:val="22"/>
          <w:lang w:val="en-GB"/>
        </w:rPr>
        <w:t>developing</w:t>
      </w:r>
      <w:r>
        <w:rPr>
          <w:rFonts w:ascii="Times New Roman" w:hAnsi="Times New Roman"/>
          <w:sz w:val="22"/>
          <w:szCs w:val="22"/>
          <w:lang w:val="en-GB"/>
        </w:rPr>
        <w:t xml:space="preserve"> narratives describing critically the cartographic process and context in which maps unfold</w:t>
      </w:r>
      <w:r w:rsidR="00090164">
        <w:rPr>
          <w:rFonts w:ascii="Times New Roman" w:hAnsi="Times New Roman"/>
          <w:sz w:val="22"/>
          <w:szCs w:val="22"/>
          <w:lang w:val="en-GB"/>
        </w:rPr>
        <w:t xml:space="preserve">, which is the core idea of post-representational cartography.  </w:t>
      </w:r>
      <w:r>
        <w:rPr>
          <w:rFonts w:ascii="Times New Roman" w:hAnsi="Times New Roman"/>
          <w:sz w:val="22"/>
          <w:szCs w:val="22"/>
          <w:lang w:val="en-GB"/>
        </w:rPr>
        <w:t xml:space="preserve">Telling the story of how maps are created and how they come to life </w:t>
      </w:r>
      <w:r w:rsidR="00090164">
        <w:rPr>
          <w:rFonts w:ascii="Times New Roman" w:hAnsi="Times New Roman"/>
          <w:sz w:val="22"/>
          <w:szCs w:val="22"/>
          <w:lang w:val="en-GB"/>
        </w:rPr>
        <w:t xml:space="preserve">in a broad social context as well as </w:t>
      </w:r>
      <w:r>
        <w:rPr>
          <w:rFonts w:ascii="Times New Roman" w:hAnsi="Times New Roman"/>
          <w:sz w:val="22"/>
          <w:szCs w:val="22"/>
          <w:lang w:val="en-GB"/>
        </w:rPr>
        <w:t>in the hands of their users becomes a new challenge for mapmakers.</w:t>
      </w:r>
    </w:p>
    <w:p w14:paraId="7B5788D2" w14:textId="1FE8E160" w:rsidR="00400425" w:rsidRDefault="00400425">
      <w:pPr>
        <w:rPr>
          <w:rFonts w:ascii="Times New Roman" w:hAnsi="Times New Roman"/>
          <w:sz w:val="22"/>
          <w:szCs w:val="22"/>
          <w:lang w:val="en-GB"/>
        </w:rPr>
      </w:pPr>
    </w:p>
    <w:p w14:paraId="7AF47BB8" w14:textId="46A08E03" w:rsidR="005A0470" w:rsidRDefault="005A0470" w:rsidP="00F63E05">
      <w:pPr>
        <w:spacing w:line="360" w:lineRule="auto"/>
        <w:rPr>
          <w:rFonts w:ascii="Times New Roman" w:hAnsi="Times New Roman"/>
          <w:sz w:val="22"/>
          <w:szCs w:val="22"/>
          <w:lang w:val="en-GB"/>
        </w:rPr>
      </w:pPr>
      <w:r>
        <w:rPr>
          <w:rFonts w:ascii="Times New Roman" w:hAnsi="Times New Roman"/>
          <w:sz w:val="22"/>
          <w:szCs w:val="22"/>
          <w:lang w:val="en-GB"/>
        </w:rPr>
        <w:t>Keywords: Narrative cartography, literary cartography, oral map, story map, post-representational cartography</w:t>
      </w:r>
    </w:p>
    <w:p w14:paraId="5033CF1F" w14:textId="77777777" w:rsidR="00D55453" w:rsidRPr="003F08E5" w:rsidRDefault="00D55453" w:rsidP="00F63E05">
      <w:pPr>
        <w:spacing w:line="360" w:lineRule="auto"/>
        <w:rPr>
          <w:rFonts w:ascii="Times New Roman" w:hAnsi="Times New Roman"/>
          <w:sz w:val="22"/>
          <w:szCs w:val="22"/>
          <w:lang w:val="en-GB"/>
        </w:rPr>
      </w:pPr>
    </w:p>
    <w:p w14:paraId="6E9DAAD5" w14:textId="77777777" w:rsidR="00F21E4F" w:rsidRPr="003F08E5" w:rsidRDefault="00F21E4F" w:rsidP="00F63E05">
      <w:pPr>
        <w:spacing w:line="360" w:lineRule="auto"/>
        <w:rPr>
          <w:rFonts w:ascii="Times New Roman" w:hAnsi="Times New Roman"/>
          <w:b/>
          <w:sz w:val="22"/>
          <w:szCs w:val="22"/>
          <w:lang w:val="en-GB"/>
        </w:rPr>
      </w:pPr>
      <w:r w:rsidRPr="003F08E5">
        <w:rPr>
          <w:rFonts w:ascii="Times New Roman" w:hAnsi="Times New Roman"/>
          <w:b/>
          <w:sz w:val="22"/>
          <w:szCs w:val="22"/>
          <w:lang w:val="en-GB"/>
        </w:rPr>
        <w:t>Introduction</w:t>
      </w:r>
    </w:p>
    <w:p w14:paraId="31AF8DAA" w14:textId="408032E9" w:rsidR="00DE3896" w:rsidRPr="003F08E5" w:rsidRDefault="00E47697" w:rsidP="003954DD">
      <w:pPr>
        <w:spacing w:line="360" w:lineRule="auto"/>
        <w:rPr>
          <w:rFonts w:ascii="Times New Roman" w:hAnsi="Times New Roman"/>
          <w:sz w:val="22"/>
          <w:szCs w:val="22"/>
          <w:lang w:val="en-GB"/>
        </w:rPr>
      </w:pPr>
      <w:r w:rsidRPr="003F08E5">
        <w:rPr>
          <w:rFonts w:ascii="Times New Roman" w:hAnsi="Times New Roman"/>
          <w:sz w:val="22"/>
          <w:szCs w:val="22"/>
          <w:lang w:val="en-GB"/>
        </w:rPr>
        <w:t xml:space="preserve">Maps are regularly used </w:t>
      </w:r>
      <w:r w:rsidR="008B5FB7">
        <w:rPr>
          <w:rFonts w:ascii="Times New Roman" w:hAnsi="Times New Roman"/>
          <w:sz w:val="22"/>
          <w:szCs w:val="22"/>
          <w:lang w:val="en-GB"/>
        </w:rPr>
        <w:t xml:space="preserve">to study the geographic nature of stories. </w:t>
      </w:r>
      <w:r w:rsidR="00F97F7C">
        <w:rPr>
          <w:rFonts w:ascii="Times New Roman" w:hAnsi="Times New Roman"/>
          <w:sz w:val="22"/>
          <w:szCs w:val="22"/>
          <w:lang w:val="en-GB"/>
        </w:rPr>
        <w:t>I</w:t>
      </w:r>
      <w:r>
        <w:rPr>
          <w:rFonts w:ascii="Times New Roman" w:hAnsi="Times New Roman"/>
          <w:sz w:val="22"/>
          <w:szCs w:val="22"/>
          <w:lang w:val="en-GB"/>
        </w:rPr>
        <w:t>n the field of literature</w:t>
      </w:r>
      <w:r w:rsidR="008B5FB7">
        <w:rPr>
          <w:rFonts w:ascii="Times New Roman" w:hAnsi="Times New Roman"/>
          <w:sz w:val="22"/>
          <w:szCs w:val="22"/>
          <w:lang w:val="en-GB"/>
        </w:rPr>
        <w:t>,</w:t>
      </w:r>
      <w:r>
        <w:rPr>
          <w:rFonts w:ascii="Times New Roman" w:hAnsi="Times New Roman"/>
          <w:sz w:val="22"/>
          <w:szCs w:val="22"/>
          <w:lang w:val="en-GB"/>
        </w:rPr>
        <w:t xml:space="preserve"> maps are employed by scholars to better understand how a narr</w:t>
      </w:r>
      <w:r w:rsidR="006100B1">
        <w:rPr>
          <w:rFonts w:ascii="Times New Roman" w:hAnsi="Times New Roman"/>
          <w:sz w:val="22"/>
          <w:szCs w:val="22"/>
          <w:lang w:val="en-GB"/>
        </w:rPr>
        <w:t xml:space="preserve">ative is placed in </w:t>
      </w:r>
      <w:r w:rsidR="00993AE2">
        <w:rPr>
          <w:rFonts w:ascii="Times New Roman" w:hAnsi="Times New Roman"/>
          <w:sz w:val="22"/>
          <w:szCs w:val="22"/>
          <w:lang w:val="en-GB"/>
        </w:rPr>
        <w:t xml:space="preserve">a </w:t>
      </w:r>
      <w:r w:rsidR="006100B1">
        <w:rPr>
          <w:rFonts w:ascii="Times New Roman" w:hAnsi="Times New Roman"/>
          <w:sz w:val="22"/>
          <w:szCs w:val="22"/>
          <w:lang w:val="en-GB"/>
        </w:rPr>
        <w:t xml:space="preserve">geography, </w:t>
      </w:r>
      <w:r>
        <w:rPr>
          <w:rFonts w:ascii="Times New Roman" w:hAnsi="Times New Roman"/>
          <w:sz w:val="22"/>
          <w:szCs w:val="22"/>
          <w:lang w:val="en-GB"/>
        </w:rPr>
        <w:t>how a geography</w:t>
      </w:r>
      <w:r w:rsidR="006100B1">
        <w:rPr>
          <w:rFonts w:ascii="Times New Roman" w:hAnsi="Times New Roman"/>
          <w:sz w:val="22"/>
          <w:szCs w:val="22"/>
          <w:lang w:val="en-GB"/>
        </w:rPr>
        <w:t xml:space="preserve"> has informed or influenced an author</w:t>
      </w:r>
      <w:r w:rsidR="00012345">
        <w:rPr>
          <w:rFonts w:ascii="Times New Roman" w:hAnsi="Times New Roman"/>
          <w:sz w:val="22"/>
          <w:szCs w:val="22"/>
          <w:lang w:val="en-GB"/>
        </w:rPr>
        <w:t>,</w:t>
      </w:r>
      <w:r w:rsidR="006100B1">
        <w:rPr>
          <w:rFonts w:ascii="Times New Roman" w:hAnsi="Times New Roman"/>
          <w:sz w:val="22"/>
          <w:szCs w:val="22"/>
          <w:lang w:val="en-GB"/>
        </w:rPr>
        <w:t xml:space="preserve"> or how the narrative is ‘locked’ to a particular geography or landscape. </w:t>
      </w:r>
      <w:r w:rsidR="008A2F05">
        <w:rPr>
          <w:rFonts w:ascii="Times New Roman" w:hAnsi="Times New Roman"/>
          <w:sz w:val="22"/>
          <w:szCs w:val="22"/>
          <w:lang w:val="en-GB"/>
        </w:rPr>
        <w:t>M</w:t>
      </w:r>
      <w:r w:rsidR="00E056DE">
        <w:rPr>
          <w:rFonts w:ascii="Times New Roman" w:hAnsi="Times New Roman"/>
          <w:sz w:val="22"/>
          <w:szCs w:val="22"/>
          <w:lang w:val="en-GB"/>
        </w:rPr>
        <w:t xml:space="preserve">aps have </w:t>
      </w:r>
      <w:r w:rsidR="008A2F05">
        <w:rPr>
          <w:rFonts w:ascii="Times New Roman" w:hAnsi="Times New Roman"/>
          <w:sz w:val="22"/>
          <w:szCs w:val="22"/>
          <w:lang w:val="en-GB"/>
        </w:rPr>
        <w:t xml:space="preserve">also </w:t>
      </w:r>
      <w:r w:rsidR="00E056DE">
        <w:rPr>
          <w:rFonts w:ascii="Times New Roman" w:hAnsi="Times New Roman"/>
          <w:sz w:val="22"/>
          <w:szCs w:val="22"/>
          <w:lang w:val="en-GB"/>
        </w:rPr>
        <w:t xml:space="preserve">been </w:t>
      </w:r>
      <w:r w:rsidR="008A2F05">
        <w:rPr>
          <w:rFonts w:ascii="Times New Roman" w:hAnsi="Times New Roman"/>
          <w:sz w:val="22"/>
          <w:szCs w:val="22"/>
          <w:lang w:val="en-GB"/>
        </w:rPr>
        <w:t>designed</w:t>
      </w:r>
      <w:r w:rsidR="007505BF" w:rsidRPr="003F08E5">
        <w:rPr>
          <w:rFonts w:ascii="Times New Roman" w:hAnsi="Times New Roman"/>
          <w:sz w:val="22"/>
          <w:szCs w:val="22"/>
          <w:lang w:val="en-GB"/>
        </w:rPr>
        <w:t xml:space="preserve"> by passionate readers </w:t>
      </w:r>
      <w:r w:rsidR="001E6258" w:rsidRPr="003F08E5">
        <w:rPr>
          <w:rFonts w:ascii="Times New Roman" w:hAnsi="Times New Roman"/>
          <w:sz w:val="22"/>
          <w:szCs w:val="22"/>
          <w:lang w:val="en-GB"/>
        </w:rPr>
        <w:t>anxious</w:t>
      </w:r>
      <w:r w:rsidR="007505BF" w:rsidRPr="003F08E5">
        <w:rPr>
          <w:rFonts w:ascii="Times New Roman" w:hAnsi="Times New Roman"/>
          <w:sz w:val="22"/>
          <w:szCs w:val="22"/>
          <w:lang w:val="en-GB"/>
        </w:rPr>
        <w:t xml:space="preserve"> to follow </w:t>
      </w:r>
      <w:r w:rsidR="00012345">
        <w:rPr>
          <w:rFonts w:ascii="Times New Roman" w:hAnsi="Times New Roman"/>
          <w:sz w:val="22"/>
          <w:szCs w:val="22"/>
          <w:lang w:val="en-GB"/>
        </w:rPr>
        <w:t xml:space="preserve">in </w:t>
      </w:r>
      <w:r w:rsidR="007505BF" w:rsidRPr="003F08E5">
        <w:rPr>
          <w:rFonts w:ascii="Times New Roman" w:hAnsi="Times New Roman"/>
          <w:sz w:val="22"/>
          <w:szCs w:val="22"/>
          <w:lang w:val="en-GB"/>
        </w:rPr>
        <w:t xml:space="preserve">the steps of their </w:t>
      </w:r>
      <w:r w:rsidR="000D6AB4">
        <w:rPr>
          <w:rFonts w:ascii="Times New Roman" w:hAnsi="Times New Roman"/>
          <w:sz w:val="22"/>
          <w:szCs w:val="22"/>
          <w:lang w:val="en-GB"/>
        </w:rPr>
        <w:t>favourite book chara</w:t>
      </w:r>
      <w:r w:rsidR="008B5FB7">
        <w:rPr>
          <w:rFonts w:ascii="Times New Roman" w:hAnsi="Times New Roman"/>
          <w:sz w:val="22"/>
          <w:szCs w:val="22"/>
          <w:lang w:val="en-GB"/>
        </w:rPr>
        <w:t>c</w:t>
      </w:r>
      <w:r w:rsidR="000D6AB4">
        <w:rPr>
          <w:rFonts w:ascii="Times New Roman" w:hAnsi="Times New Roman"/>
          <w:sz w:val="22"/>
          <w:szCs w:val="22"/>
          <w:lang w:val="en-GB"/>
        </w:rPr>
        <w:t>ter</w:t>
      </w:r>
      <w:r w:rsidR="00876190">
        <w:rPr>
          <w:rFonts w:ascii="Times New Roman" w:hAnsi="Times New Roman"/>
          <w:sz w:val="22"/>
          <w:szCs w:val="22"/>
          <w:lang w:val="en-GB"/>
        </w:rPr>
        <w:t>s</w:t>
      </w:r>
      <w:r w:rsidR="001E6258" w:rsidRPr="003F08E5">
        <w:rPr>
          <w:rFonts w:ascii="Times New Roman" w:hAnsi="Times New Roman"/>
          <w:sz w:val="22"/>
          <w:szCs w:val="22"/>
          <w:lang w:val="en-GB"/>
        </w:rPr>
        <w:t>,</w:t>
      </w:r>
      <w:r w:rsidR="007505BF" w:rsidRPr="003F08E5">
        <w:rPr>
          <w:rFonts w:ascii="Times New Roman" w:hAnsi="Times New Roman"/>
          <w:sz w:val="22"/>
          <w:szCs w:val="22"/>
          <w:lang w:val="en-GB"/>
        </w:rPr>
        <w:t xml:space="preserve"> </w:t>
      </w:r>
      <w:r w:rsidR="00F952AA">
        <w:rPr>
          <w:rFonts w:ascii="Times New Roman" w:hAnsi="Times New Roman"/>
          <w:sz w:val="22"/>
          <w:szCs w:val="22"/>
          <w:lang w:val="en-GB"/>
        </w:rPr>
        <w:t xml:space="preserve">and </w:t>
      </w:r>
      <w:r w:rsidR="007505BF" w:rsidRPr="003F08E5">
        <w:rPr>
          <w:rFonts w:ascii="Times New Roman" w:hAnsi="Times New Roman"/>
          <w:sz w:val="22"/>
          <w:szCs w:val="22"/>
          <w:lang w:val="en-GB"/>
        </w:rPr>
        <w:t xml:space="preserve">by tourist agencies eager to take advantage of </w:t>
      </w:r>
      <w:r w:rsidR="008B5FB7">
        <w:rPr>
          <w:rFonts w:ascii="Times New Roman" w:hAnsi="Times New Roman"/>
          <w:sz w:val="22"/>
          <w:szCs w:val="22"/>
          <w:lang w:val="en-GB"/>
        </w:rPr>
        <w:t>places appearing in blockbuster films and novels</w:t>
      </w:r>
      <w:r w:rsidR="007505BF" w:rsidRPr="003F08E5">
        <w:rPr>
          <w:rFonts w:ascii="Times New Roman" w:hAnsi="Times New Roman"/>
          <w:sz w:val="22"/>
          <w:szCs w:val="22"/>
          <w:lang w:val="en-GB"/>
        </w:rPr>
        <w:t xml:space="preserve">. </w:t>
      </w:r>
      <w:r w:rsidR="008A2F05">
        <w:rPr>
          <w:rFonts w:ascii="Times New Roman" w:hAnsi="Times New Roman"/>
          <w:sz w:val="22"/>
          <w:szCs w:val="22"/>
          <w:lang w:val="en-GB"/>
        </w:rPr>
        <w:t xml:space="preserve">Maps have not only been used to decipher and </w:t>
      </w:r>
      <w:r w:rsidR="00BA7A15">
        <w:rPr>
          <w:rFonts w:ascii="Times New Roman" w:hAnsi="Times New Roman"/>
          <w:sz w:val="22"/>
          <w:szCs w:val="22"/>
          <w:lang w:val="en-GB"/>
        </w:rPr>
        <w:t>geo</w:t>
      </w:r>
      <w:r w:rsidR="008A2F05">
        <w:rPr>
          <w:rFonts w:ascii="Times New Roman" w:hAnsi="Times New Roman"/>
          <w:sz w:val="22"/>
          <w:szCs w:val="22"/>
          <w:lang w:val="en-GB"/>
        </w:rPr>
        <w:t xml:space="preserve">locate stories, but to tell them as well. </w:t>
      </w:r>
      <w:r w:rsidR="008B5FB7">
        <w:rPr>
          <w:rFonts w:ascii="Times New Roman" w:hAnsi="Times New Roman"/>
          <w:sz w:val="22"/>
          <w:szCs w:val="22"/>
          <w:lang w:val="en-GB"/>
        </w:rPr>
        <w:t xml:space="preserve">The narrative power of maps has been exploited extensively by writers and filmmakers. These “internal maps” </w:t>
      </w:r>
      <w:r w:rsidR="00BA7A15">
        <w:rPr>
          <w:rFonts w:ascii="Times New Roman" w:hAnsi="Times New Roman"/>
          <w:sz w:val="22"/>
          <w:szCs w:val="22"/>
          <w:lang w:val="en-GB"/>
        </w:rPr>
        <w:t>(</w:t>
      </w:r>
      <w:r w:rsidR="008B5FB7">
        <w:rPr>
          <w:rFonts w:ascii="Times New Roman" w:hAnsi="Times New Roman"/>
          <w:sz w:val="22"/>
          <w:szCs w:val="22"/>
          <w:lang w:val="en-GB"/>
        </w:rPr>
        <w:t>Ryan</w:t>
      </w:r>
      <w:r w:rsidR="00390DA9">
        <w:rPr>
          <w:rFonts w:ascii="Times New Roman" w:hAnsi="Times New Roman"/>
          <w:sz w:val="22"/>
          <w:szCs w:val="22"/>
          <w:lang w:val="en-GB"/>
        </w:rPr>
        <w:t>,</w:t>
      </w:r>
      <w:r w:rsidR="008B5FB7">
        <w:rPr>
          <w:rFonts w:ascii="Times New Roman" w:hAnsi="Times New Roman"/>
          <w:sz w:val="22"/>
          <w:szCs w:val="22"/>
          <w:lang w:val="en-GB"/>
        </w:rPr>
        <w:t xml:space="preserve"> 2003) </w:t>
      </w:r>
      <w:r w:rsidR="00BA7A15">
        <w:rPr>
          <w:rFonts w:ascii="Times New Roman" w:hAnsi="Times New Roman"/>
          <w:sz w:val="22"/>
          <w:szCs w:val="22"/>
          <w:lang w:val="en-GB"/>
        </w:rPr>
        <w:t>appear in films and novels and</w:t>
      </w:r>
      <w:r w:rsidR="008B5FB7">
        <w:rPr>
          <w:rFonts w:ascii="Times New Roman" w:hAnsi="Times New Roman"/>
          <w:sz w:val="22"/>
          <w:szCs w:val="22"/>
          <w:lang w:val="en-GB"/>
        </w:rPr>
        <w:t xml:space="preserve"> are used to ground the story </w:t>
      </w:r>
      <w:r w:rsidR="00876190">
        <w:rPr>
          <w:rFonts w:ascii="Times New Roman" w:hAnsi="Times New Roman"/>
          <w:sz w:val="22"/>
          <w:szCs w:val="22"/>
          <w:lang w:val="en-GB"/>
        </w:rPr>
        <w:t>in</w:t>
      </w:r>
      <w:r w:rsidR="008B5FB7">
        <w:rPr>
          <w:rFonts w:ascii="Times New Roman" w:hAnsi="Times New Roman"/>
          <w:sz w:val="22"/>
          <w:szCs w:val="22"/>
          <w:lang w:val="en-GB"/>
        </w:rPr>
        <w:t xml:space="preserve"> real places, to help the audience follow the plot and to play metaphorical and aesthetic role</w:t>
      </w:r>
      <w:r w:rsidR="008A2F05">
        <w:rPr>
          <w:rFonts w:ascii="Times New Roman" w:hAnsi="Times New Roman"/>
          <w:sz w:val="22"/>
          <w:szCs w:val="22"/>
          <w:lang w:val="en-GB"/>
        </w:rPr>
        <w:t>s</w:t>
      </w:r>
      <w:r w:rsidR="008B5FB7">
        <w:rPr>
          <w:rFonts w:ascii="Times New Roman" w:hAnsi="Times New Roman"/>
          <w:sz w:val="22"/>
          <w:szCs w:val="22"/>
          <w:lang w:val="en-GB"/>
        </w:rPr>
        <w:t>. Th</w:t>
      </w:r>
      <w:r w:rsidR="00BA7A15">
        <w:rPr>
          <w:rFonts w:ascii="Times New Roman" w:hAnsi="Times New Roman"/>
          <w:sz w:val="22"/>
          <w:szCs w:val="22"/>
          <w:lang w:val="en-GB"/>
        </w:rPr>
        <w:t>e</w:t>
      </w:r>
      <w:r w:rsidR="008B5FB7">
        <w:rPr>
          <w:rFonts w:ascii="Times New Roman" w:hAnsi="Times New Roman"/>
          <w:sz w:val="22"/>
          <w:szCs w:val="22"/>
          <w:lang w:val="en-GB"/>
        </w:rPr>
        <w:t xml:space="preserve"> narrative power</w:t>
      </w:r>
      <w:r w:rsidR="00BA7A15">
        <w:rPr>
          <w:rFonts w:ascii="Times New Roman" w:hAnsi="Times New Roman"/>
          <w:sz w:val="22"/>
          <w:szCs w:val="22"/>
          <w:lang w:val="en-GB"/>
        </w:rPr>
        <w:t xml:space="preserve"> of maps </w:t>
      </w:r>
      <w:r w:rsidR="008B5FB7">
        <w:rPr>
          <w:rFonts w:ascii="Times New Roman" w:hAnsi="Times New Roman"/>
          <w:sz w:val="22"/>
          <w:szCs w:val="22"/>
          <w:lang w:val="en-GB"/>
        </w:rPr>
        <w:t>has also been exploited by</w:t>
      </w:r>
      <w:r w:rsidR="00107C03">
        <w:rPr>
          <w:rFonts w:ascii="Times New Roman" w:hAnsi="Times New Roman"/>
          <w:sz w:val="22"/>
          <w:szCs w:val="22"/>
          <w:lang w:val="en-GB"/>
        </w:rPr>
        <w:t xml:space="preserve"> </w:t>
      </w:r>
      <w:r w:rsidR="00E20642">
        <w:rPr>
          <w:rFonts w:ascii="Times New Roman" w:hAnsi="Times New Roman"/>
          <w:sz w:val="22"/>
          <w:szCs w:val="22"/>
          <w:lang w:val="en-GB"/>
        </w:rPr>
        <w:t>scholars,</w:t>
      </w:r>
      <w:r w:rsidR="008B5FB7">
        <w:rPr>
          <w:rFonts w:ascii="Times New Roman" w:hAnsi="Times New Roman"/>
          <w:sz w:val="22"/>
          <w:szCs w:val="22"/>
          <w:lang w:val="en-GB"/>
        </w:rPr>
        <w:t xml:space="preserve"> </w:t>
      </w:r>
      <w:r w:rsidR="008B5FB7" w:rsidRPr="003F08E5">
        <w:rPr>
          <w:rFonts w:ascii="Times New Roman" w:hAnsi="Times New Roman"/>
          <w:sz w:val="22"/>
          <w:szCs w:val="22"/>
          <w:lang w:val="en-GB"/>
        </w:rPr>
        <w:t xml:space="preserve">journalists, activists, lobbyist </w:t>
      </w:r>
      <w:r w:rsidR="00BA7A15">
        <w:rPr>
          <w:rFonts w:ascii="Times New Roman" w:hAnsi="Times New Roman"/>
          <w:sz w:val="22"/>
          <w:szCs w:val="22"/>
          <w:lang w:val="en-GB"/>
        </w:rPr>
        <w:t>and individuals to tell non</w:t>
      </w:r>
      <w:r w:rsidR="00195B08">
        <w:rPr>
          <w:rFonts w:ascii="Times New Roman" w:hAnsi="Times New Roman"/>
          <w:sz w:val="22"/>
          <w:szCs w:val="22"/>
          <w:lang w:val="en-GB"/>
        </w:rPr>
        <w:t>-</w:t>
      </w:r>
      <w:r w:rsidR="00BA7A15">
        <w:rPr>
          <w:rFonts w:ascii="Times New Roman" w:hAnsi="Times New Roman"/>
          <w:sz w:val="22"/>
          <w:szCs w:val="22"/>
          <w:lang w:val="en-GB"/>
        </w:rPr>
        <w:t>fictional stories</w:t>
      </w:r>
      <w:r w:rsidR="00993AE2">
        <w:rPr>
          <w:rFonts w:ascii="Times New Roman" w:hAnsi="Times New Roman"/>
          <w:sz w:val="22"/>
          <w:szCs w:val="22"/>
          <w:lang w:val="en-GB"/>
        </w:rPr>
        <w:t>,</w:t>
      </w:r>
      <w:r w:rsidR="00BA7A15">
        <w:rPr>
          <w:rFonts w:ascii="Times New Roman" w:hAnsi="Times New Roman"/>
          <w:sz w:val="22"/>
          <w:szCs w:val="22"/>
          <w:lang w:val="en-GB"/>
        </w:rPr>
        <w:t xml:space="preserve"> </w:t>
      </w:r>
      <w:r w:rsidR="008B5FB7">
        <w:rPr>
          <w:rFonts w:ascii="Times New Roman" w:hAnsi="Times New Roman"/>
          <w:sz w:val="22"/>
          <w:szCs w:val="22"/>
          <w:lang w:val="en-GB"/>
        </w:rPr>
        <w:t xml:space="preserve">as </w:t>
      </w:r>
      <w:r w:rsidR="008B5FB7" w:rsidRPr="003F08E5">
        <w:rPr>
          <w:rFonts w:ascii="Times New Roman" w:hAnsi="Times New Roman"/>
          <w:sz w:val="22"/>
          <w:szCs w:val="22"/>
          <w:lang w:val="en-GB"/>
        </w:rPr>
        <w:t xml:space="preserve">support </w:t>
      </w:r>
      <w:r w:rsidR="00993AE2">
        <w:rPr>
          <w:rFonts w:ascii="Times New Roman" w:hAnsi="Times New Roman"/>
          <w:sz w:val="22"/>
          <w:szCs w:val="22"/>
          <w:lang w:val="en-GB"/>
        </w:rPr>
        <w:lastRenderedPageBreak/>
        <w:t xml:space="preserve">tools </w:t>
      </w:r>
      <w:r w:rsidR="008B5FB7">
        <w:rPr>
          <w:rFonts w:ascii="Times New Roman" w:hAnsi="Times New Roman"/>
          <w:sz w:val="22"/>
          <w:szCs w:val="22"/>
          <w:lang w:val="en-GB"/>
        </w:rPr>
        <w:t xml:space="preserve">in their research </w:t>
      </w:r>
      <w:r w:rsidR="008B5FB7" w:rsidRPr="003F08E5">
        <w:rPr>
          <w:rFonts w:ascii="Times New Roman" w:hAnsi="Times New Roman"/>
          <w:sz w:val="22"/>
          <w:szCs w:val="22"/>
          <w:lang w:val="en-GB"/>
        </w:rPr>
        <w:t xml:space="preserve">and </w:t>
      </w:r>
      <w:r w:rsidR="008B5FB7">
        <w:rPr>
          <w:rFonts w:ascii="Times New Roman" w:hAnsi="Times New Roman"/>
          <w:sz w:val="22"/>
          <w:szCs w:val="22"/>
          <w:lang w:val="en-GB"/>
        </w:rPr>
        <w:t xml:space="preserve">to assist in </w:t>
      </w:r>
      <w:r w:rsidR="008B5FB7" w:rsidRPr="003F08E5">
        <w:rPr>
          <w:rFonts w:ascii="Times New Roman" w:hAnsi="Times New Roman"/>
          <w:sz w:val="22"/>
          <w:szCs w:val="22"/>
          <w:lang w:val="en-GB"/>
        </w:rPr>
        <w:t>develop</w:t>
      </w:r>
      <w:r w:rsidR="008B5FB7">
        <w:rPr>
          <w:rFonts w:ascii="Times New Roman" w:hAnsi="Times New Roman"/>
          <w:sz w:val="22"/>
          <w:szCs w:val="22"/>
          <w:lang w:val="en-GB"/>
        </w:rPr>
        <w:t>ing</w:t>
      </w:r>
      <w:r w:rsidR="008B5FB7" w:rsidRPr="003F08E5">
        <w:rPr>
          <w:rFonts w:ascii="Times New Roman" w:hAnsi="Times New Roman"/>
          <w:sz w:val="22"/>
          <w:szCs w:val="22"/>
          <w:lang w:val="en-GB"/>
        </w:rPr>
        <w:t xml:space="preserve"> arguments about places.</w:t>
      </w:r>
      <w:r w:rsidR="008B5FB7">
        <w:rPr>
          <w:rFonts w:ascii="Times New Roman" w:hAnsi="Times New Roman"/>
          <w:sz w:val="22"/>
          <w:szCs w:val="22"/>
          <w:lang w:val="en-GB"/>
        </w:rPr>
        <w:t xml:space="preserve"> In other words, the potential of maps to both decipher and tell stories </w:t>
      </w:r>
      <w:r w:rsidR="00E20642">
        <w:rPr>
          <w:rFonts w:ascii="Times New Roman" w:hAnsi="Times New Roman"/>
          <w:sz w:val="22"/>
          <w:szCs w:val="22"/>
          <w:lang w:val="en-GB"/>
        </w:rPr>
        <w:t xml:space="preserve">is virtually unlimited. Building on </w:t>
      </w:r>
      <w:r w:rsidR="008F48A1">
        <w:rPr>
          <w:rFonts w:ascii="Times New Roman" w:hAnsi="Times New Roman"/>
          <w:sz w:val="22"/>
          <w:szCs w:val="22"/>
          <w:lang w:val="en-GB"/>
        </w:rPr>
        <w:t>t</w:t>
      </w:r>
      <w:r w:rsidR="00F55054">
        <w:rPr>
          <w:rFonts w:ascii="Times New Roman" w:hAnsi="Times New Roman"/>
          <w:sz w:val="22"/>
          <w:szCs w:val="22"/>
          <w:lang w:val="en-GB"/>
        </w:rPr>
        <w:t>he existing body of knowledge</w:t>
      </w:r>
      <w:r w:rsidR="006100B1">
        <w:rPr>
          <w:rFonts w:ascii="Times New Roman" w:hAnsi="Times New Roman"/>
          <w:sz w:val="22"/>
          <w:szCs w:val="22"/>
          <w:lang w:val="en-GB"/>
        </w:rPr>
        <w:t>,</w:t>
      </w:r>
      <w:r w:rsidR="00F55054">
        <w:rPr>
          <w:rFonts w:ascii="Times New Roman" w:hAnsi="Times New Roman"/>
          <w:sz w:val="22"/>
          <w:szCs w:val="22"/>
          <w:lang w:val="en-GB"/>
        </w:rPr>
        <w:t xml:space="preserve"> as well as papers published </w:t>
      </w:r>
      <w:r w:rsidR="006100B1">
        <w:rPr>
          <w:rFonts w:ascii="Times New Roman" w:hAnsi="Times New Roman"/>
          <w:sz w:val="22"/>
          <w:szCs w:val="22"/>
          <w:lang w:val="en-GB"/>
        </w:rPr>
        <w:t>herein,</w:t>
      </w:r>
      <w:r w:rsidR="00E20642">
        <w:rPr>
          <w:rFonts w:ascii="Times New Roman" w:hAnsi="Times New Roman"/>
          <w:sz w:val="22"/>
          <w:szCs w:val="22"/>
          <w:lang w:val="en-GB"/>
        </w:rPr>
        <w:t xml:space="preserve"> this special issue aims</w:t>
      </w:r>
      <w:r w:rsidR="00F55054">
        <w:rPr>
          <w:rFonts w:ascii="Times New Roman" w:hAnsi="Times New Roman"/>
          <w:sz w:val="22"/>
          <w:szCs w:val="22"/>
          <w:lang w:val="en-GB"/>
        </w:rPr>
        <w:t xml:space="preserve"> </w:t>
      </w:r>
      <w:r w:rsidR="003C1231" w:rsidRPr="003F08E5">
        <w:rPr>
          <w:rFonts w:ascii="Times New Roman" w:hAnsi="Times New Roman"/>
          <w:sz w:val="22"/>
          <w:szCs w:val="22"/>
          <w:lang w:val="en-GB"/>
        </w:rPr>
        <w:t xml:space="preserve">to </w:t>
      </w:r>
      <w:r w:rsidR="00E20642">
        <w:rPr>
          <w:rFonts w:ascii="Times New Roman" w:hAnsi="Times New Roman"/>
          <w:sz w:val="22"/>
          <w:szCs w:val="22"/>
          <w:lang w:val="en-GB"/>
        </w:rPr>
        <w:t>shed light on some of the facets of the rich and complex relationships between maps and narratives</w:t>
      </w:r>
      <w:r w:rsidR="00195B08">
        <w:rPr>
          <w:rFonts w:ascii="Times New Roman" w:hAnsi="Times New Roman"/>
          <w:sz w:val="22"/>
          <w:szCs w:val="22"/>
          <w:lang w:val="en-GB"/>
        </w:rPr>
        <w:t>,</w:t>
      </w:r>
      <w:r w:rsidR="00E20642">
        <w:rPr>
          <w:rFonts w:ascii="Times New Roman" w:hAnsi="Times New Roman"/>
          <w:sz w:val="22"/>
          <w:szCs w:val="22"/>
          <w:lang w:val="en-GB"/>
        </w:rPr>
        <w:t xml:space="preserve"> and to </w:t>
      </w:r>
      <w:r w:rsidR="003C1231" w:rsidRPr="003F08E5">
        <w:rPr>
          <w:rFonts w:ascii="Times New Roman" w:hAnsi="Times New Roman"/>
          <w:sz w:val="22"/>
          <w:szCs w:val="22"/>
          <w:lang w:val="en-GB"/>
        </w:rPr>
        <w:t xml:space="preserve">provide </w:t>
      </w:r>
      <w:r w:rsidR="006100B1">
        <w:rPr>
          <w:rFonts w:ascii="Times New Roman" w:hAnsi="Times New Roman"/>
          <w:sz w:val="22"/>
          <w:szCs w:val="22"/>
          <w:lang w:val="en-GB"/>
        </w:rPr>
        <w:t>a foundation about</w:t>
      </w:r>
      <w:r w:rsidR="00F55054">
        <w:rPr>
          <w:rFonts w:ascii="Times New Roman" w:hAnsi="Times New Roman"/>
          <w:sz w:val="22"/>
          <w:szCs w:val="22"/>
          <w:lang w:val="en-GB"/>
        </w:rPr>
        <w:t xml:space="preserve"> the </w:t>
      </w:r>
      <w:r w:rsidR="006100B1">
        <w:rPr>
          <w:rFonts w:ascii="Times New Roman" w:hAnsi="Times New Roman"/>
          <w:sz w:val="22"/>
          <w:szCs w:val="22"/>
          <w:lang w:val="en-GB"/>
        </w:rPr>
        <w:t xml:space="preserve">research endeavours in the quickly growing field </w:t>
      </w:r>
      <w:r w:rsidR="00F55054">
        <w:rPr>
          <w:rFonts w:ascii="Times New Roman" w:hAnsi="Times New Roman"/>
          <w:sz w:val="22"/>
          <w:szCs w:val="22"/>
          <w:lang w:val="en-GB"/>
        </w:rPr>
        <w:t>of narrative cartography.</w:t>
      </w:r>
    </w:p>
    <w:p w14:paraId="36DA75F8" w14:textId="77777777" w:rsidR="00DE3896" w:rsidRPr="003F08E5" w:rsidRDefault="00DE3896" w:rsidP="00332D06">
      <w:pPr>
        <w:spacing w:line="360" w:lineRule="auto"/>
        <w:rPr>
          <w:rFonts w:ascii="Times New Roman" w:hAnsi="Times New Roman"/>
          <w:sz w:val="22"/>
          <w:szCs w:val="22"/>
          <w:lang w:val="en-GB"/>
        </w:rPr>
      </w:pPr>
    </w:p>
    <w:p w14:paraId="75EC824F" w14:textId="112DF4B5" w:rsidR="00DE3896" w:rsidRPr="003F08E5" w:rsidRDefault="00581BA1" w:rsidP="00332D06">
      <w:pPr>
        <w:spacing w:line="360" w:lineRule="auto"/>
        <w:rPr>
          <w:rFonts w:ascii="Times New Roman" w:hAnsi="Times New Roman"/>
          <w:sz w:val="22"/>
          <w:szCs w:val="22"/>
          <w:lang w:val="en-US"/>
        </w:rPr>
      </w:pPr>
      <w:r>
        <w:rPr>
          <w:rFonts w:ascii="Times New Roman" w:hAnsi="Times New Roman"/>
          <w:sz w:val="22"/>
          <w:szCs w:val="22"/>
          <w:lang w:val="en-GB"/>
        </w:rPr>
        <w:t>An initial activity t</w:t>
      </w:r>
      <w:r w:rsidR="00DE3896" w:rsidRPr="003F08E5">
        <w:rPr>
          <w:rFonts w:ascii="Times New Roman" w:hAnsi="Times New Roman"/>
          <w:sz w:val="22"/>
          <w:szCs w:val="22"/>
          <w:lang w:val="en-GB"/>
        </w:rPr>
        <w:t xml:space="preserve">o promote the exploration of </w:t>
      </w:r>
      <w:r w:rsidR="00E00962" w:rsidRPr="003F08E5">
        <w:rPr>
          <w:rFonts w:ascii="Times New Roman" w:hAnsi="Times New Roman"/>
          <w:sz w:val="22"/>
          <w:szCs w:val="22"/>
          <w:lang w:val="en-GB"/>
        </w:rPr>
        <w:t>these</w:t>
      </w:r>
      <w:r w:rsidR="00DE3896" w:rsidRPr="003F08E5">
        <w:rPr>
          <w:rFonts w:ascii="Times New Roman" w:hAnsi="Times New Roman"/>
          <w:sz w:val="22"/>
          <w:szCs w:val="22"/>
          <w:lang w:val="en-GB"/>
        </w:rPr>
        <w:t xml:space="preserve"> relationships </w:t>
      </w:r>
      <w:r>
        <w:rPr>
          <w:rFonts w:ascii="Times New Roman" w:hAnsi="Times New Roman"/>
          <w:sz w:val="22"/>
          <w:szCs w:val="22"/>
          <w:lang w:val="en-GB"/>
        </w:rPr>
        <w:t xml:space="preserve">was organised by </w:t>
      </w:r>
      <w:r w:rsidR="00DE3896" w:rsidRPr="003F08E5">
        <w:rPr>
          <w:rFonts w:ascii="Times New Roman" w:hAnsi="Times New Roman"/>
          <w:sz w:val="22"/>
          <w:szCs w:val="22"/>
          <w:lang w:val="en-GB"/>
        </w:rPr>
        <w:t>the International Cartographic Association’s Comm</w:t>
      </w:r>
      <w:r w:rsidR="00AB559E">
        <w:rPr>
          <w:rFonts w:ascii="Times New Roman" w:hAnsi="Times New Roman"/>
          <w:sz w:val="22"/>
          <w:szCs w:val="22"/>
          <w:lang w:val="en-GB"/>
        </w:rPr>
        <w:t>ission on Arts and Cartography</w:t>
      </w:r>
      <w:r w:rsidR="00AB559E">
        <w:rPr>
          <w:rStyle w:val="FootnoteReference"/>
          <w:rFonts w:ascii="Times New Roman" w:hAnsi="Times New Roman"/>
          <w:sz w:val="22"/>
          <w:szCs w:val="22"/>
          <w:lang w:val="en-GB"/>
        </w:rPr>
        <w:footnoteReference w:id="1"/>
      </w:r>
      <w:r>
        <w:rPr>
          <w:rFonts w:ascii="Times New Roman" w:hAnsi="Times New Roman"/>
          <w:sz w:val="22"/>
          <w:szCs w:val="22"/>
          <w:lang w:val="en-GB"/>
        </w:rPr>
        <w:t>.  The Commission</w:t>
      </w:r>
      <w:r w:rsidR="00AB559E">
        <w:rPr>
          <w:rFonts w:ascii="Times New Roman" w:hAnsi="Times New Roman"/>
          <w:sz w:val="22"/>
          <w:szCs w:val="22"/>
          <w:lang w:val="en-GB"/>
        </w:rPr>
        <w:t xml:space="preserve"> </w:t>
      </w:r>
      <w:r w:rsidR="00DE3896" w:rsidRPr="003F08E5">
        <w:rPr>
          <w:rFonts w:ascii="Times New Roman" w:hAnsi="Times New Roman"/>
          <w:sz w:val="22"/>
          <w:szCs w:val="22"/>
          <w:lang w:val="en-GB"/>
        </w:rPr>
        <w:t xml:space="preserve">organized a workshop in Zurich, Switzerland in June 2012. This workshop brought together </w:t>
      </w:r>
      <w:r w:rsidR="00DE3896" w:rsidRPr="003F08E5">
        <w:rPr>
          <w:rFonts w:ascii="Times New Roman" w:hAnsi="Times New Roman"/>
          <w:sz w:val="22"/>
          <w:szCs w:val="22"/>
          <w:lang w:val="en-US"/>
        </w:rPr>
        <w:t xml:space="preserve">30 artists, scholars and students from </w:t>
      </w:r>
      <w:r>
        <w:rPr>
          <w:rFonts w:ascii="Times New Roman" w:hAnsi="Times New Roman"/>
          <w:sz w:val="22"/>
          <w:szCs w:val="22"/>
          <w:lang w:val="en-US"/>
        </w:rPr>
        <w:t xml:space="preserve">the diverse fields of </w:t>
      </w:r>
      <w:r w:rsidR="00DE3896" w:rsidRPr="003F08E5">
        <w:rPr>
          <w:rFonts w:ascii="Times New Roman" w:hAnsi="Times New Roman"/>
          <w:sz w:val="22"/>
          <w:szCs w:val="22"/>
          <w:lang w:val="en-US"/>
        </w:rPr>
        <w:t>cartography, geography, the humanities and the arts</w:t>
      </w:r>
      <w:r w:rsidR="00012345">
        <w:rPr>
          <w:rFonts w:ascii="Times New Roman" w:hAnsi="Times New Roman"/>
          <w:sz w:val="22"/>
          <w:szCs w:val="22"/>
          <w:lang w:val="en-US"/>
        </w:rPr>
        <w:t>,</w:t>
      </w:r>
      <w:r w:rsidR="00DE3896" w:rsidRPr="003F08E5">
        <w:rPr>
          <w:rFonts w:ascii="Times New Roman" w:hAnsi="Times New Roman"/>
          <w:sz w:val="22"/>
          <w:szCs w:val="22"/>
          <w:lang w:val="en-US"/>
        </w:rPr>
        <w:t xml:space="preserve"> who were interested in </w:t>
      </w:r>
      <w:r w:rsidR="00012345" w:rsidRPr="003F08E5">
        <w:rPr>
          <w:rFonts w:ascii="Times New Roman" w:hAnsi="Times New Roman"/>
          <w:sz w:val="22"/>
          <w:szCs w:val="22"/>
          <w:lang w:val="en-US"/>
        </w:rPr>
        <w:t xml:space="preserve">further </w:t>
      </w:r>
      <w:r w:rsidR="00DE3896" w:rsidRPr="003F08E5">
        <w:rPr>
          <w:rFonts w:ascii="Times New Roman" w:hAnsi="Times New Roman"/>
          <w:sz w:val="22"/>
          <w:szCs w:val="22"/>
          <w:lang w:val="en-US"/>
        </w:rPr>
        <w:t>exploring the</w:t>
      </w:r>
      <w:r w:rsidR="00E00962" w:rsidRPr="003F08E5">
        <w:rPr>
          <w:rFonts w:ascii="Times New Roman" w:hAnsi="Times New Roman"/>
          <w:sz w:val="22"/>
          <w:szCs w:val="22"/>
          <w:lang w:val="en-US"/>
        </w:rPr>
        <w:t>se relationships</w:t>
      </w:r>
      <w:r w:rsidR="00DE3896" w:rsidRPr="003F08E5">
        <w:rPr>
          <w:rFonts w:ascii="Times New Roman" w:hAnsi="Times New Roman"/>
          <w:sz w:val="22"/>
          <w:szCs w:val="22"/>
          <w:lang w:val="en-US"/>
        </w:rPr>
        <w:t xml:space="preserve"> from multiple perspectives (e.g. theory, performance, technology, design). The outcomes of this workshop materialized in two forms. The first is a collaborative film on cartography and narratives entitled “MDMD: Multi-Dimensional Mapping Device”</w:t>
      </w:r>
      <w:r>
        <w:rPr>
          <w:rFonts w:ascii="Times New Roman" w:hAnsi="Times New Roman"/>
          <w:sz w:val="22"/>
          <w:szCs w:val="22"/>
          <w:lang w:val="en-US"/>
        </w:rPr>
        <w:t xml:space="preserve">, </w:t>
      </w:r>
      <w:r w:rsidR="00DE3896" w:rsidRPr="003F08E5">
        <w:rPr>
          <w:rFonts w:ascii="Times New Roman" w:hAnsi="Times New Roman"/>
          <w:sz w:val="22"/>
          <w:szCs w:val="22"/>
          <w:lang w:val="en-US"/>
        </w:rPr>
        <w:t xml:space="preserve">developed by ten artists and academics in </w:t>
      </w:r>
      <w:r>
        <w:rPr>
          <w:rFonts w:ascii="Times New Roman" w:hAnsi="Times New Roman"/>
          <w:sz w:val="22"/>
          <w:szCs w:val="22"/>
          <w:lang w:val="en-US"/>
        </w:rPr>
        <w:t>two locations:</w:t>
      </w:r>
      <w:r w:rsidRPr="003F08E5">
        <w:rPr>
          <w:rFonts w:ascii="Times New Roman" w:hAnsi="Times New Roman"/>
          <w:sz w:val="22"/>
          <w:szCs w:val="22"/>
          <w:lang w:val="en-US"/>
        </w:rPr>
        <w:t xml:space="preserve"> </w:t>
      </w:r>
      <w:r w:rsidR="00DE3896" w:rsidRPr="003F08E5">
        <w:rPr>
          <w:rFonts w:ascii="Times New Roman" w:hAnsi="Times New Roman"/>
          <w:sz w:val="22"/>
          <w:szCs w:val="22"/>
          <w:lang w:val="en-US"/>
        </w:rPr>
        <w:t>Zurich and Montreal, Canada</w:t>
      </w:r>
      <w:r w:rsidR="009F11F5" w:rsidRPr="003F08E5">
        <w:rPr>
          <w:rStyle w:val="FootnoteReference"/>
          <w:rFonts w:ascii="Times New Roman" w:hAnsi="Times New Roman"/>
          <w:sz w:val="22"/>
          <w:szCs w:val="22"/>
          <w:lang w:val="en-US"/>
        </w:rPr>
        <w:footnoteReference w:id="2"/>
      </w:r>
      <w:r w:rsidR="00DE3896" w:rsidRPr="003F08E5">
        <w:rPr>
          <w:rFonts w:ascii="Times New Roman" w:hAnsi="Times New Roman"/>
          <w:sz w:val="22"/>
          <w:szCs w:val="22"/>
          <w:lang w:val="en-US"/>
        </w:rPr>
        <w:t xml:space="preserve">. The second outcome is more academic since it comprises complementary special issues of two academic journals: one published in </w:t>
      </w:r>
      <w:hyperlink r:id="rId8" w:history="1">
        <w:r w:rsidR="00DE3896" w:rsidRPr="003F08E5">
          <w:rPr>
            <w:rStyle w:val="Hyperlink"/>
            <w:rFonts w:ascii="Times New Roman" w:hAnsi="Times New Roman"/>
            <w:i/>
            <w:sz w:val="22"/>
            <w:szCs w:val="22"/>
            <w:lang w:val="en-CA"/>
          </w:rPr>
          <w:t xml:space="preserve">NANO </w:t>
        </w:r>
        <w:r w:rsidR="00DE3896" w:rsidRPr="003F08E5">
          <w:rPr>
            <w:rStyle w:val="Hyperlink"/>
            <w:rFonts w:ascii="Times New Roman" w:hAnsi="Times New Roman"/>
            <w:i/>
            <w:sz w:val="22"/>
            <w:szCs w:val="22"/>
            <w:lang w:val="en-US"/>
          </w:rPr>
          <w:t>–</w:t>
        </w:r>
        <w:r w:rsidR="00DE3896" w:rsidRPr="003F08E5">
          <w:rPr>
            <w:rStyle w:val="Hyperlink"/>
            <w:rFonts w:ascii="Times New Roman" w:hAnsi="Times New Roman"/>
            <w:i/>
            <w:sz w:val="22"/>
            <w:szCs w:val="22"/>
            <w:lang w:val="en-CA"/>
          </w:rPr>
          <w:t xml:space="preserve"> New American Notes Online</w:t>
        </w:r>
      </w:hyperlink>
      <w:r w:rsidR="00DE3896" w:rsidRPr="003F08E5">
        <w:rPr>
          <w:rFonts w:ascii="Times New Roman" w:hAnsi="Times New Roman"/>
          <w:sz w:val="22"/>
          <w:szCs w:val="22"/>
          <w:lang w:val="en-US"/>
        </w:rPr>
        <w:t xml:space="preserve"> (Vaughan and Bissen</w:t>
      </w:r>
      <w:r w:rsidR="00390DA9">
        <w:rPr>
          <w:rFonts w:ascii="Times New Roman" w:hAnsi="Times New Roman"/>
          <w:sz w:val="22"/>
          <w:szCs w:val="22"/>
          <w:lang w:val="en-US"/>
        </w:rPr>
        <w:t>,</w:t>
      </w:r>
      <w:r w:rsidR="00DE3896" w:rsidRPr="003F08E5">
        <w:rPr>
          <w:rFonts w:ascii="Times New Roman" w:hAnsi="Times New Roman"/>
          <w:sz w:val="22"/>
          <w:szCs w:val="22"/>
          <w:lang w:val="en-US"/>
        </w:rPr>
        <w:t xml:space="preserve"> 2014); and this special issue of </w:t>
      </w:r>
      <w:hyperlink r:id="rId9" w:tgtFrame="_blank" w:history="1">
        <w:r w:rsidR="00DE3896" w:rsidRPr="003F08E5">
          <w:rPr>
            <w:rStyle w:val="Hyperlink"/>
            <w:rFonts w:ascii="Times New Roman" w:hAnsi="Times New Roman"/>
            <w:i/>
            <w:iCs/>
            <w:sz w:val="22"/>
            <w:szCs w:val="22"/>
            <w:lang w:val="en-US"/>
          </w:rPr>
          <w:t>The Cartographic Journal</w:t>
        </w:r>
        <w:r w:rsidR="00DE3896" w:rsidRPr="003F08E5">
          <w:rPr>
            <w:rStyle w:val="Hyperlink"/>
            <w:rFonts w:ascii="Times New Roman" w:hAnsi="Times New Roman"/>
            <w:sz w:val="22"/>
            <w:szCs w:val="22"/>
            <w:lang w:val="en-US"/>
          </w:rPr>
          <w:t xml:space="preserve"> </w:t>
        </w:r>
      </w:hyperlink>
      <w:r w:rsidR="00DE3896" w:rsidRPr="003F08E5">
        <w:rPr>
          <w:rFonts w:ascii="Times New Roman" w:hAnsi="Times New Roman"/>
          <w:sz w:val="22"/>
          <w:szCs w:val="22"/>
          <w:lang w:val="en-GB"/>
        </w:rPr>
        <w:t xml:space="preserve">. The NANO publication </w:t>
      </w:r>
      <w:r w:rsidR="00DE3896" w:rsidRPr="003F08E5">
        <w:rPr>
          <w:rFonts w:ascii="Times New Roman" w:hAnsi="Times New Roman"/>
          <w:sz w:val="22"/>
          <w:szCs w:val="22"/>
          <w:lang w:val="en-US"/>
        </w:rPr>
        <w:t xml:space="preserve">focuses on the artistic points of view </w:t>
      </w:r>
      <w:r w:rsidR="003E049A">
        <w:rPr>
          <w:rFonts w:ascii="Times New Roman" w:hAnsi="Times New Roman"/>
          <w:sz w:val="22"/>
          <w:szCs w:val="22"/>
          <w:lang w:val="en-US"/>
        </w:rPr>
        <w:t>on</w:t>
      </w:r>
      <w:r w:rsidR="003E049A" w:rsidRPr="003F08E5">
        <w:rPr>
          <w:rFonts w:ascii="Times New Roman" w:hAnsi="Times New Roman"/>
          <w:sz w:val="22"/>
          <w:szCs w:val="22"/>
          <w:lang w:val="en-US"/>
        </w:rPr>
        <w:t xml:space="preserve"> </w:t>
      </w:r>
      <w:r w:rsidR="00DE3896" w:rsidRPr="003F08E5">
        <w:rPr>
          <w:rFonts w:ascii="Times New Roman" w:hAnsi="Times New Roman"/>
          <w:sz w:val="22"/>
          <w:szCs w:val="22"/>
          <w:lang w:val="en-US"/>
        </w:rPr>
        <w:t xml:space="preserve">the relationships between cartography and narratives, whilst </w:t>
      </w:r>
      <w:r w:rsidR="00DE3896" w:rsidRPr="003F08E5" w:rsidDel="00BE796E">
        <w:rPr>
          <w:rFonts w:ascii="Times New Roman" w:hAnsi="Times New Roman"/>
          <w:sz w:val="22"/>
          <w:szCs w:val="22"/>
          <w:lang w:val="en-GB"/>
        </w:rPr>
        <w:t xml:space="preserve">this </w:t>
      </w:r>
      <w:r w:rsidR="00DE3896" w:rsidRPr="003F08E5">
        <w:rPr>
          <w:rFonts w:ascii="Times New Roman" w:hAnsi="Times New Roman"/>
          <w:i/>
          <w:sz w:val="22"/>
          <w:szCs w:val="22"/>
          <w:lang w:val="en-GB"/>
        </w:rPr>
        <w:t>Cartographic Journal</w:t>
      </w:r>
      <w:r w:rsidR="00DE3896" w:rsidRPr="003F08E5" w:rsidDel="00BE796E">
        <w:rPr>
          <w:rFonts w:ascii="Times New Roman" w:hAnsi="Times New Roman"/>
          <w:sz w:val="22"/>
          <w:szCs w:val="22"/>
          <w:lang w:val="en-GB"/>
        </w:rPr>
        <w:t xml:space="preserve"> Special Issue</w:t>
      </w:r>
      <w:r w:rsidR="00DE3896" w:rsidRPr="003F08E5">
        <w:rPr>
          <w:rFonts w:ascii="Times New Roman" w:hAnsi="Times New Roman"/>
          <w:sz w:val="22"/>
          <w:szCs w:val="22"/>
          <w:lang w:val="en-GB"/>
        </w:rPr>
        <w:t xml:space="preserve"> </w:t>
      </w:r>
      <w:r w:rsidR="00DE3896" w:rsidRPr="003F08E5">
        <w:rPr>
          <w:rFonts w:ascii="Times New Roman" w:hAnsi="Times New Roman"/>
          <w:sz w:val="22"/>
          <w:szCs w:val="22"/>
          <w:lang w:val="en-US"/>
        </w:rPr>
        <w:t xml:space="preserve">provides more of a cartographic </w:t>
      </w:r>
      <w:r w:rsidR="009044A0">
        <w:rPr>
          <w:rFonts w:ascii="Times New Roman" w:hAnsi="Times New Roman"/>
          <w:sz w:val="22"/>
          <w:szCs w:val="22"/>
          <w:lang w:val="en-US"/>
        </w:rPr>
        <w:t>point of view</w:t>
      </w:r>
      <w:r w:rsidR="009044A0" w:rsidRPr="003F08E5">
        <w:rPr>
          <w:rFonts w:ascii="Times New Roman" w:hAnsi="Times New Roman"/>
          <w:sz w:val="22"/>
          <w:szCs w:val="22"/>
          <w:lang w:val="en-US"/>
        </w:rPr>
        <w:t xml:space="preserve"> </w:t>
      </w:r>
      <w:r w:rsidR="00DE3896" w:rsidRPr="003F08E5">
        <w:rPr>
          <w:rFonts w:ascii="Times New Roman" w:hAnsi="Times New Roman"/>
          <w:sz w:val="22"/>
          <w:szCs w:val="22"/>
          <w:lang w:val="en-US"/>
        </w:rPr>
        <w:t>on the</w:t>
      </w:r>
      <w:r w:rsidR="0031445F" w:rsidRPr="003F08E5">
        <w:rPr>
          <w:rFonts w:ascii="Times New Roman" w:hAnsi="Times New Roman"/>
          <w:sz w:val="22"/>
          <w:szCs w:val="22"/>
          <w:lang w:val="en-US"/>
        </w:rPr>
        <w:t>se</w:t>
      </w:r>
      <w:r w:rsidR="00DE3896" w:rsidRPr="003F08E5">
        <w:rPr>
          <w:rFonts w:ascii="Times New Roman" w:hAnsi="Times New Roman"/>
          <w:sz w:val="22"/>
          <w:szCs w:val="22"/>
          <w:lang w:val="en-US"/>
        </w:rPr>
        <w:t xml:space="preserve"> relationships.</w:t>
      </w:r>
    </w:p>
    <w:p w14:paraId="0D4FFB07" w14:textId="77777777" w:rsidR="00F21E4F" w:rsidRPr="003F08E5" w:rsidRDefault="00F21E4F" w:rsidP="00F63E05">
      <w:pPr>
        <w:spacing w:line="360" w:lineRule="auto"/>
        <w:rPr>
          <w:rFonts w:ascii="Times New Roman" w:hAnsi="Times New Roman"/>
          <w:sz w:val="22"/>
          <w:szCs w:val="22"/>
          <w:lang w:val="en-US"/>
        </w:rPr>
      </w:pPr>
    </w:p>
    <w:p w14:paraId="505DE56D" w14:textId="77777777" w:rsidR="00553FD4" w:rsidRPr="003F08E5" w:rsidRDefault="008A2F05" w:rsidP="00F63E05">
      <w:pPr>
        <w:spacing w:line="360" w:lineRule="auto"/>
        <w:rPr>
          <w:rFonts w:ascii="Times New Roman" w:hAnsi="Times New Roman"/>
          <w:sz w:val="22"/>
          <w:szCs w:val="22"/>
          <w:lang w:val="en-US"/>
        </w:rPr>
      </w:pPr>
      <w:r>
        <w:rPr>
          <w:rFonts w:ascii="Times New Roman" w:hAnsi="Times New Roman"/>
          <w:sz w:val="22"/>
          <w:szCs w:val="22"/>
          <w:lang w:val="en-US"/>
        </w:rPr>
        <w:t xml:space="preserve">This cartographic </w:t>
      </w:r>
      <w:r w:rsidR="009044A0">
        <w:rPr>
          <w:rFonts w:ascii="Times New Roman" w:hAnsi="Times New Roman"/>
          <w:sz w:val="22"/>
          <w:szCs w:val="22"/>
          <w:lang w:val="en-US"/>
        </w:rPr>
        <w:t>point of view</w:t>
      </w:r>
      <w:r>
        <w:rPr>
          <w:rFonts w:ascii="Times New Roman" w:hAnsi="Times New Roman"/>
          <w:sz w:val="22"/>
          <w:szCs w:val="22"/>
          <w:lang w:val="en-US"/>
        </w:rPr>
        <w:t xml:space="preserve"> is envisioned from two </w:t>
      </w:r>
      <w:r w:rsidR="00993AE2">
        <w:rPr>
          <w:rFonts w:ascii="Times New Roman" w:hAnsi="Times New Roman"/>
          <w:sz w:val="22"/>
          <w:szCs w:val="22"/>
          <w:lang w:val="en-US"/>
        </w:rPr>
        <w:t>perspectives</w:t>
      </w:r>
      <w:r>
        <w:rPr>
          <w:rFonts w:ascii="Times New Roman" w:hAnsi="Times New Roman"/>
          <w:sz w:val="22"/>
          <w:szCs w:val="22"/>
          <w:lang w:val="en-US"/>
        </w:rPr>
        <w:t>.</w:t>
      </w:r>
      <w:r w:rsidR="006E1A38" w:rsidRPr="003F08E5">
        <w:rPr>
          <w:rFonts w:ascii="Times New Roman" w:hAnsi="Times New Roman"/>
          <w:sz w:val="22"/>
          <w:szCs w:val="22"/>
          <w:lang w:val="en-US"/>
        </w:rPr>
        <w:t xml:space="preserve"> The </w:t>
      </w:r>
      <w:r w:rsidR="00975FEA" w:rsidRPr="003F08E5">
        <w:rPr>
          <w:rFonts w:ascii="Times New Roman" w:hAnsi="Times New Roman"/>
          <w:sz w:val="22"/>
          <w:szCs w:val="22"/>
          <w:lang w:val="en-US"/>
        </w:rPr>
        <w:t xml:space="preserve">first </w:t>
      </w:r>
      <w:r w:rsidR="00925587">
        <w:rPr>
          <w:rFonts w:ascii="Times New Roman" w:hAnsi="Times New Roman"/>
          <w:sz w:val="22"/>
          <w:szCs w:val="22"/>
          <w:lang w:val="en-US"/>
        </w:rPr>
        <w:t>is</w:t>
      </w:r>
      <w:r w:rsidR="0031445F" w:rsidRPr="003F08E5">
        <w:rPr>
          <w:rFonts w:ascii="Times New Roman" w:hAnsi="Times New Roman"/>
          <w:sz w:val="22"/>
          <w:szCs w:val="22"/>
          <w:lang w:val="en-US"/>
        </w:rPr>
        <w:t xml:space="preserve"> </w:t>
      </w:r>
      <w:r w:rsidR="00925587">
        <w:rPr>
          <w:rFonts w:ascii="Times New Roman" w:hAnsi="Times New Roman"/>
          <w:sz w:val="22"/>
          <w:szCs w:val="22"/>
          <w:lang w:val="en-US"/>
        </w:rPr>
        <w:t>where</w:t>
      </w:r>
      <w:r w:rsidR="001E6258" w:rsidRPr="003F08E5">
        <w:rPr>
          <w:rFonts w:ascii="Times New Roman" w:hAnsi="Times New Roman"/>
          <w:sz w:val="22"/>
          <w:szCs w:val="22"/>
          <w:lang w:val="en-US"/>
        </w:rPr>
        <w:t xml:space="preserve"> maps </w:t>
      </w:r>
      <w:r w:rsidR="00925587">
        <w:rPr>
          <w:rFonts w:ascii="Times New Roman" w:hAnsi="Times New Roman"/>
          <w:sz w:val="22"/>
          <w:szCs w:val="22"/>
          <w:lang w:val="en-US"/>
        </w:rPr>
        <w:t xml:space="preserve">are used </w:t>
      </w:r>
      <w:r w:rsidR="001E6258" w:rsidRPr="003F08E5">
        <w:rPr>
          <w:rFonts w:ascii="Times New Roman" w:hAnsi="Times New Roman"/>
          <w:sz w:val="22"/>
          <w:szCs w:val="22"/>
          <w:lang w:val="en-US"/>
        </w:rPr>
        <w:t xml:space="preserve">to represent </w:t>
      </w:r>
      <w:r w:rsidR="00AB559E">
        <w:rPr>
          <w:rFonts w:ascii="Times New Roman" w:hAnsi="Times New Roman"/>
          <w:sz w:val="22"/>
          <w:szCs w:val="22"/>
          <w:lang w:val="en-US"/>
        </w:rPr>
        <w:t>the spatial structure</w:t>
      </w:r>
      <w:r w:rsidR="003D7F44">
        <w:rPr>
          <w:rFonts w:ascii="Times New Roman" w:hAnsi="Times New Roman"/>
          <w:sz w:val="22"/>
          <w:szCs w:val="22"/>
          <w:lang w:val="en-US"/>
        </w:rPr>
        <w:t>s</w:t>
      </w:r>
      <w:r w:rsidR="00AB559E">
        <w:rPr>
          <w:rFonts w:ascii="Times New Roman" w:hAnsi="Times New Roman"/>
          <w:sz w:val="22"/>
          <w:szCs w:val="22"/>
          <w:lang w:val="en-US"/>
        </w:rPr>
        <w:t xml:space="preserve"> of </w:t>
      </w:r>
      <w:r w:rsidR="001E6258" w:rsidRPr="003F08E5">
        <w:rPr>
          <w:rFonts w:ascii="Times New Roman" w:hAnsi="Times New Roman"/>
          <w:sz w:val="22"/>
          <w:szCs w:val="22"/>
          <w:lang w:val="en-US"/>
        </w:rPr>
        <w:t>stories</w:t>
      </w:r>
      <w:r w:rsidR="006E1A38" w:rsidRPr="003F08E5">
        <w:rPr>
          <w:rFonts w:ascii="Times New Roman" w:hAnsi="Times New Roman"/>
          <w:sz w:val="22"/>
          <w:szCs w:val="22"/>
          <w:lang w:val="en-US"/>
        </w:rPr>
        <w:t>.</w:t>
      </w:r>
      <w:r w:rsidR="0031445F" w:rsidRPr="003F08E5">
        <w:rPr>
          <w:rFonts w:ascii="Times New Roman" w:hAnsi="Times New Roman"/>
          <w:sz w:val="22"/>
          <w:szCs w:val="22"/>
          <w:lang w:val="en-US"/>
        </w:rPr>
        <w:t xml:space="preserve"> Cartographic projects associated </w:t>
      </w:r>
      <w:r w:rsidR="00925587">
        <w:rPr>
          <w:rFonts w:ascii="Times New Roman" w:hAnsi="Times New Roman"/>
          <w:sz w:val="22"/>
          <w:szCs w:val="22"/>
          <w:lang w:val="en-US"/>
        </w:rPr>
        <w:t xml:space="preserve">with </w:t>
      </w:r>
      <w:r w:rsidR="0031445F" w:rsidRPr="003F08E5">
        <w:rPr>
          <w:rFonts w:ascii="Times New Roman" w:hAnsi="Times New Roman"/>
          <w:sz w:val="22"/>
          <w:szCs w:val="22"/>
          <w:lang w:val="en-US"/>
        </w:rPr>
        <w:t xml:space="preserve">this </w:t>
      </w:r>
      <w:r w:rsidR="00925587">
        <w:rPr>
          <w:rFonts w:ascii="Times New Roman" w:hAnsi="Times New Roman"/>
          <w:sz w:val="22"/>
          <w:szCs w:val="22"/>
          <w:lang w:val="en-US"/>
        </w:rPr>
        <w:t>method</w:t>
      </w:r>
      <w:r w:rsidR="0031445F" w:rsidRPr="003F08E5">
        <w:rPr>
          <w:rFonts w:ascii="Times New Roman" w:hAnsi="Times New Roman"/>
          <w:sz w:val="22"/>
          <w:szCs w:val="22"/>
          <w:lang w:val="en-US"/>
        </w:rPr>
        <w:t xml:space="preserve"> us</w:t>
      </w:r>
      <w:r w:rsidR="00F55054">
        <w:rPr>
          <w:rFonts w:ascii="Times New Roman" w:hAnsi="Times New Roman"/>
          <w:sz w:val="22"/>
          <w:szCs w:val="22"/>
          <w:lang w:val="en-US"/>
        </w:rPr>
        <w:t xml:space="preserve">e maps to locate elements from </w:t>
      </w:r>
      <w:r w:rsidR="00925587">
        <w:rPr>
          <w:rFonts w:ascii="Times New Roman" w:hAnsi="Times New Roman"/>
          <w:sz w:val="22"/>
          <w:szCs w:val="22"/>
          <w:lang w:val="en-US"/>
        </w:rPr>
        <w:t xml:space="preserve">all types </w:t>
      </w:r>
      <w:r w:rsidR="00F55054">
        <w:rPr>
          <w:rFonts w:ascii="Times New Roman" w:hAnsi="Times New Roman"/>
          <w:sz w:val="22"/>
          <w:szCs w:val="22"/>
          <w:lang w:val="en-US"/>
        </w:rPr>
        <w:t>of</w:t>
      </w:r>
      <w:r w:rsidR="0031445F" w:rsidRPr="003F08E5">
        <w:rPr>
          <w:rFonts w:ascii="Times New Roman" w:hAnsi="Times New Roman"/>
          <w:sz w:val="22"/>
          <w:szCs w:val="22"/>
          <w:lang w:val="en-US"/>
        </w:rPr>
        <w:t xml:space="preserve"> stor</w:t>
      </w:r>
      <w:r w:rsidR="00925587">
        <w:rPr>
          <w:rFonts w:ascii="Times New Roman" w:hAnsi="Times New Roman"/>
          <w:sz w:val="22"/>
          <w:szCs w:val="22"/>
          <w:lang w:val="en-US"/>
        </w:rPr>
        <w:t>ies</w:t>
      </w:r>
      <w:r w:rsidR="0031445F" w:rsidRPr="003F08E5">
        <w:rPr>
          <w:rFonts w:ascii="Times New Roman" w:hAnsi="Times New Roman"/>
          <w:sz w:val="22"/>
          <w:szCs w:val="22"/>
          <w:lang w:val="en-US"/>
        </w:rPr>
        <w:t xml:space="preserve"> </w:t>
      </w:r>
      <w:r w:rsidR="00F55054">
        <w:rPr>
          <w:rFonts w:ascii="Times New Roman" w:hAnsi="Times New Roman"/>
          <w:sz w:val="22"/>
          <w:szCs w:val="22"/>
          <w:lang w:val="en-US"/>
        </w:rPr>
        <w:t xml:space="preserve">(i.e. </w:t>
      </w:r>
      <w:r w:rsidR="0031445F" w:rsidRPr="003F08E5">
        <w:rPr>
          <w:rFonts w:ascii="Times New Roman" w:hAnsi="Times New Roman"/>
          <w:sz w:val="22"/>
          <w:szCs w:val="22"/>
          <w:lang w:val="en-US"/>
        </w:rPr>
        <w:t>fictional or factual</w:t>
      </w:r>
      <w:r w:rsidR="00F55054">
        <w:rPr>
          <w:rFonts w:ascii="Times New Roman" w:hAnsi="Times New Roman"/>
          <w:sz w:val="22"/>
          <w:szCs w:val="22"/>
          <w:lang w:val="en-US"/>
        </w:rPr>
        <w:t>)</w:t>
      </w:r>
      <w:r w:rsidR="0031445F" w:rsidRPr="003F08E5">
        <w:rPr>
          <w:rFonts w:ascii="Times New Roman" w:hAnsi="Times New Roman"/>
          <w:sz w:val="22"/>
          <w:szCs w:val="22"/>
          <w:lang w:val="en-US"/>
        </w:rPr>
        <w:t xml:space="preserve">. </w:t>
      </w:r>
      <w:r w:rsidR="006E1A38" w:rsidRPr="003F08E5">
        <w:rPr>
          <w:rFonts w:ascii="Times New Roman" w:hAnsi="Times New Roman"/>
          <w:sz w:val="22"/>
          <w:szCs w:val="22"/>
          <w:lang w:val="en-US"/>
        </w:rPr>
        <w:t xml:space="preserve">In this special issue, this category is illustrated by papers </w:t>
      </w:r>
      <w:r w:rsidR="00107616">
        <w:rPr>
          <w:rFonts w:ascii="Times New Roman" w:hAnsi="Times New Roman"/>
          <w:sz w:val="22"/>
          <w:szCs w:val="22"/>
          <w:lang w:val="en-US"/>
        </w:rPr>
        <w:t xml:space="preserve">that </w:t>
      </w:r>
      <w:r w:rsidR="006E1A38" w:rsidRPr="003F08E5">
        <w:rPr>
          <w:rFonts w:ascii="Times New Roman" w:hAnsi="Times New Roman"/>
          <w:sz w:val="22"/>
          <w:szCs w:val="22"/>
          <w:lang w:val="en-US"/>
        </w:rPr>
        <w:t>address the mapping of oral indigen</w:t>
      </w:r>
      <w:r w:rsidR="001E6258" w:rsidRPr="003F08E5">
        <w:rPr>
          <w:rFonts w:ascii="Times New Roman" w:hAnsi="Times New Roman"/>
          <w:sz w:val="22"/>
          <w:szCs w:val="22"/>
          <w:lang w:val="en-US"/>
        </w:rPr>
        <w:t xml:space="preserve">ous stories (Wickens Pearce), </w:t>
      </w:r>
      <w:r w:rsidR="00553FD4" w:rsidRPr="003F08E5">
        <w:rPr>
          <w:rFonts w:ascii="Times New Roman" w:hAnsi="Times New Roman"/>
          <w:sz w:val="22"/>
          <w:szCs w:val="22"/>
          <w:lang w:val="en-US"/>
        </w:rPr>
        <w:t xml:space="preserve">the cartographic representation of </w:t>
      </w:r>
      <w:r w:rsidR="001E6258" w:rsidRPr="003F08E5">
        <w:rPr>
          <w:rFonts w:ascii="Times New Roman" w:hAnsi="Times New Roman"/>
          <w:sz w:val="22"/>
          <w:szCs w:val="22"/>
          <w:lang w:val="en-US"/>
        </w:rPr>
        <w:t xml:space="preserve">fictional places </w:t>
      </w:r>
      <w:r w:rsidR="00107616">
        <w:rPr>
          <w:rFonts w:ascii="Times New Roman" w:hAnsi="Times New Roman"/>
          <w:sz w:val="22"/>
          <w:szCs w:val="22"/>
          <w:lang w:val="en-US"/>
        </w:rPr>
        <w:t xml:space="preserve">that </w:t>
      </w:r>
      <w:r w:rsidR="001E6258" w:rsidRPr="003F08E5">
        <w:rPr>
          <w:rFonts w:ascii="Times New Roman" w:hAnsi="Times New Roman"/>
          <w:sz w:val="22"/>
          <w:szCs w:val="22"/>
          <w:lang w:val="en-US"/>
        </w:rPr>
        <w:t>appear in</w:t>
      </w:r>
      <w:r w:rsidR="006E1A38" w:rsidRPr="003F08E5">
        <w:rPr>
          <w:rFonts w:ascii="Times New Roman" w:hAnsi="Times New Roman"/>
          <w:sz w:val="22"/>
          <w:szCs w:val="22"/>
          <w:lang w:val="en-US"/>
        </w:rPr>
        <w:t xml:space="preserve"> novels (</w:t>
      </w:r>
      <w:r w:rsidR="001E6258" w:rsidRPr="003F08E5">
        <w:rPr>
          <w:rFonts w:ascii="Times New Roman" w:hAnsi="Times New Roman"/>
          <w:sz w:val="22"/>
          <w:szCs w:val="22"/>
          <w:lang w:val="en-GB"/>
        </w:rPr>
        <w:t>Weber-Reuschel, Piatti and Hurni</w:t>
      </w:r>
      <w:r w:rsidR="001E6258" w:rsidRPr="003F08E5">
        <w:rPr>
          <w:rFonts w:ascii="Times New Roman" w:hAnsi="Times New Roman"/>
          <w:sz w:val="22"/>
          <w:szCs w:val="22"/>
          <w:lang w:val="en-US"/>
        </w:rPr>
        <w:t xml:space="preserve">) and </w:t>
      </w:r>
      <w:r w:rsidR="00553FD4" w:rsidRPr="003F08E5">
        <w:rPr>
          <w:rFonts w:ascii="Times New Roman" w:hAnsi="Times New Roman"/>
          <w:sz w:val="22"/>
          <w:szCs w:val="22"/>
          <w:lang w:val="en-US"/>
        </w:rPr>
        <w:t xml:space="preserve">the </w:t>
      </w:r>
      <w:r w:rsidR="00F55054">
        <w:rPr>
          <w:rFonts w:ascii="Times New Roman" w:hAnsi="Times New Roman"/>
          <w:sz w:val="22"/>
          <w:szCs w:val="22"/>
          <w:lang w:val="en-US"/>
        </w:rPr>
        <w:t>mapping</w:t>
      </w:r>
      <w:r w:rsidR="00553FD4" w:rsidRPr="003F08E5">
        <w:rPr>
          <w:rFonts w:ascii="Times New Roman" w:hAnsi="Times New Roman"/>
          <w:sz w:val="22"/>
          <w:szCs w:val="22"/>
          <w:lang w:val="en-US"/>
        </w:rPr>
        <w:t xml:space="preserve"> of </w:t>
      </w:r>
      <w:r w:rsidR="00F55054">
        <w:rPr>
          <w:rFonts w:ascii="Times New Roman" w:hAnsi="Times New Roman"/>
          <w:sz w:val="22"/>
          <w:szCs w:val="22"/>
          <w:lang w:val="en-US"/>
        </w:rPr>
        <w:t xml:space="preserve">a </w:t>
      </w:r>
      <w:r w:rsidR="001E6258" w:rsidRPr="003F08E5">
        <w:rPr>
          <w:rFonts w:ascii="Times New Roman" w:hAnsi="Times New Roman"/>
          <w:sz w:val="22"/>
          <w:szCs w:val="22"/>
          <w:lang w:val="en-US"/>
        </w:rPr>
        <w:t xml:space="preserve">tragic event </w:t>
      </w:r>
      <w:r w:rsidR="00F55054">
        <w:rPr>
          <w:rFonts w:ascii="Times New Roman" w:hAnsi="Times New Roman"/>
          <w:sz w:val="22"/>
          <w:szCs w:val="22"/>
          <w:lang w:val="en-US"/>
        </w:rPr>
        <w:t xml:space="preserve">with deep </w:t>
      </w:r>
      <w:r w:rsidR="00F55054" w:rsidRPr="003F08E5">
        <w:rPr>
          <w:rFonts w:ascii="Times New Roman" w:hAnsi="Times New Roman"/>
          <w:sz w:val="22"/>
          <w:szCs w:val="22"/>
          <w:lang w:val="en-US"/>
        </w:rPr>
        <w:t xml:space="preserve">emotional dimensions </w:t>
      </w:r>
      <w:r w:rsidR="00553FD4" w:rsidRPr="003F08E5">
        <w:rPr>
          <w:rFonts w:ascii="Times New Roman" w:hAnsi="Times New Roman"/>
          <w:sz w:val="22"/>
          <w:szCs w:val="22"/>
          <w:lang w:val="en-US"/>
        </w:rPr>
        <w:t xml:space="preserve">(Roberts). </w:t>
      </w:r>
      <w:r w:rsidR="006E1A38" w:rsidRPr="003F08E5">
        <w:rPr>
          <w:rFonts w:ascii="Times New Roman" w:hAnsi="Times New Roman"/>
          <w:sz w:val="22"/>
          <w:szCs w:val="22"/>
          <w:lang w:val="en-US"/>
        </w:rPr>
        <w:t xml:space="preserve">The second </w:t>
      </w:r>
      <w:r w:rsidR="00993AE2">
        <w:rPr>
          <w:rFonts w:ascii="Times New Roman" w:hAnsi="Times New Roman"/>
          <w:sz w:val="22"/>
          <w:szCs w:val="22"/>
          <w:lang w:val="en-US"/>
        </w:rPr>
        <w:t>perspective</w:t>
      </w:r>
      <w:r w:rsidRPr="003F08E5">
        <w:rPr>
          <w:rFonts w:ascii="Times New Roman" w:hAnsi="Times New Roman"/>
          <w:sz w:val="22"/>
          <w:szCs w:val="22"/>
          <w:lang w:val="en-US"/>
        </w:rPr>
        <w:t xml:space="preserve"> </w:t>
      </w:r>
      <w:r w:rsidR="006E1A38" w:rsidRPr="003F08E5">
        <w:rPr>
          <w:rFonts w:ascii="Times New Roman" w:hAnsi="Times New Roman"/>
          <w:sz w:val="22"/>
          <w:szCs w:val="22"/>
          <w:lang w:val="en-US"/>
        </w:rPr>
        <w:t xml:space="preserve">refers to </w:t>
      </w:r>
      <w:r w:rsidR="0031445F" w:rsidRPr="003F08E5">
        <w:rPr>
          <w:rFonts w:ascii="Times New Roman" w:hAnsi="Times New Roman"/>
          <w:sz w:val="22"/>
          <w:szCs w:val="22"/>
          <w:lang w:val="en-US"/>
        </w:rPr>
        <w:t xml:space="preserve">the </w:t>
      </w:r>
      <w:r w:rsidRPr="003F08E5">
        <w:rPr>
          <w:rFonts w:ascii="Times New Roman" w:hAnsi="Times New Roman"/>
          <w:sz w:val="22"/>
          <w:szCs w:val="22"/>
          <w:lang w:val="en-US"/>
        </w:rPr>
        <w:t>narrativ</w:t>
      </w:r>
      <w:r>
        <w:rPr>
          <w:rFonts w:ascii="Times New Roman" w:hAnsi="Times New Roman"/>
          <w:sz w:val="22"/>
          <w:szCs w:val="22"/>
          <w:lang w:val="en-US"/>
        </w:rPr>
        <w:t>e</w:t>
      </w:r>
      <w:r w:rsidRPr="003F08E5">
        <w:rPr>
          <w:rFonts w:ascii="Times New Roman" w:hAnsi="Times New Roman"/>
          <w:sz w:val="22"/>
          <w:szCs w:val="22"/>
          <w:lang w:val="en-US"/>
        </w:rPr>
        <w:t xml:space="preserve"> power of the map</w:t>
      </w:r>
      <w:r w:rsidR="0031445F" w:rsidRPr="003F08E5">
        <w:rPr>
          <w:rFonts w:ascii="Times New Roman" w:hAnsi="Times New Roman"/>
          <w:sz w:val="22"/>
          <w:szCs w:val="22"/>
          <w:lang w:val="en-US"/>
        </w:rPr>
        <w:t>.</w:t>
      </w:r>
      <w:r w:rsidR="00BC0FCB" w:rsidRPr="003F08E5">
        <w:rPr>
          <w:rFonts w:ascii="Times New Roman" w:hAnsi="Times New Roman"/>
          <w:sz w:val="22"/>
          <w:szCs w:val="22"/>
          <w:lang w:val="en-US"/>
        </w:rPr>
        <w:t xml:space="preserve"> </w:t>
      </w:r>
      <w:r w:rsidR="00E20642">
        <w:rPr>
          <w:rFonts w:ascii="Times New Roman" w:hAnsi="Times New Roman"/>
          <w:sz w:val="22"/>
          <w:szCs w:val="22"/>
          <w:lang w:val="en-US"/>
        </w:rPr>
        <w:t>I</w:t>
      </w:r>
      <w:r w:rsidR="0031445F" w:rsidRPr="003F08E5">
        <w:rPr>
          <w:rFonts w:ascii="Times New Roman" w:hAnsi="Times New Roman"/>
          <w:sz w:val="22"/>
          <w:szCs w:val="22"/>
          <w:lang w:val="en-US"/>
        </w:rPr>
        <w:t>n this special issue</w:t>
      </w:r>
      <w:r w:rsidR="00E20642">
        <w:rPr>
          <w:rFonts w:ascii="Times New Roman" w:hAnsi="Times New Roman"/>
          <w:sz w:val="22"/>
          <w:szCs w:val="22"/>
          <w:lang w:val="en-US"/>
        </w:rPr>
        <w:t xml:space="preserve"> the narrative emerge</w:t>
      </w:r>
      <w:r>
        <w:rPr>
          <w:rFonts w:ascii="Times New Roman" w:hAnsi="Times New Roman"/>
          <w:sz w:val="22"/>
          <w:szCs w:val="22"/>
          <w:lang w:val="en-US"/>
        </w:rPr>
        <w:t>s</w:t>
      </w:r>
      <w:r w:rsidR="00E20642">
        <w:rPr>
          <w:rFonts w:ascii="Times New Roman" w:hAnsi="Times New Roman"/>
          <w:sz w:val="22"/>
          <w:szCs w:val="22"/>
          <w:lang w:val="en-US"/>
        </w:rPr>
        <w:t xml:space="preserve"> from the mining of geolocated photographs (</w:t>
      </w:r>
      <w:r w:rsidR="00BC0FCB" w:rsidRPr="003F08E5">
        <w:rPr>
          <w:rFonts w:ascii="Times New Roman" w:hAnsi="Times New Roman"/>
          <w:sz w:val="22"/>
          <w:szCs w:val="22"/>
          <w:lang w:val="en-GB"/>
        </w:rPr>
        <w:t>Straumann, Çöltekin and Andrienko</w:t>
      </w:r>
      <w:r w:rsidR="00E20642">
        <w:rPr>
          <w:rFonts w:ascii="Times New Roman" w:hAnsi="Times New Roman"/>
          <w:sz w:val="22"/>
          <w:szCs w:val="22"/>
          <w:lang w:val="en-GB"/>
        </w:rPr>
        <w:t>)</w:t>
      </w:r>
      <w:r w:rsidR="00E20642">
        <w:rPr>
          <w:rFonts w:ascii="Times New Roman" w:hAnsi="Times New Roman"/>
          <w:sz w:val="22"/>
          <w:szCs w:val="22"/>
          <w:lang w:val="en-US"/>
        </w:rPr>
        <w:t>, as well as from the critical analysis of alternative atlases (</w:t>
      </w:r>
      <w:r w:rsidR="00553FD4" w:rsidRPr="003F08E5">
        <w:rPr>
          <w:rFonts w:ascii="Times New Roman" w:hAnsi="Times New Roman"/>
          <w:sz w:val="22"/>
          <w:szCs w:val="22"/>
          <w:lang w:val="en-US"/>
        </w:rPr>
        <w:t xml:space="preserve">Cattoor and </w:t>
      </w:r>
      <w:r w:rsidR="00553FD4" w:rsidRPr="003F08E5">
        <w:rPr>
          <w:rFonts w:ascii="Times New Roman" w:hAnsi="Times New Roman"/>
          <w:sz w:val="22"/>
          <w:szCs w:val="22"/>
          <w:lang w:val="en-US"/>
        </w:rPr>
        <w:lastRenderedPageBreak/>
        <w:t>Perkins</w:t>
      </w:r>
      <w:r w:rsidR="00E20642">
        <w:rPr>
          <w:rFonts w:ascii="Times New Roman" w:hAnsi="Times New Roman"/>
          <w:sz w:val="22"/>
          <w:szCs w:val="22"/>
          <w:lang w:val="en-US"/>
        </w:rPr>
        <w:t>).</w:t>
      </w:r>
      <w:r>
        <w:rPr>
          <w:rFonts w:ascii="Times New Roman" w:hAnsi="Times New Roman"/>
          <w:sz w:val="22"/>
          <w:szCs w:val="22"/>
          <w:lang w:val="en-US"/>
        </w:rPr>
        <w:t xml:space="preserve"> </w:t>
      </w:r>
      <w:r w:rsidR="00553FD4" w:rsidRPr="003F08E5">
        <w:rPr>
          <w:rFonts w:ascii="Times New Roman" w:hAnsi="Times New Roman"/>
          <w:sz w:val="22"/>
          <w:szCs w:val="22"/>
          <w:lang w:val="en-US"/>
        </w:rPr>
        <w:t xml:space="preserve">We conclude this general overview by emphasizing the </w:t>
      </w:r>
      <w:r w:rsidR="00483A67">
        <w:rPr>
          <w:rFonts w:ascii="Times New Roman" w:hAnsi="Times New Roman"/>
          <w:sz w:val="22"/>
          <w:szCs w:val="22"/>
          <w:lang w:val="en-US"/>
        </w:rPr>
        <w:t>need for the cartographic community to appreciate the power</w:t>
      </w:r>
      <w:r w:rsidR="00483A67" w:rsidRPr="003F08E5">
        <w:rPr>
          <w:rFonts w:ascii="Times New Roman" w:hAnsi="Times New Roman"/>
          <w:sz w:val="22"/>
          <w:szCs w:val="22"/>
          <w:lang w:val="en-US"/>
        </w:rPr>
        <w:t xml:space="preserve"> </w:t>
      </w:r>
      <w:r w:rsidR="00553FD4" w:rsidRPr="003F08E5">
        <w:rPr>
          <w:rFonts w:ascii="Times New Roman" w:hAnsi="Times New Roman"/>
          <w:sz w:val="22"/>
          <w:szCs w:val="22"/>
          <w:lang w:val="en-US"/>
        </w:rPr>
        <w:t xml:space="preserve">of </w:t>
      </w:r>
      <w:r w:rsidR="00483A67">
        <w:rPr>
          <w:rFonts w:ascii="Times New Roman" w:hAnsi="Times New Roman"/>
          <w:sz w:val="22"/>
          <w:szCs w:val="22"/>
          <w:lang w:val="en-US"/>
        </w:rPr>
        <w:t xml:space="preserve">employing </w:t>
      </w:r>
      <w:r w:rsidR="00F55054">
        <w:rPr>
          <w:rFonts w:ascii="Times New Roman" w:hAnsi="Times New Roman"/>
          <w:sz w:val="22"/>
          <w:szCs w:val="22"/>
          <w:lang w:val="en-US"/>
        </w:rPr>
        <w:t>narratives to better document the entire mappin</w:t>
      </w:r>
      <w:r w:rsidR="001022D9">
        <w:rPr>
          <w:rFonts w:ascii="Times New Roman" w:hAnsi="Times New Roman"/>
          <w:sz w:val="22"/>
          <w:szCs w:val="22"/>
          <w:lang w:val="en-US"/>
        </w:rPr>
        <w:t xml:space="preserve">g process </w:t>
      </w:r>
      <w:r w:rsidR="00766929">
        <w:rPr>
          <w:rFonts w:ascii="Times New Roman" w:hAnsi="Times New Roman"/>
          <w:sz w:val="22"/>
          <w:szCs w:val="22"/>
          <w:lang w:val="en-US"/>
        </w:rPr>
        <w:t>–</w:t>
      </w:r>
      <w:r w:rsidR="00483A67">
        <w:rPr>
          <w:rFonts w:ascii="Times New Roman" w:hAnsi="Times New Roman"/>
          <w:sz w:val="22"/>
          <w:szCs w:val="22"/>
          <w:lang w:val="en-US"/>
        </w:rPr>
        <w:t xml:space="preserve"> </w:t>
      </w:r>
      <w:r w:rsidR="001022D9">
        <w:rPr>
          <w:rFonts w:ascii="Times New Roman" w:hAnsi="Times New Roman"/>
          <w:sz w:val="22"/>
          <w:szCs w:val="22"/>
          <w:lang w:val="en-US"/>
        </w:rPr>
        <w:t>from map production to its use in different contexts</w:t>
      </w:r>
      <w:r w:rsidR="00483A67">
        <w:rPr>
          <w:rFonts w:ascii="Times New Roman" w:hAnsi="Times New Roman"/>
          <w:sz w:val="22"/>
          <w:szCs w:val="22"/>
          <w:lang w:val="en-US"/>
        </w:rPr>
        <w:t>. This</w:t>
      </w:r>
      <w:r w:rsidR="00553FD4" w:rsidRPr="003F08E5">
        <w:rPr>
          <w:rFonts w:ascii="Times New Roman" w:hAnsi="Times New Roman"/>
          <w:sz w:val="22"/>
          <w:szCs w:val="22"/>
          <w:lang w:val="en-US"/>
        </w:rPr>
        <w:t xml:space="preserve"> is central to post-representational cartography. </w:t>
      </w:r>
      <w:r w:rsidR="00F55054">
        <w:rPr>
          <w:rFonts w:ascii="Times New Roman" w:hAnsi="Times New Roman"/>
          <w:sz w:val="22"/>
          <w:szCs w:val="22"/>
          <w:lang w:val="en-US"/>
        </w:rPr>
        <w:t xml:space="preserve"> </w:t>
      </w:r>
    </w:p>
    <w:p w14:paraId="3D37750B" w14:textId="77777777" w:rsidR="00D55453" w:rsidRPr="003F08E5" w:rsidRDefault="00D55453" w:rsidP="00F63E05">
      <w:pPr>
        <w:spacing w:line="360" w:lineRule="auto"/>
        <w:rPr>
          <w:rFonts w:ascii="Times New Roman" w:hAnsi="Times New Roman"/>
          <w:sz w:val="22"/>
          <w:szCs w:val="22"/>
          <w:lang w:val="en-GB"/>
        </w:rPr>
      </w:pPr>
    </w:p>
    <w:p w14:paraId="1391F6CC" w14:textId="77777777" w:rsidR="00076357" w:rsidRPr="003F08E5" w:rsidRDefault="00584F85" w:rsidP="00F63E05">
      <w:pPr>
        <w:spacing w:line="360" w:lineRule="auto"/>
        <w:rPr>
          <w:rFonts w:ascii="Times New Roman" w:hAnsi="Times New Roman"/>
          <w:b/>
          <w:sz w:val="22"/>
          <w:szCs w:val="22"/>
          <w:lang w:val="en-GB"/>
        </w:rPr>
      </w:pPr>
      <w:r w:rsidRPr="003F08E5">
        <w:rPr>
          <w:rFonts w:ascii="Times New Roman" w:hAnsi="Times New Roman"/>
          <w:b/>
          <w:sz w:val="22"/>
          <w:szCs w:val="22"/>
          <w:lang w:val="en-GB"/>
        </w:rPr>
        <w:t>Mapping</w:t>
      </w:r>
      <w:r w:rsidR="00535C96" w:rsidRPr="003F08E5">
        <w:rPr>
          <w:rFonts w:ascii="Times New Roman" w:hAnsi="Times New Roman"/>
          <w:b/>
          <w:sz w:val="22"/>
          <w:szCs w:val="22"/>
          <w:lang w:val="en-GB"/>
        </w:rPr>
        <w:t xml:space="preserve"> </w:t>
      </w:r>
      <w:r w:rsidR="007E4D51" w:rsidRPr="003F08E5">
        <w:rPr>
          <w:rFonts w:ascii="Times New Roman" w:hAnsi="Times New Roman"/>
          <w:b/>
          <w:sz w:val="22"/>
          <w:szCs w:val="22"/>
          <w:lang w:val="en-GB"/>
        </w:rPr>
        <w:t>stories</w:t>
      </w:r>
    </w:p>
    <w:p w14:paraId="30A94A2D" w14:textId="77777777" w:rsidR="00390DA9" w:rsidRDefault="009553D4" w:rsidP="008F48A1">
      <w:pPr>
        <w:spacing w:line="360" w:lineRule="auto"/>
        <w:rPr>
          <w:rFonts w:ascii="Times New Roman" w:hAnsi="Times New Roman"/>
          <w:i/>
          <w:sz w:val="22"/>
          <w:szCs w:val="22"/>
          <w:lang w:val="en-GB"/>
        </w:rPr>
      </w:pPr>
      <w:r w:rsidRPr="003F08E5">
        <w:rPr>
          <w:rFonts w:ascii="Times New Roman" w:hAnsi="Times New Roman"/>
          <w:i/>
          <w:sz w:val="22"/>
          <w:szCs w:val="22"/>
          <w:lang w:val="en-GB"/>
        </w:rPr>
        <w:t xml:space="preserve">Mapping </w:t>
      </w:r>
      <w:r w:rsidR="003A0CE2" w:rsidRPr="003F08E5">
        <w:rPr>
          <w:rFonts w:ascii="Times New Roman" w:hAnsi="Times New Roman"/>
          <w:i/>
          <w:sz w:val="22"/>
          <w:szCs w:val="22"/>
          <w:lang w:val="en-GB"/>
        </w:rPr>
        <w:t>oral s</w:t>
      </w:r>
      <w:r w:rsidRPr="003F08E5">
        <w:rPr>
          <w:rFonts w:ascii="Times New Roman" w:hAnsi="Times New Roman"/>
          <w:i/>
          <w:sz w:val="22"/>
          <w:szCs w:val="22"/>
          <w:lang w:val="en-GB"/>
        </w:rPr>
        <w:t>tories</w:t>
      </w:r>
    </w:p>
    <w:p w14:paraId="61B5B4BE" w14:textId="0D747F0A" w:rsidR="00CF460A" w:rsidRPr="008F48A1" w:rsidRDefault="009553D4" w:rsidP="008F48A1">
      <w:pPr>
        <w:spacing w:line="360" w:lineRule="auto"/>
        <w:rPr>
          <w:lang w:val="en-CA"/>
        </w:rPr>
      </w:pPr>
      <w:r w:rsidRPr="003F08E5">
        <w:rPr>
          <w:rFonts w:ascii="Times New Roman" w:hAnsi="Times New Roman"/>
          <w:sz w:val="22"/>
          <w:szCs w:val="22"/>
          <w:lang w:val="en-GB"/>
        </w:rPr>
        <w:t>Oral s</w:t>
      </w:r>
      <w:r w:rsidR="00F21E4F" w:rsidRPr="003F08E5">
        <w:rPr>
          <w:rFonts w:ascii="Times New Roman" w:hAnsi="Times New Roman"/>
          <w:sz w:val="22"/>
          <w:szCs w:val="22"/>
          <w:lang w:val="en-GB"/>
        </w:rPr>
        <w:t>tories and maps have had a</w:t>
      </w:r>
      <w:r w:rsidR="003F08E5">
        <w:rPr>
          <w:rFonts w:ascii="Times New Roman" w:hAnsi="Times New Roman"/>
          <w:sz w:val="22"/>
          <w:szCs w:val="22"/>
          <w:lang w:val="en-GB"/>
        </w:rPr>
        <w:t xml:space="preserve"> long </w:t>
      </w:r>
      <w:r w:rsidR="00F21E4F" w:rsidRPr="003F08E5">
        <w:rPr>
          <w:rFonts w:ascii="Times New Roman" w:hAnsi="Times New Roman"/>
          <w:sz w:val="22"/>
          <w:szCs w:val="22"/>
          <w:lang w:val="en-GB"/>
        </w:rPr>
        <w:t xml:space="preserve">and intimate relationship over the centuries. </w:t>
      </w:r>
      <w:r w:rsidR="00E53469">
        <w:rPr>
          <w:rFonts w:ascii="Times New Roman" w:hAnsi="Times New Roman"/>
          <w:sz w:val="22"/>
          <w:szCs w:val="22"/>
          <w:lang w:val="en-GB"/>
        </w:rPr>
        <w:t>C</w:t>
      </w:r>
      <w:r w:rsidR="00F21E4F" w:rsidRPr="003F08E5">
        <w:rPr>
          <w:rFonts w:ascii="Times New Roman" w:hAnsi="Times New Roman"/>
          <w:sz w:val="22"/>
          <w:szCs w:val="22"/>
          <w:lang w:val="en-GB"/>
        </w:rPr>
        <w:t xml:space="preserve">artographers have historically used stories from </w:t>
      </w:r>
      <w:r w:rsidR="00390943">
        <w:rPr>
          <w:rFonts w:ascii="Times New Roman" w:hAnsi="Times New Roman"/>
          <w:sz w:val="22"/>
          <w:szCs w:val="22"/>
          <w:lang w:val="en-GB"/>
        </w:rPr>
        <w:t>travellers</w:t>
      </w:r>
      <w:r w:rsidR="00F21E4F" w:rsidRPr="003F08E5">
        <w:rPr>
          <w:rFonts w:ascii="Times New Roman" w:hAnsi="Times New Roman"/>
          <w:sz w:val="22"/>
          <w:szCs w:val="22"/>
          <w:lang w:val="en-GB"/>
        </w:rPr>
        <w:t xml:space="preserve"> and explorers to </w:t>
      </w:r>
      <w:r w:rsidR="00390943">
        <w:rPr>
          <w:rFonts w:ascii="Times New Roman" w:hAnsi="Times New Roman"/>
          <w:sz w:val="22"/>
          <w:szCs w:val="22"/>
          <w:lang w:val="en-GB"/>
        </w:rPr>
        <w:t>“</w:t>
      </w:r>
      <w:r w:rsidR="00F21E4F" w:rsidRPr="003F08E5">
        <w:rPr>
          <w:rFonts w:ascii="Times New Roman" w:hAnsi="Times New Roman"/>
          <w:sz w:val="22"/>
          <w:szCs w:val="22"/>
          <w:lang w:val="en-GB"/>
        </w:rPr>
        <w:t>fill in the blanks on their maps</w:t>
      </w:r>
      <w:r w:rsidR="00390943">
        <w:rPr>
          <w:rFonts w:ascii="Times New Roman" w:hAnsi="Times New Roman"/>
          <w:sz w:val="22"/>
          <w:szCs w:val="22"/>
          <w:lang w:val="en-GB"/>
        </w:rPr>
        <w:t>”</w:t>
      </w:r>
      <w:r w:rsidR="00F21E4F" w:rsidRPr="003F08E5">
        <w:rPr>
          <w:rFonts w:ascii="Times New Roman" w:hAnsi="Times New Roman"/>
          <w:sz w:val="22"/>
          <w:szCs w:val="22"/>
          <w:lang w:val="en-GB"/>
        </w:rPr>
        <w:t xml:space="preserve"> and to develop base maps (Caquard</w:t>
      </w:r>
      <w:r w:rsidR="00390DA9">
        <w:rPr>
          <w:rFonts w:ascii="Times New Roman" w:hAnsi="Times New Roman"/>
          <w:sz w:val="22"/>
          <w:szCs w:val="22"/>
          <w:lang w:val="en-GB"/>
        </w:rPr>
        <w:t xml:space="preserve">, 2013, p. </w:t>
      </w:r>
      <w:r w:rsidR="00F21E4F" w:rsidRPr="00390943">
        <w:rPr>
          <w:rFonts w:ascii="Times New Roman" w:hAnsi="Times New Roman"/>
          <w:sz w:val="22"/>
          <w:szCs w:val="22"/>
          <w:lang w:val="en-GB"/>
        </w:rPr>
        <w:t>136</w:t>
      </w:r>
      <w:r w:rsidR="00F21E4F" w:rsidRPr="003F08E5">
        <w:rPr>
          <w:rFonts w:ascii="Times New Roman" w:hAnsi="Times New Roman"/>
          <w:sz w:val="22"/>
          <w:szCs w:val="22"/>
          <w:lang w:val="en-GB"/>
        </w:rPr>
        <w:t>)</w:t>
      </w:r>
      <w:r w:rsidR="00E53469">
        <w:rPr>
          <w:rFonts w:ascii="Times New Roman" w:hAnsi="Times New Roman"/>
          <w:sz w:val="22"/>
          <w:szCs w:val="22"/>
          <w:lang w:val="en-GB"/>
        </w:rPr>
        <w:t xml:space="preserve">. </w:t>
      </w:r>
      <w:r w:rsidR="00E53469" w:rsidRPr="00E53469">
        <w:rPr>
          <w:rFonts w:ascii="Times New Roman" w:hAnsi="Times New Roman"/>
          <w:sz w:val="22"/>
          <w:szCs w:val="22"/>
          <w:lang w:val="en-GB"/>
        </w:rPr>
        <w:t xml:space="preserve">Whilst </w:t>
      </w:r>
      <w:r w:rsidR="00E53469">
        <w:rPr>
          <w:rFonts w:ascii="Times New Roman" w:hAnsi="Times New Roman"/>
          <w:sz w:val="22"/>
          <w:szCs w:val="22"/>
          <w:lang w:val="en-GB"/>
        </w:rPr>
        <w:t xml:space="preserve">maps were </w:t>
      </w:r>
      <w:r w:rsidR="00E53469" w:rsidRPr="00E53469">
        <w:rPr>
          <w:rFonts w:ascii="Times New Roman" w:hAnsi="Times New Roman"/>
          <w:sz w:val="22"/>
          <w:szCs w:val="22"/>
          <w:lang w:val="en-GB"/>
        </w:rPr>
        <w:t xml:space="preserve">used to depict space, they also depict place. Adornments </w:t>
      </w:r>
      <w:r w:rsidR="00E53469">
        <w:rPr>
          <w:rFonts w:ascii="Times New Roman" w:hAnsi="Times New Roman"/>
          <w:sz w:val="22"/>
          <w:szCs w:val="22"/>
          <w:lang w:val="en-GB"/>
        </w:rPr>
        <w:t>on maps, in the form of standard</w:t>
      </w:r>
      <w:r w:rsidR="00107C03">
        <w:rPr>
          <w:rFonts w:ascii="Times New Roman" w:hAnsi="Times New Roman"/>
          <w:sz w:val="22"/>
          <w:szCs w:val="22"/>
          <w:lang w:val="en-GB"/>
        </w:rPr>
        <w:t xml:space="preserve"> </w:t>
      </w:r>
      <w:r w:rsidR="00E53469">
        <w:rPr>
          <w:rFonts w:ascii="Times New Roman" w:hAnsi="Times New Roman"/>
          <w:sz w:val="22"/>
          <w:szCs w:val="22"/>
          <w:lang w:val="en-GB"/>
        </w:rPr>
        <w:t>symbolisation</w:t>
      </w:r>
      <w:r w:rsidR="00766929">
        <w:rPr>
          <w:rFonts w:ascii="Times New Roman" w:hAnsi="Times New Roman"/>
          <w:sz w:val="22"/>
          <w:szCs w:val="22"/>
          <w:lang w:val="en-GB"/>
        </w:rPr>
        <w:t>s</w:t>
      </w:r>
      <w:r w:rsidR="00E53469">
        <w:rPr>
          <w:rFonts w:ascii="Times New Roman" w:hAnsi="Times New Roman"/>
          <w:sz w:val="22"/>
          <w:szCs w:val="22"/>
          <w:lang w:val="en-GB"/>
        </w:rPr>
        <w:t xml:space="preserve"> and personal annotation</w:t>
      </w:r>
      <w:r w:rsidR="00766929">
        <w:rPr>
          <w:rFonts w:ascii="Times New Roman" w:hAnsi="Times New Roman"/>
          <w:sz w:val="22"/>
          <w:szCs w:val="22"/>
          <w:lang w:val="en-GB"/>
        </w:rPr>
        <w:t>s</w:t>
      </w:r>
      <w:r w:rsidR="00E53469">
        <w:rPr>
          <w:rFonts w:ascii="Times New Roman" w:hAnsi="Times New Roman"/>
          <w:sz w:val="22"/>
          <w:szCs w:val="22"/>
          <w:lang w:val="en-GB"/>
        </w:rPr>
        <w:t>,</w:t>
      </w:r>
      <w:r w:rsidR="00E53469" w:rsidRPr="00E53469">
        <w:rPr>
          <w:rFonts w:ascii="Times New Roman" w:hAnsi="Times New Roman"/>
          <w:sz w:val="22"/>
          <w:szCs w:val="22"/>
          <w:lang w:val="en-GB"/>
        </w:rPr>
        <w:t xml:space="preserve"> allow</w:t>
      </w:r>
      <w:r w:rsidR="00E53469">
        <w:rPr>
          <w:rFonts w:ascii="Times New Roman" w:hAnsi="Times New Roman"/>
          <w:sz w:val="22"/>
          <w:szCs w:val="22"/>
          <w:lang w:val="en-GB"/>
        </w:rPr>
        <w:t>ed</w:t>
      </w:r>
      <w:r w:rsidR="00E53469" w:rsidRPr="00E53469">
        <w:rPr>
          <w:rFonts w:ascii="Times New Roman" w:hAnsi="Times New Roman"/>
          <w:sz w:val="22"/>
          <w:szCs w:val="22"/>
          <w:lang w:val="en-GB"/>
        </w:rPr>
        <w:t xml:space="preserve"> for a personalisation of geographical information depiction</w:t>
      </w:r>
      <w:r w:rsidR="00766929">
        <w:rPr>
          <w:rFonts w:ascii="Times New Roman" w:hAnsi="Times New Roman"/>
          <w:sz w:val="22"/>
          <w:szCs w:val="22"/>
          <w:lang w:val="en-GB"/>
        </w:rPr>
        <w:t>,</w:t>
      </w:r>
      <w:r w:rsidR="00E53469" w:rsidRPr="00E53469">
        <w:rPr>
          <w:rFonts w:ascii="Times New Roman" w:hAnsi="Times New Roman"/>
          <w:sz w:val="22"/>
          <w:szCs w:val="22"/>
          <w:lang w:val="en-GB"/>
        </w:rPr>
        <w:t xml:space="preserve"> and they provide</w:t>
      </w:r>
      <w:r w:rsidR="00012091">
        <w:rPr>
          <w:rFonts w:ascii="Times New Roman" w:hAnsi="Times New Roman"/>
          <w:sz w:val="22"/>
          <w:szCs w:val="22"/>
          <w:lang w:val="en-GB"/>
        </w:rPr>
        <w:t>d</w:t>
      </w:r>
      <w:r w:rsidR="00E53469" w:rsidRPr="00E53469">
        <w:rPr>
          <w:rFonts w:ascii="Times New Roman" w:hAnsi="Times New Roman"/>
          <w:sz w:val="22"/>
          <w:szCs w:val="22"/>
          <w:lang w:val="en-GB"/>
        </w:rPr>
        <w:t xml:space="preserve"> clues about the place that the cartographer was trying to show. </w:t>
      </w:r>
      <w:r w:rsidR="00CF460A">
        <w:rPr>
          <w:rFonts w:ascii="Times New Roman" w:hAnsi="Times New Roman"/>
          <w:sz w:val="22"/>
          <w:szCs w:val="22"/>
          <w:lang w:val="en-GB"/>
        </w:rPr>
        <w:t>It is important to properly depict t</w:t>
      </w:r>
      <w:r w:rsidR="00CF460A" w:rsidRPr="00E53469">
        <w:rPr>
          <w:rFonts w:ascii="Times New Roman" w:hAnsi="Times New Roman"/>
          <w:sz w:val="22"/>
          <w:szCs w:val="22"/>
          <w:lang w:val="en-GB"/>
        </w:rPr>
        <w:t xml:space="preserve">his </w:t>
      </w:r>
      <w:r w:rsidR="00CF460A">
        <w:rPr>
          <w:rFonts w:ascii="Times New Roman" w:hAnsi="Times New Roman"/>
          <w:sz w:val="22"/>
          <w:szCs w:val="22"/>
          <w:lang w:val="en-GB"/>
        </w:rPr>
        <w:t xml:space="preserve">knowledge of the world </w:t>
      </w:r>
      <w:r w:rsidR="00CF460A" w:rsidRPr="00E53469">
        <w:rPr>
          <w:rFonts w:ascii="Times New Roman" w:hAnsi="Times New Roman"/>
          <w:sz w:val="22"/>
          <w:szCs w:val="22"/>
          <w:lang w:val="en-GB"/>
        </w:rPr>
        <w:t>and where it sat w</w:t>
      </w:r>
      <w:r w:rsidR="00CF460A">
        <w:rPr>
          <w:rFonts w:ascii="Times New Roman" w:hAnsi="Times New Roman"/>
          <w:sz w:val="22"/>
          <w:szCs w:val="22"/>
          <w:lang w:val="en-GB"/>
        </w:rPr>
        <w:t>ith particular groups of people, in order to provide</w:t>
      </w:r>
      <w:r w:rsidR="00CF460A" w:rsidRPr="00E53469">
        <w:rPr>
          <w:rFonts w:ascii="Times New Roman" w:hAnsi="Times New Roman"/>
          <w:sz w:val="22"/>
          <w:szCs w:val="22"/>
          <w:lang w:val="en-GB"/>
        </w:rPr>
        <w:t xml:space="preserve"> insight into what their world was really like</w:t>
      </w:r>
      <w:r w:rsidR="00CF460A">
        <w:rPr>
          <w:rFonts w:ascii="Times New Roman" w:hAnsi="Times New Roman"/>
          <w:sz w:val="22"/>
          <w:szCs w:val="22"/>
          <w:lang w:val="en-GB"/>
        </w:rPr>
        <w:t xml:space="preserve">, what </w:t>
      </w:r>
      <w:r w:rsidR="00CF460A" w:rsidRPr="00E53469">
        <w:rPr>
          <w:rFonts w:ascii="Times New Roman" w:hAnsi="Times New Roman"/>
          <w:sz w:val="22"/>
          <w:szCs w:val="22"/>
          <w:lang w:val="en-GB"/>
        </w:rPr>
        <w:t>limitations and perceived boundaries</w:t>
      </w:r>
      <w:r w:rsidR="00CF460A">
        <w:rPr>
          <w:rFonts w:ascii="Times New Roman" w:hAnsi="Times New Roman"/>
          <w:sz w:val="22"/>
          <w:szCs w:val="22"/>
          <w:lang w:val="en-GB"/>
        </w:rPr>
        <w:t xml:space="preserve"> existed.</w:t>
      </w:r>
    </w:p>
    <w:p w14:paraId="12E3C58D" w14:textId="77777777" w:rsidR="00F21E4F" w:rsidRPr="003F08E5" w:rsidRDefault="00E53469" w:rsidP="00F63E05">
      <w:pPr>
        <w:spacing w:line="360" w:lineRule="auto"/>
        <w:rPr>
          <w:rFonts w:ascii="Times New Roman" w:hAnsi="Times New Roman"/>
          <w:sz w:val="22"/>
          <w:szCs w:val="22"/>
          <w:lang w:val="en-GB"/>
        </w:rPr>
      </w:pPr>
      <w:r w:rsidRPr="00E53469">
        <w:rPr>
          <w:rFonts w:ascii="Times New Roman" w:hAnsi="Times New Roman"/>
          <w:sz w:val="22"/>
          <w:szCs w:val="22"/>
          <w:lang w:val="en-GB"/>
        </w:rPr>
        <w:t xml:space="preserve">These can be seen to be similar to today’s marked-up maps, </w:t>
      </w:r>
      <w:r>
        <w:rPr>
          <w:rFonts w:ascii="Times New Roman" w:hAnsi="Times New Roman"/>
          <w:sz w:val="22"/>
          <w:szCs w:val="22"/>
          <w:lang w:val="en-GB"/>
        </w:rPr>
        <w:t xml:space="preserve">developed and delivered using social </w:t>
      </w:r>
      <w:r w:rsidR="008A2F05">
        <w:rPr>
          <w:rFonts w:ascii="Times New Roman" w:hAnsi="Times New Roman"/>
          <w:sz w:val="22"/>
          <w:szCs w:val="22"/>
          <w:lang w:val="en-GB"/>
        </w:rPr>
        <w:t>media</w:t>
      </w:r>
      <w:r>
        <w:rPr>
          <w:rFonts w:ascii="Times New Roman" w:hAnsi="Times New Roman"/>
          <w:sz w:val="22"/>
          <w:szCs w:val="22"/>
          <w:lang w:val="en-GB"/>
        </w:rPr>
        <w:t xml:space="preserve"> and Web 2.0.  I</w:t>
      </w:r>
      <w:r w:rsidRPr="003F08E5">
        <w:rPr>
          <w:rFonts w:ascii="Times New Roman" w:hAnsi="Times New Roman"/>
          <w:sz w:val="22"/>
          <w:szCs w:val="22"/>
          <w:lang w:val="en-GB"/>
        </w:rPr>
        <w:t xml:space="preserve">ndividuals and communities are now using the online versions of maps to locate and trace their own stories. </w:t>
      </w:r>
      <w:r>
        <w:rPr>
          <w:rFonts w:ascii="Times New Roman" w:hAnsi="Times New Roman"/>
          <w:sz w:val="22"/>
          <w:szCs w:val="22"/>
          <w:lang w:val="en-GB"/>
        </w:rPr>
        <w:t>These stories can be personal, collective or a bit of both. These</w:t>
      </w:r>
      <w:r w:rsidRPr="00E53469">
        <w:rPr>
          <w:rFonts w:ascii="Times New Roman" w:hAnsi="Times New Roman"/>
          <w:sz w:val="22"/>
          <w:szCs w:val="22"/>
          <w:lang w:val="en-GB"/>
        </w:rPr>
        <w:t xml:space="preserve"> embellishments by users (</w:t>
      </w:r>
      <w:r>
        <w:rPr>
          <w:rFonts w:ascii="Times New Roman" w:hAnsi="Times New Roman"/>
          <w:sz w:val="22"/>
          <w:szCs w:val="22"/>
          <w:lang w:val="en-GB"/>
        </w:rPr>
        <w:t xml:space="preserve">individual or </w:t>
      </w:r>
      <w:r w:rsidRPr="00E53469">
        <w:rPr>
          <w:rFonts w:ascii="Times New Roman" w:hAnsi="Times New Roman"/>
          <w:sz w:val="22"/>
          <w:szCs w:val="22"/>
          <w:lang w:val="en-GB"/>
        </w:rPr>
        <w:t xml:space="preserve">sometimes numerous) </w:t>
      </w:r>
      <w:r>
        <w:rPr>
          <w:rFonts w:ascii="Times New Roman" w:hAnsi="Times New Roman"/>
          <w:sz w:val="22"/>
          <w:szCs w:val="22"/>
          <w:lang w:val="en-GB"/>
        </w:rPr>
        <w:t xml:space="preserve">can </w:t>
      </w:r>
      <w:r w:rsidRPr="00E53469">
        <w:rPr>
          <w:rFonts w:ascii="Times New Roman" w:hAnsi="Times New Roman"/>
          <w:sz w:val="22"/>
          <w:szCs w:val="22"/>
          <w:lang w:val="en-GB"/>
        </w:rPr>
        <w:t>add to the information on the map by the addition of their notations related to their particular personal experiences in the area covered by the map. Tasker (1999, p. 1) has made an interesting comment about this type of map: “Thus, maps become far more than expressions of cartography, they become holders of our memories; part of our personal journeys and to some extent, records of our passage through life itself. … old maps with personal annotations …</w:t>
      </w:r>
      <w:r w:rsidR="008A2F05" w:rsidRPr="00E53469">
        <w:rPr>
          <w:rFonts w:ascii="Times New Roman" w:hAnsi="Times New Roman"/>
          <w:sz w:val="22"/>
          <w:szCs w:val="22"/>
          <w:lang w:val="en-GB"/>
        </w:rPr>
        <w:t>”</w:t>
      </w:r>
    </w:p>
    <w:p w14:paraId="471E749C" w14:textId="77777777" w:rsidR="00584F85" w:rsidRPr="003F08E5" w:rsidRDefault="00584F85" w:rsidP="00F63E05">
      <w:pPr>
        <w:spacing w:line="360" w:lineRule="auto"/>
        <w:rPr>
          <w:rFonts w:ascii="Times New Roman" w:hAnsi="Times New Roman"/>
          <w:sz w:val="22"/>
          <w:szCs w:val="22"/>
          <w:lang w:val="en-GB"/>
        </w:rPr>
      </w:pPr>
    </w:p>
    <w:p w14:paraId="766C5BF6" w14:textId="18335DE3" w:rsidR="00584F85" w:rsidRPr="003F08E5" w:rsidRDefault="000017B9" w:rsidP="00584F85">
      <w:pPr>
        <w:spacing w:line="360" w:lineRule="auto"/>
        <w:rPr>
          <w:rFonts w:ascii="Times New Roman" w:hAnsi="Times New Roman"/>
          <w:sz w:val="22"/>
          <w:szCs w:val="22"/>
          <w:lang w:val="en-GB"/>
        </w:rPr>
      </w:pPr>
      <w:r>
        <w:rPr>
          <w:rFonts w:ascii="Times New Roman" w:hAnsi="Times New Roman"/>
          <w:sz w:val="22"/>
          <w:szCs w:val="22"/>
          <w:lang w:val="en-GB"/>
        </w:rPr>
        <w:t>Mapping p</w:t>
      </w:r>
      <w:r w:rsidR="009F4A4E" w:rsidRPr="003F08E5">
        <w:rPr>
          <w:rFonts w:ascii="Times New Roman" w:hAnsi="Times New Roman"/>
          <w:sz w:val="22"/>
          <w:szCs w:val="22"/>
          <w:lang w:val="en-GB"/>
        </w:rPr>
        <w:t>ersonal</w:t>
      </w:r>
      <w:r w:rsidR="00584F85" w:rsidRPr="003F08E5">
        <w:rPr>
          <w:rFonts w:ascii="Times New Roman" w:hAnsi="Times New Roman"/>
          <w:sz w:val="22"/>
          <w:szCs w:val="22"/>
          <w:lang w:val="en-GB"/>
        </w:rPr>
        <w:t xml:space="preserve"> stories </w:t>
      </w:r>
      <w:r>
        <w:rPr>
          <w:rFonts w:ascii="Times New Roman" w:hAnsi="Times New Roman"/>
          <w:sz w:val="22"/>
          <w:szCs w:val="22"/>
          <w:lang w:val="en-GB"/>
        </w:rPr>
        <w:t xml:space="preserve">with online cartographic applications is a popular activity, </w:t>
      </w:r>
      <w:r w:rsidR="009F4A4E" w:rsidRPr="003F08E5">
        <w:rPr>
          <w:rFonts w:ascii="Times New Roman" w:hAnsi="Times New Roman"/>
          <w:sz w:val="22"/>
          <w:szCs w:val="22"/>
          <w:lang w:val="en-GB"/>
        </w:rPr>
        <w:t xml:space="preserve">as illustrated by </w:t>
      </w:r>
      <w:r>
        <w:rPr>
          <w:rFonts w:ascii="Times New Roman" w:hAnsi="Times New Roman"/>
          <w:sz w:val="22"/>
          <w:szCs w:val="22"/>
          <w:lang w:val="en-GB"/>
        </w:rPr>
        <w:t xml:space="preserve">the </w:t>
      </w:r>
      <w:r w:rsidR="00A93FFB" w:rsidRPr="003F08E5">
        <w:rPr>
          <w:rFonts w:ascii="Times New Roman" w:hAnsi="Times New Roman"/>
          <w:sz w:val="22"/>
          <w:szCs w:val="22"/>
          <w:lang w:val="en-GB"/>
        </w:rPr>
        <w:t xml:space="preserve">extensive number of Google Map </w:t>
      </w:r>
      <w:r w:rsidR="00603937">
        <w:rPr>
          <w:rFonts w:ascii="Times New Roman" w:hAnsi="Times New Roman"/>
          <w:sz w:val="22"/>
          <w:szCs w:val="22"/>
          <w:lang w:val="en-GB"/>
        </w:rPr>
        <w:t>m</w:t>
      </w:r>
      <w:r w:rsidR="00A93FFB" w:rsidRPr="003F08E5">
        <w:rPr>
          <w:rFonts w:ascii="Times New Roman" w:hAnsi="Times New Roman"/>
          <w:sz w:val="22"/>
          <w:szCs w:val="22"/>
          <w:lang w:val="en-GB"/>
        </w:rPr>
        <w:t>ashups</w:t>
      </w:r>
      <w:r>
        <w:rPr>
          <w:rFonts w:ascii="Times New Roman" w:hAnsi="Times New Roman"/>
          <w:sz w:val="22"/>
          <w:szCs w:val="22"/>
          <w:lang w:val="en-GB"/>
        </w:rPr>
        <w:t xml:space="preserve"> retracing the journeys of individuals. These stories are often anecdotic (e.g. </w:t>
      </w:r>
      <w:r w:rsidR="00A93FFB" w:rsidRPr="003F08E5">
        <w:rPr>
          <w:rFonts w:ascii="Times New Roman" w:hAnsi="Times New Roman"/>
          <w:sz w:val="22"/>
          <w:szCs w:val="22"/>
          <w:lang w:val="en-GB"/>
        </w:rPr>
        <w:t>vacation trips</w:t>
      </w:r>
      <w:r>
        <w:rPr>
          <w:rFonts w:ascii="Times New Roman" w:hAnsi="Times New Roman"/>
          <w:sz w:val="22"/>
          <w:szCs w:val="22"/>
          <w:lang w:val="en-GB"/>
        </w:rPr>
        <w:t>),</w:t>
      </w:r>
      <w:r w:rsidR="00A93FFB" w:rsidRPr="003F08E5">
        <w:rPr>
          <w:rFonts w:ascii="Times New Roman" w:hAnsi="Times New Roman"/>
          <w:sz w:val="22"/>
          <w:szCs w:val="22"/>
          <w:lang w:val="en-GB"/>
        </w:rPr>
        <w:t xml:space="preserve"> </w:t>
      </w:r>
      <w:r w:rsidR="00584F85" w:rsidRPr="003F08E5">
        <w:rPr>
          <w:rFonts w:ascii="Times New Roman" w:hAnsi="Times New Roman"/>
          <w:sz w:val="22"/>
          <w:szCs w:val="22"/>
          <w:lang w:val="en-GB"/>
        </w:rPr>
        <w:t>but can also reflect more universal and global issues. The maps of stories of individuals who ha</w:t>
      </w:r>
      <w:r w:rsidR="00F6642A">
        <w:rPr>
          <w:rFonts w:ascii="Times New Roman" w:hAnsi="Times New Roman"/>
          <w:sz w:val="22"/>
          <w:szCs w:val="22"/>
          <w:lang w:val="en-GB"/>
        </w:rPr>
        <w:t>ve</w:t>
      </w:r>
      <w:r w:rsidR="00584F85" w:rsidRPr="003F08E5">
        <w:rPr>
          <w:rFonts w:ascii="Times New Roman" w:hAnsi="Times New Roman"/>
          <w:sz w:val="22"/>
          <w:szCs w:val="22"/>
          <w:lang w:val="en-GB"/>
        </w:rPr>
        <w:t xml:space="preserve"> experienced tragic life events, such as </w:t>
      </w:r>
      <w:r w:rsidR="009F4A4E" w:rsidRPr="003F08E5">
        <w:rPr>
          <w:rFonts w:ascii="Times New Roman" w:hAnsi="Times New Roman"/>
          <w:sz w:val="22"/>
          <w:szCs w:val="22"/>
          <w:lang w:val="en-GB"/>
        </w:rPr>
        <w:t xml:space="preserve">forced </w:t>
      </w:r>
      <w:r w:rsidR="00584F85" w:rsidRPr="003F08E5">
        <w:rPr>
          <w:rFonts w:ascii="Times New Roman" w:hAnsi="Times New Roman"/>
          <w:sz w:val="22"/>
          <w:szCs w:val="22"/>
          <w:lang w:val="en-GB"/>
        </w:rPr>
        <w:t>migration</w:t>
      </w:r>
      <w:r>
        <w:rPr>
          <w:rFonts w:ascii="Times New Roman" w:hAnsi="Times New Roman"/>
          <w:sz w:val="22"/>
          <w:szCs w:val="22"/>
          <w:lang w:val="en-GB"/>
        </w:rPr>
        <w:t xml:space="preserve"> and </w:t>
      </w:r>
      <w:r w:rsidR="00584F85" w:rsidRPr="003F08E5">
        <w:rPr>
          <w:rFonts w:ascii="Times New Roman" w:hAnsi="Times New Roman"/>
          <w:sz w:val="22"/>
          <w:szCs w:val="22"/>
          <w:lang w:val="en-GB"/>
        </w:rPr>
        <w:t xml:space="preserve">accidents, can serve multiple purposes beyond the simple location of a chain of events. </w:t>
      </w:r>
      <w:r w:rsidR="001022D9">
        <w:rPr>
          <w:rFonts w:ascii="Times New Roman" w:hAnsi="Times New Roman"/>
          <w:sz w:val="22"/>
          <w:szCs w:val="22"/>
          <w:lang w:val="en-GB"/>
        </w:rPr>
        <w:t xml:space="preserve">At a personal level, </w:t>
      </w:r>
      <w:r w:rsidR="00B23A04">
        <w:rPr>
          <w:rFonts w:ascii="Times New Roman" w:hAnsi="Times New Roman"/>
          <w:sz w:val="22"/>
          <w:szCs w:val="22"/>
          <w:lang w:val="en-GB"/>
        </w:rPr>
        <w:t>mapping</w:t>
      </w:r>
      <w:r w:rsidR="00B23A04" w:rsidRPr="003F08E5">
        <w:rPr>
          <w:rFonts w:ascii="Times New Roman" w:hAnsi="Times New Roman"/>
          <w:sz w:val="22"/>
          <w:szCs w:val="22"/>
          <w:lang w:val="en-GB"/>
        </w:rPr>
        <w:t xml:space="preserve"> </w:t>
      </w:r>
      <w:r w:rsidR="00584F85" w:rsidRPr="003F08E5">
        <w:rPr>
          <w:rFonts w:ascii="Times New Roman" w:hAnsi="Times New Roman"/>
          <w:sz w:val="22"/>
          <w:szCs w:val="22"/>
          <w:lang w:val="en-GB"/>
        </w:rPr>
        <w:t>can serve as a therapeutic and healing process (</w:t>
      </w:r>
      <w:r w:rsidR="00390DA9" w:rsidRPr="0052383A">
        <w:rPr>
          <w:rFonts w:ascii="Times New Roman" w:hAnsi="Times New Roman"/>
          <w:sz w:val="22"/>
          <w:szCs w:val="22"/>
          <w:lang w:val="en-GB"/>
        </w:rPr>
        <w:t>Coulis</w:t>
      </w:r>
      <w:r w:rsidR="00390DA9">
        <w:rPr>
          <w:rFonts w:ascii="Times New Roman" w:hAnsi="Times New Roman"/>
          <w:sz w:val="22"/>
          <w:szCs w:val="22"/>
          <w:lang w:val="en-GB"/>
        </w:rPr>
        <w:t>,</w:t>
      </w:r>
      <w:r w:rsidR="00584F85" w:rsidRPr="003F08E5">
        <w:rPr>
          <w:rFonts w:ascii="Times New Roman" w:hAnsi="Times New Roman"/>
          <w:sz w:val="22"/>
          <w:szCs w:val="22"/>
          <w:lang w:val="en-GB"/>
        </w:rPr>
        <w:t xml:space="preserve"> 2010)</w:t>
      </w:r>
      <w:r w:rsidR="001022D9">
        <w:rPr>
          <w:rFonts w:ascii="Times New Roman" w:hAnsi="Times New Roman"/>
          <w:sz w:val="22"/>
          <w:szCs w:val="22"/>
          <w:lang w:val="en-GB"/>
        </w:rPr>
        <w:t>, while at a collective level</w:t>
      </w:r>
      <w:r w:rsidR="00B23A04">
        <w:rPr>
          <w:rFonts w:ascii="Times New Roman" w:hAnsi="Times New Roman"/>
          <w:sz w:val="22"/>
          <w:szCs w:val="22"/>
          <w:lang w:val="en-GB"/>
        </w:rPr>
        <w:t>,</w:t>
      </w:r>
      <w:r w:rsidR="001022D9">
        <w:rPr>
          <w:rFonts w:ascii="Times New Roman" w:hAnsi="Times New Roman"/>
          <w:sz w:val="22"/>
          <w:szCs w:val="22"/>
          <w:lang w:val="en-GB"/>
        </w:rPr>
        <w:t xml:space="preserve"> </w:t>
      </w:r>
      <w:r w:rsidR="00B23A04">
        <w:rPr>
          <w:rFonts w:ascii="Times New Roman" w:hAnsi="Times New Roman"/>
          <w:sz w:val="22"/>
          <w:szCs w:val="22"/>
          <w:lang w:val="en-GB"/>
        </w:rPr>
        <w:t xml:space="preserve">maps </w:t>
      </w:r>
      <w:r w:rsidR="001022D9">
        <w:rPr>
          <w:rFonts w:ascii="Times New Roman" w:hAnsi="Times New Roman"/>
          <w:sz w:val="22"/>
          <w:szCs w:val="22"/>
          <w:lang w:val="en-GB"/>
        </w:rPr>
        <w:t>can contribute to</w:t>
      </w:r>
      <w:r w:rsidR="00584F85" w:rsidRPr="003F08E5">
        <w:rPr>
          <w:rFonts w:ascii="Times New Roman" w:hAnsi="Times New Roman"/>
          <w:sz w:val="22"/>
          <w:szCs w:val="22"/>
          <w:lang w:val="en-GB"/>
        </w:rPr>
        <w:t xml:space="preserve"> leav</w:t>
      </w:r>
      <w:r w:rsidR="00B23A04">
        <w:rPr>
          <w:rFonts w:ascii="Times New Roman" w:hAnsi="Times New Roman"/>
          <w:sz w:val="22"/>
          <w:szCs w:val="22"/>
          <w:lang w:val="en-GB"/>
        </w:rPr>
        <w:t>ing</w:t>
      </w:r>
      <w:r w:rsidR="00584F85" w:rsidRPr="003F08E5">
        <w:rPr>
          <w:rFonts w:ascii="Times New Roman" w:hAnsi="Times New Roman"/>
          <w:sz w:val="22"/>
          <w:szCs w:val="22"/>
          <w:lang w:val="en-GB"/>
        </w:rPr>
        <w:t xml:space="preserve"> </w:t>
      </w:r>
      <w:r w:rsidR="000B661C">
        <w:rPr>
          <w:rFonts w:ascii="Times New Roman" w:hAnsi="Times New Roman"/>
          <w:sz w:val="22"/>
          <w:szCs w:val="22"/>
          <w:lang w:val="en-GB"/>
        </w:rPr>
        <w:t xml:space="preserve">cartographic traces, </w:t>
      </w:r>
      <w:r w:rsidR="00584F85" w:rsidRPr="003F08E5">
        <w:rPr>
          <w:rFonts w:ascii="Times New Roman" w:hAnsi="Times New Roman"/>
          <w:sz w:val="22"/>
          <w:szCs w:val="22"/>
          <w:lang w:val="en-GB"/>
        </w:rPr>
        <w:t xml:space="preserve">making </w:t>
      </w:r>
      <w:r w:rsidR="001022D9">
        <w:rPr>
          <w:rFonts w:ascii="Times New Roman" w:hAnsi="Times New Roman"/>
          <w:sz w:val="22"/>
          <w:szCs w:val="22"/>
          <w:lang w:val="en-GB"/>
        </w:rPr>
        <w:t>these experiences more visible and more</w:t>
      </w:r>
      <w:r w:rsidR="00584F85" w:rsidRPr="003F08E5">
        <w:rPr>
          <w:rFonts w:ascii="Times New Roman" w:hAnsi="Times New Roman"/>
          <w:sz w:val="22"/>
          <w:szCs w:val="22"/>
          <w:lang w:val="en-GB"/>
        </w:rPr>
        <w:t xml:space="preserve"> tangible. </w:t>
      </w:r>
      <w:r w:rsidR="009F4A4E" w:rsidRPr="003F08E5">
        <w:rPr>
          <w:rFonts w:ascii="Times New Roman" w:hAnsi="Times New Roman"/>
          <w:sz w:val="22"/>
          <w:szCs w:val="22"/>
          <w:lang w:val="en-GB"/>
        </w:rPr>
        <w:t xml:space="preserve">The cartography of these stories </w:t>
      </w:r>
      <w:r w:rsidR="00A93FFB" w:rsidRPr="003F08E5">
        <w:rPr>
          <w:rFonts w:ascii="Times New Roman" w:hAnsi="Times New Roman"/>
          <w:sz w:val="22"/>
          <w:szCs w:val="22"/>
          <w:lang w:val="en-GB"/>
        </w:rPr>
        <w:t>can take</w:t>
      </w:r>
      <w:r w:rsidR="009F4A4E" w:rsidRPr="003F08E5">
        <w:rPr>
          <w:rFonts w:ascii="Times New Roman" w:hAnsi="Times New Roman"/>
          <w:sz w:val="22"/>
          <w:szCs w:val="22"/>
          <w:lang w:val="en-GB"/>
        </w:rPr>
        <w:t xml:space="preserve"> the </w:t>
      </w:r>
      <w:r w:rsidR="009F4A4E" w:rsidRPr="003F08E5">
        <w:rPr>
          <w:rFonts w:ascii="Times New Roman" w:hAnsi="Times New Roman"/>
          <w:sz w:val="22"/>
          <w:szCs w:val="22"/>
          <w:lang w:val="en-GB"/>
        </w:rPr>
        <w:lastRenderedPageBreak/>
        <w:t>form</w:t>
      </w:r>
      <w:r w:rsidR="001022D9">
        <w:rPr>
          <w:rFonts w:ascii="Times New Roman" w:hAnsi="Times New Roman"/>
          <w:sz w:val="22"/>
          <w:szCs w:val="22"/>
          <w:lang w:val="en-GB"/>
        </w:rPr>
        <w:t xml:space="preserve"> of sketch maps of itineraries</w:t>
      </w:r>
      <w:r w:rsidR="00584F85" w:rsidRPr="003F08E5">
        <w:rPr>
          <w:rFonts w:ascii="Times New Roman" w:hAnsi="Times New Roman"/>
          <w:sz w:val="22"/>
          <w:szCs w:val="22"/>
          <w:lang w:val="en-GB"/>
        </w:rPr>
        <w:t xml:space="preserve"> (e.g. </w:t>
      </w:r>
      <w:r w:rsidR="009F4A4E" w:rsidRPr="003F08E5">
        <w:rPr>
          <w:rFonts w:ascii="Times New Roman" w:hAnsi="Times New Roman"/>
          <w:sz w:val="22"/>
          <w:szCs w:val="22"/>
          <w:lang w:val="en-GB"/>
        </w:rPr>
        <w:t>Goby</w:t>
      </w:r>
      <w:r w:rsidR="00390DA9">
        <w:rPr>
          <w:rFonts w:ascii="Times New Roman" w:hAnsi="Times New Roman"/>
          <w:sz w:val="22"/>
          <w:szCs w:val="22"/>
          <w:lang w:val="en-GB"/>
        </w:rPr>
        <w:t>,</w:t>
      </w:r>
      <w:r w:rsidR="009F4A4E" w:rsidRPr="003F08E5">
        <w:rPr>
          <w:rFonts w:ascii="Times New Roman" w:hAnsi="Times New Roman"/>
          <w:sz w:val="22"/>
          <w:szCs w:val="22"/>
          <w:lang w:val="en-GB"/>
        </w:rPr>
        <w:t xml:space="preserve"> 2012; Del Biaggio</w:t>
      </w:r>
      <w:r w:rsidR="00390DA9">
        <w:rPr>
          <w:rFonts w:ascii="Times New Roman" w:hAnsi="Times New Roman"/>
          <w:sz w:val="22"/>
          <w:szCs w:val="22"/>
          <w:lang w:val="en-GB"/>
        </w:rPr>
        <w:t>,</w:t>
      </w:r>
      <w:r w:rsidR="009F4A4E" w:rsidRPr="003F08E5">
        <w:rPr>
          <w:rFonts w:ascii="Times New Roman" w:hAnsi="Times New Roman"/>
          <w:sz w:val="22"/>
          <w:szCs w:val="22"/>
          <w:lang w:val="en-GB"/>
        </w:rPr>
        <w:t xml:space="preserve"> 2013</w:t>
      </w:r>
      <w:r w:rsidR="00A93FFB" w:rsidRPr="003F08E5">
        <w:rPr>
          <w:rFonts w:ascii="Times New Roman" w:hAnsi="Times New Roman"/>
          <w:sz w:val="22"/>
          <w:szCs w:val="22"/>
          <w:lang w:val="en-GB"/>
        </w:rPr>
        <w:t xml:space="preserve">), </w:t>
      </w:r>
      <w:r w:rsidR="001022D9">
        <w:rPr>
          <w:rFonts w:ascii="Times New Roman" w:hAnsi="Times New Roman"/>
          <w:sz w:val="22"/>
          <w:szCs w:val="22"/>
          <w:lang w:val="en-GB"/>
        </w:rPr>
        <w:t xml:space="preserve">of </w:t>
      </w:r>
      <w:r w:rsidR="00A93FFB" w:rsidRPr="003F08E5">
        <w:rPr>
          <w:rFonts w:ascii="Times New Roman" w:hAnsi="Times New Roman"/>
          <w:sz w:val="22"/>
          <w:szCs w:val="22"/>
          <w:lang w:val="en-GB"/>
        </w:rPr>
        <w:t>artistic representation</w:t>
      </w:r>
      <w:r w:rsidR="001022D9">
        <w:rPr>
          <w:rFonts w:ascii="Times New Roman" w:hAnsi="Times New Roman"/>
          <w:sz w:val="22"/>
          <w:szCs w:val="22"/>
          <w:lang w:val="en-GB"/>
        </w:rPr>
        <w:t>s</w:t>
      </w:r>
      <w:r w:rsidR="00A93FFB" w:rsidRPr="003F08E5">
        <w:rPr>
          <w:rFonts w:ascii="Times New Roman" w:hAnsi="Times New Roman"/>
          <w:sz w:val="22"/>
          <w:szCs w:val="22"/>
          <w:lang w:val="en-GB"/>
        </w:rPr>
        <w:t xml:space="preserve"> of more personal and emotional </w:t>
      </w:r>
      <w:r w:rsidR="00F952AA">
        <w:rPr>
          <w:rFonts w:ascii="Times New Roman" w:hAnsi="Times New Roman"/>
          <w:sz w:val="22"/>
          <w:szCs w:val="22"/>
          <w:lang w:val="en-GB"/>
        </w:rPr>
        <w:t xml:space="preserve">dimensions associated </w:t>
      </w:r>
      <w:r w:rsidR="006C3CED">
        <w:rPr>
          <w:rFonts w:ascii="Times New Roman" w:hAnsi="Times New Roman"/>
          <w:sz w:val="22"/>
          <w:szCs w:val="22"/>
          <w:lang w:val="en-GB"/>
        </w:rPr>
        <w:t>with</w:t>
      </w:r>
      <w:r w:rsidR="00F952AA">
        <w:rPr>
          <w:rFonts w:ascii="Times New Roman" w:hAnsi="Times New Roman"/>
          <w:sz w:val="22"/>
          <w:szCs w:val="22"/>
          <w:lang w:val="en-GB"/>
        </w:rPr>
        <w:t xml:space="preserve"> tragic journeys</w:t>
      </w:r>
      <w:r w:rsidR="00F952AA" w:rsidRPr="003F08E5">
        <w:rPr>
          <w:rFonts w:ascii="Times New Roman" w:hAnsi="Times New Roman"/>
          <w:sz w:val="22"/>
          <w:szCs w:val="22"/>
          <w:lang w:val="en-GB"/>
        </w:rPr>
        <w:t xml:space="preserve"> </w:t>
      </w:r>
      <w:r w:rsidR="00A93FFB" w:rsidRPr="003F08E5">
        <w:rPr>
          <w:rFonts w:ascii="Times New Roman" w:hAnsi="Times New Roman"/>
          <w:sz w:val="22"/>
          <w:szCs w:val="22"/>
          <w:lang w:val="en-GB"/>
        </w:rPr>
        <w:t>(Fischer et al.</w:t>
      </w:r>
      <w:r w:rsidR="00390DA9">
        <w:rPr>
          <w:rFonts w:ascii="Times New Roman" w:hAnsi="Times New Roman"/>
          <w:sz w:val="22"/>
          <w:szCs w:val="22"/>
          <w:lang w:val="en-GB"/>
        </w:rPr>
        <w:t>, 2013</w:t>
      </w:r>
      <w:r w:rsidR="00A93FFB" w:rsidRPr="003F08E5">
        <w:rPr>
          <w:rFonts w:ascii="Times New Roman" w:hAnsi="Times New Roman"/>
          <w:sz w:val="22"/>
          <w:szCs w:val="22"/>
          <w:lang w:val="en-GB"/>
        </w:rPr>
        <w:t>)</w:t>
      </w:r>
      <w:r w:rsidR="009F4A4E" w:rsidRPr="003F08E5">
        <w:rPr>
          <w:rFonts w:ascii="Times New Roman" w:hAnsi="Times New Roman"/>
          <w:sz w:val="22"/>
          <w:szCs w:val="22"/>
          <w:lang w:val="en-GB"/>
        </w:rPr>
        <w:t>, a</w:t>
      </w:r>
      <w:r w:rsidR="00A93FFB" w:rsidRPr="003F08E5">
        <w:rPr>
          <w:rFonts w:ascii="Times New Roman" w:hAnsi="Times New Roman"/>
          <w:sz w:val="22"/>
          <w:szCs w:val="22"/>
          <w:lang w:val="en-GB"/>
        </w:rPr>
        <w:t>nd</w:t>
      </w:r>
      <w:r w:rsidR="001022D9">
        <w:rPr>
          <w:rFonts w:ascii="Times New Roman" w:hAnsi="Times New Roman"/>
          <w:sz w:val="22"/>
          <w:szCs w:val="22"/>
          <w:lang w:val="en-GB"/>
        </w:rPr>
        <w:t xml:space="preserve"> of</w:t>
      </w:r>
      <w:r w:rsidR="00855B73">
        <w:rPr>
          <w:rFonts w:ascii="Times New Roman" w:hAnsi="Times New Roman"/>
          <w:sz w:val="22"/>
          <w:szCs w:val="22"/>
          <w:lang w:val="en-GB"/>
        </w:rPr>
        <w:t xml:space="preserve"> </w:t>
      </w:r>
      <w:r w:rsidR="008A2F05">
        <w:rPr>
          <w:rFonts w:ascii="Times New Roman" w:hAnsi="Times New Roman"/>
          <w:sz w:val="22"/>
          <w:szCs w:val="22"/>
          <w:lang w:val="en-GB"/>
        </w:rPr>
        <w:t>online collaborative</w:t>
      </w:r>
      <w:r w:rsidR="00A1239E" w:rsidRPr="003F08E5">
        <w:rPr>
          <w:rFonts w:ascii="Times New Roman" w:hAnsi="Times New Roman"/>
          <w:sz w:val="22"/>
          <w:szCs w:val="22"/>
          <w:lang w:val="en-GB"/>
        </w:rPr>
        <w:t xml:space="preserve"> </w:t>
      </w:r>
      <w:r w:rsidR="00855B73">
        <w:rPr>
          <w:rFonts w:ascii="Times New Roman" w:hAnsi="Times New Roman"/>
          <w:sz w:val="22"/>
          <w:szCs w:val="22"/>
          <w:lang w:val="en-GB"/>
        </w:rPr>
        <w:t>map</w:t>
      </w:r>
      <w:r w:rsidR="008A2F05">
        <w:rPr>
          <w:rFonts w:ascii="Times New Roman" w:hAnsi="Times New Roman"/>
          <w:sz w:val="22"/>
          <w:szCs w:val="22"/>
          <w:lang w:val="en-GB"/>
        </w:rPr>
        <w:t>s</w:t>
      </w:r>
      <w:r w:rsidR="00855B73">
        <w:rPr>
          <w:rFonts w:ascii="Times New Roman" w:hAnsi="Times New Roman"/>
          <w:sz w:val="22"/>
          <w:szCs w:val="22"/>
          <w:lang w:val="en-GB"/>
        </w:rPr>
        <w:t xml:space="preserve"> </w:t>
      </w:r>
      <w:r w:rsidR="006C3CED">
        <w:rPr>
          <w:rFonts w:ascii="Times New Roman" w:hAnsi="Times New Roman"/>
          <w:sz w:val="22"/>
          <w:szCs w:val="22"/>
          <w:lang w:val="en-GB"/>
        </w:rPr>
        <w:t xml:space="preserve">depicting </w:t>
      </w:r>
      <w:r w:rsidR="00855B73">
        <w:rPr>
          <w:rFonts w:ascii="Times New Roman" w:hAnsi="Times New Roman"/>
          <w:sz w:val="22"/>
          <w:szCs w:val="22"/>
          <w:lang w:val="en-GB"/>
        </w:rPr>
        <w:t>a personal geography o</w:t>
      </w:r>
      <w:r w:rsidR="006C3CED">
        <w:rPr>
          <w:rFonts w:ascii="Times New Roman" w:hAnsi="Times New Roman"/>
          <w:sz w:val="22"/>
          <w:szCs w:val="22"/>
          <w:lang w:val="en-GB"/>
        </w:rPr>
        <w:t>f</w:t>
      </w:r>
      <w:r w:rsidR="00855B73">
        <w:rPr>
          <w:rFonts w:ascii="Times New Roman" w:hAnsi="Times New Roman"/>
          <w:sz w:val="22"/>
          <w:szCs w:val="22"/>
          <w:lang w:val="en-GB"/>
        </w:rPr>
        <w:t xml:space="preserve"> warfare</w:t>
      </w:r>
      <w:r w:rsidR="00A1239E" w:rsidRPr="003F08E5">
        <w:rPr>
          <w:rFonts w:ascii="Times New Roman" w:hAnsi="Times New Roman"/>
          <w:sz w:val="22"/>
          <w:szCs w:val="22"/>
          <w:lang w:val="en-GB"/>
        </w:rPr>
        <w:t xml:space="preserve"> (Cartwright</w:t>
      </w:r>
      <w:r w:rsidR="00390DA9">
        <w:rPr>
          <w:rFonts w:ascii="Times New Roman" w:hAnsi="Times New Roman"/>
          <w:sz w:val="22"/>
          <w:szCs w:val="22"/>
          <w:lang w:val="en-GB"/>
        </w:rPr>
        <w:t>,</w:t>
      </w:r>
      <w:r w:rsidR="00A1239E" w:rsidRPr="003F08E5">
        <w:rPr>
          <w:rFonts w:ascii="Times New Roman" w:hAnsi="Times New Roman"/>
          <w:sz w:val="22"/>
          <w:szCs w:val="22"/>
          <w:lang w:val="en-GB"/>
        </w:rPr>
        <w:t xml:space="preserve"> </w:t>
      </w:r>
      <w:r w:rsidR="00600685">
        <w:rPr>
          <w:rFonts w:ascii="Times New Roman" w:hAnsi="Times New Roman"/>
          <w:sz w:val="22"/>
          <w:szCs w:val="22"/>
          <w:lang w:val="en-GB"/>
        </w:rPr>
        <w:t>2012</w:t>
      </w:r>
      <w:r w:rsidR="00A1239E" w:rsidRPr="003F08E5">
        <w:rPr>
          <w:rFonts w:ascii="Times New Roman" w:hAnsi="Times New Roman"/>
          <w:sz w:val="22"/>
          <w:szCs w:val="22"/>
          <w:lang w:val="en-GB"/>
        </w:rPr>
        <w:t>).</w:t>
      </w:r>
    </w:p>
    <w:p w14:paraId="3610DDA9" w14:textId="77777777" w:rsidR="00584F85" w:rsidRPr="003F08E5" w:rsidRDefault="00584F85" w:rsidP="00F63E05">
      <w:pPr>
        <w:spacing w:line="360" w:lineRule="auto"/>
        <w:rPr>
          <w:rFonts w:ascii="Times New Roman" w:hAnsi="Times New Roman"/>
          <w:sz w:val="22"/>
          <w:szCs w:val="22"/>
          <w:lang w:val="en-GB"/>
        </w:rPr>
      </w:pPr>
    </w:p>
    <w:p w14:paraId="40146872" w14:textId="3B490C47" w:rsidR="009F11F5" w:rsidRPr="003F08E5" w:rsidRDefault="009F4A4E" w:rsidP="00F63E05">
      <w:pPr>
        <w:spacing w:line="360" w:lineRule="auto"/>
        <w:rPr>
          <w:rFonts w:ascii="Times New Roman" w:hAnsi="Times New Roman"/>
          <w:sz w:val="22"/>
          <w:szCs w:val="22"/>
          <w:lang w:val="en-GB"/>
        </w:rPr>
      </w:pPr>
      <w:r w:rsidRPr="003F08E5">
        <w:rPr>
          <w:rFonts w:ascii="Times New Roman" w:hAnsi="Times New Roman"/>
          <w:sz w:val="22"/>
          <w:szCs w:val="22"/>
          <w:lang w:val="en-GB"/>
        </w:rPr>
        <w:t xml:space="preserve">Collective </w:t>
      </w:r>
      <w:r w:rsidR="00584F85" w:rsidRPr="003F08E5">
        <w:rPr>
          <w:rFonts w:ascii="Times New Roman" w:hAnsi="Times New Roman"/>
          <w:sz w:val="22"/>
          <w:szCs w:val="22"/>
          <w:lang w:val="en-GB"/>
        </w:rPr>
        <w:t xml:space="preserve">oral stories </w:t>
      </w:r>
      <w:r w:rsidRPr="003F08E5">
        <w:rPr>
          <w:rFonts w:ascii="Times New Roman" w:hAnsi="Times New Roman"/>
          <w:sz w:val="22"/>
          <w:szCs w:val="22"/>
          <w:lang w:val="en-GB"/>
        </w:rPr>
        <w:t>have also been extensively translated into map forms</w:t>
      </w:r>
      <w:r w:rsidR="00250F3E">
        <w:rPr>
          <w:rFonts w:ascii="Times New Roman" w:hAnsi="Times New Roman"/>
          <w:sz w:val="22"/>
          <w:szCs w:val="22"/>
          <w:lang w:val="en-GB"/>
        </w:rPr>
        <w:t>,</w:t>
      </w:r>
      <w:r w:rsidR="00584F85" w:rsidRPr="003F08E5">
        <w:rPr>
          <w:rFonts w:ascii="Times New Roman" w:hAnsi="Times New Roman"/>
          <w:sz w:val="22"/>
          <w:szCs w:val="22"/>
          <w:lang w:val="en-GB"/>
        </w:rPr>
        <w:t xml:space="preserve"> as </w:t>
      </w:r>
      <w:r w:rsidR="000B661C">
        <w:rPr>
          <w:rFonts w:ascii="Times New Roman" w:hAnsi="Times New Roman"/>
          <w:sz w:val="22"/>
          <w:szCs w:val="22"/>
          <w:lang w:val="en-GB"/>
        </w:rPr>
        <w:t>in the case of</w:t>
      </w:r>
      <w:r w:rsidR="00584F85" w:rsidRPr="003F08E5">
        <w:rPr>
          <w:rFonts w:ascii="Times New Roman" w:hAnsi="Times New Roman"/>
          <w:sz w:val="22"/>
          <w:szCs w:val="22"/>
          <w:lang w:val="en-GB"/>
        </w:rPr>
        <w:t xml:space="preserve"> </w:t>
      </w:r>
      <w:r w:rsidR="00CF4A03" w:rsidRPr="003F08E5">
        <w:rPr>
          <w:rFonts w:ascii="Times New Roman" w:hAnsi="Times New Roman"/>
          <w:sz w:val="22"/>
          <w:szCs w:val="22"/>
          <w:lang w:val="en-GB"/>
        </w:rPr>
        <w:t>I</w:t>
      </w:r>
      <w:r w:rsidR="00584F85" w:rsidRPr="003F08E5">
        <w:rPr>
          <w:rFonts w:ascii="Times New Roman" w:hAnsi="Times New Roman"/>
          <w:sz w:val="22"/>
          <w:szCs w:val="22"/>
          <w:lang w:val="en-GB"/>
        </w:rPr>
        <w:t xml:space="preserve">ndigenous </w:t>
      </w:r>
      <w:r w:rsidR="00A06732" w:rsidRPr="003F08E5">
        <w:rPr>
          <w:rFonts w:ascii="Times New Roman" w:hAnsi="Times New Roman"/>
          <w:sz w:val="22"/>
          <w:szCs w:val="22"/>
          <w:lang w:val="en-GB"/>
        </w:rPr>
        <w:t>cartographies</w:t>
      </w:r>
      <w:r w:rsidR="00CF4A03" w:rsidRPr="003F08E5">
        <w:rPr>
          <w:rFonts w:ascii="Times New Roman" w:hAnsi="Times New Roman"/>
          <w:sz w:val="22"/>
          <w:szCs w:val="22"/>
          <w:lang w:val="en-GB"/>
        </w:rPr>
        <w:t xml:space="preserve">. </w:t>
      </w:r>
      <w:r w:rsidR="009F11F5" w:rsidRPr="003F08E5">
        <w:rPr>
          <w:rFonts w:ascii="Times New Roman" w:hAnsi="Times New Roman"/>
          <w:sz w:val="22"/>
          <w:szCs w:val="22"/>
          <w:lang w:val="en-GB"/>
        </w:rPr>
        <w:t>Indigenous oral stories have been mapped since the 1960s (</w:t>
      </w:r>
      <w:r w:rsidR="00DC753C" w:rsidRPr="00DC753C">
        <w:rPr>
          <w:rFonts w:ascii="Times New Roman" w:hAnsi="Times New Roman"/>
          <w:sz w:val="22"/>
          <w:szCs w:val="22"/>
          <w:lang w:val="en-GB"/>
        </w:rPr>
        <w:t>Chapin et al.</w:t>
      </w:r>
      <w:r w:rsidR="00390DA9">
        <w:rPr>
          <w:rFonts w:ascii="Times New Roman" w:hAnsi="Times New Roman"/>
          <w:sz w:val="22"/>
          <w:szCs w:val="22"/>
          <w:lang w:val="en-GB"/>
        </w:rPr>
        <w:t>,</w:t>
      </w:r>
      <w:r w:rsidR="00DC753C" w:rsidRPr="00DC753C">
        <w:rPr>
          <w:rFonts w:ascii="Times New Roman" w:hAnsi="Times New Roman"/>
          <w:sz w:val="22"/>
          <w:szCs w:val="22"/>
          <w:lang w:val="en-GB"/>
        </w:rPr>
        <w:t xml:space="preserve"> 2005</w:t>
      </w:r>
      <w:r w:rsidR="009F11F5" w:rsidRPr="003F08E5">
        <w:rPr>
          <w:rFonts w:ascii="Times New Roman" w:hAnsi="Times New Roman"/>
          <w:sz w:val="22"/>
          <w:szCs w:val="22"/>
          <w:lang w:val="en-GB"/>
        </w:rPr>
        <w:t xml:space="preserve">). </w:t>
      </w:r>
      <w:r w:rsidR="000B661C">
        <w:rPr>
          <w:rFonts w:ascii="Times New Roman" w:hAnsi="Times New Roman"/>
          <w:sz w:val="22"/>
          <w:szCs w:val="22"/>
          <w:lang w:val="en-GB"/>
        </w:rPr>
        <w:t>As emphasized by a range of authors – and s</w:t>
      </w:r>
      <w:r w:rsidRPr="003F08E5">
        <w:rPr>
          <w:rFonts w:ascii="Times New Roman" w:hAnsi="Times New Roman"/>
          <w:sz w:val="22"/>
          <w:szCs w:val="22"/>
          <w:lang w:val="en-GB"/>
        </w:rPr>
        <w:t>ynthes</w:t>
      </w:r>
      <w:r w:rsidR="000B661C">
        <w:rPr>
          <w:rFonts w:ascii="Times New Roman" w:hAnsi="Times New Roman"/>
          <w:sz w:val="22"/>
          <w:szCs w:val="22"/>
          <w:lang w:val="en-GB"/>
        </w:rPr>
        <w:t>ized elsewhere (Caquard</w:t>
      </w:r>
      <w:r w:rsidR="00390DA9">
        <w:rPr>
          <w:rFonts w:ascii="Times New Roman" w:hAnsi="Times New Roman"/>
          <w:sz w:val="22"/>
          <w:szCs w:val="22"/>
          <w:lang w:val="en-GB"/>
        </w:rPr>
        <w:t>,</w:t>
      </w:r>
      <w:r w:rsidR="000B661C">
        <w:rPr>
          <w:rFonts w:ascii="Times New Roman" w:hAnsi="Times New Roman"/>
          <w:sz w:val="22"/>
          <w:szCs w:val="22"/>
          <w:lang w:val="en-GB"/>
        </w:rPr>
        <w:t xml:space="preserve"> 2014</w:t>
      </w:r>
      <w:r w:rsidRPr="003F08E5">
        <w:rPr>
          <w:rFonts w:ascii="Times New Roman" w:hAnsi="Times New Roman"/>
          <w:sz w:val="22"/>
          <w:szCs w:val="22"/>
          <w:lang w:val="en-GB"/>
        </w:rPr>
        <w:t>)</w:t>
      </w:r>
      <w:r w:rsidR="000B661C">
        <w:rPr>
          <w:rFonts w:ascii="Times New Roman" w:hAnsi="Times New Roman"/>
          <w:sz w:val="22"/>
          <w:szCs w:val="22"/>
          <w:lang w:val="en-GB"/>
        </w:rPr>
        <w:t xml:space="preserve"> </w:t>
      </w:r>
      <w:r w:rsidR="00250F3E">
        <w:rPr>
          <w:rFonts w:ascii="Times New Roman" w:hAnsi="Times New Roman"/>
          <w:sz w:val="22"/>
          <w:szCs w:val="22"/>
          <w:lang w:val="en-GB"/>
        </w:rPr>
        <w:t>–</w:t>
      </w:r>
      <w:r w:rsidRPr="003F08E5">
        <w:rPr>
          <w:rFonts w:ascii="Times New Roman" w:hAnsi="Times New Roman"/>
          <w:sz w:val="22"/>
          <w:szCs w:val="22"/>
          <w:lang w:val="en-GB"/>
        </w:rPr>
        <w:t xml:space="preserve"> o</w:t>
      </w:r>
      <w:r w:rsidR="00083B8D" w:rsidRPr="003F08E5">
        <w:rPr>
          <w:rFonts w:ascii="Times New Roman" w:hAnsi="Times New Roman"/>
          <w:sz w:val="22"/>
          <w:szCs w:val="22"/>
          <w:lang w:val="en-GB"/>
        </w:rPr>
        <w:t xml:space="preserve">ne of the main </w:t>
      </w:r>
      <w:r w:rsidR="005B254D" w:rsidRPr="003F08E5">
        <w:rPr>
          <w:rFonts w:ascii="Times New Roman" w:hAnsi="Times New Roman"/>
          <w:sz w:val="22"/>
          <w:szCs w:val="22"/>
          <w:lang w:val="en-GB"/>
        </w:rPr>
        <w:t xml:space="preserve">reasons </w:t>
      </w:r>
      <w:r w:rsidR="00D10A6E">
        <w:rPr>
          <w:rFonts w:ascii="Times New Roman" w:hAnsi="Times New Roman"/>
          <w:sz w:val="22"/>
          <w:szCs w:val="22"/>
          <w:lang w:val="en-GB"/>
        </w:rPr>
        <w:t>I</w:t>
      </w:r>
      <w:r w:rsidR="005B254D" w:rsidRPr="003F08E5">
        <w:rPr>
          <w:rFonts w:ascii="Times New Roman" w:hAnsi="Times New Roman"/>
          <w:sz w:val="22"/>
          <w:szCs w:val="22"/>
          <w:lang w:val="en-GB"/>
        </w:rPr>
        <w:t xml:space="preserve">ndigenous communities have been </w:t>
      </w:r>
      <w:r w:rsidR="00083B8D" w:rsidRPr="003F08E5">
        <w:rPr>
          <w:rFonts w:ascii="Times New Roman" w:hAnsi="Times New Roman"/>
          <w:sz w:val="22"/>
          <w:szCs w:val="22"/>
          <w:lang w:val="en-GB"/>
        </w:rPr>
        <w:t xml:space="preserve">mapping </w:t>
      </w:r>
      <w:r w:rsidR="005B254D" w:rsidRPr="003F08E5">
        <w:rPr>
          <w:rFonts w:ascii="Times New Roman" w:hAnsi="Times New Roman"/>
          <w:sz w:val="22"/>
          <w:szCs w:val="22"/>
          <w:lang w:val="en-GB"/>
        </w:rPr>
        <w:t>their</w:t>
      </w:r>
      <w:r w:rsidR="00083B8D" w:rsidRPr="003F08E5">
        <w:rPr>
          <w:rFonts w:ascii="Times New Roman" w:hAnsi="Times New Roman"/>
          <w:sz w:val="22"/>
          <w:szCs w:val="22"/>
          <w:lang w:val="en-GB"/>
        </w:rPr>
        <w:t xml:space="preserve"> </w:t>
      </w:r>
      <w:r w:rsidR="00D10A6E">
        <w:rPr>
          <w:rFonts w:ascii="Times New Roman" w:hAnsi="Times New Roman"/>
          <w:sz w:val="22"/>
          <w:szCs w:val="22"/>
          <w:lang w:val="en-GB"/>
        </w:rPr>
        <w:t>I</w:t>
      </w:r>
      <w:r w:rsidR="00083B8D" w:rsidRPr="003F08E5">
        <w:rPr>
          <w:rFonts w:ascii="Times New Roman" w:hAnsi="Times New Roman"/>
          <w:sz w:val="22"/>
          <w:szCs w:val="22"/>
          <w:lang w:val="en-GB"/>
        </w:rPr>
        <w:t xml:space="preserve">ndigenous knowledge has </w:t>
      </w:r>
      <w:r w:rsidR="00CF4A03" w:rsidRPr="003F08E5">
        <w:rPr>
          <w:rFonts w:ascii="Times New Roman" w:hAnsi="Times New Roman"/>
          <w:sz w:val="22"/>
          <w:szCs w:val="22"/>
          <w:lang w:val="en-GB"/>
        </w:rPr>
        <w:t xml:space="preserve">been </w:t>
      </w:r>
      <w:r w:rsidR="002E64D7" w:rsidRPr="003F08E5">
        <w:rPr>
          <w:rFonts w:ascii="Times New Roman" w:hAnsi="Times New Roman"/>
          <w:sz w:val="22"/>
          <w:szCs w:val="22"/>
          <w:lang w:val="en-GB"/>
        </w:rPr>
        <w:t>to</w:t>
      </w:r>
      <w:r w:rsidRPr="003F08E5">
        <w:rPr>
          <w:rFonts w:ascii="Times New Roman" w:hAnsi="Times New Roman"/>
          <w:sz w:val="22"/>
          <w:szCs w:val="22"/>
          <w:lang w:val="en-GB"/>
        </w:rPr>
        <w:t xml:space="preserve"> define their territories through </w:t>
      </w:r>
      <w:r w:rsidR="00D10A6E">
        <w:rPr>
          <w:rFonts w:ascii="Times New Roman" w:hAnsi="Times New Roman"/>
          <w:sz w:val="22"/>
          <w:szCs w:val="22"/>
          <w:lang w:val="en-GB"/>
        </w:rPr>
        <w:t>W</w:t>
      </w:r>
      <w:r w:rsidRPr="003F08E5">
        <w:rPr>
          <w:rFonts w:ascii="Times New Roman" w:hAnsi="Times New Roman"/>
          <w:sz w:val="22"/>
          <w:szCs w:val="22"/>
          <w:lang w:val="en-GB"/>
        </w:rPr>
        <w:t xml:space="preserve">estern spatial formalization </w:t>
      </w:r>
      <w:r w:rsidR="00217C7C">
        <w:rPr>
          <w:rFonts w:ascii="Times New Roman" w:hAnsi="Times New Roman"/>
          <w:sz w:val="22"/>
          <w:szCs w:val="22"/>
          <w:lang w:val="en-GB"/>
        </w:rPr>
        <w:t>processes and artefacts</w:t>
      </w:r>
      <w:r w:rsidR="00D10A6E">
        <w:rPr>
          <w:rFonts w:ascii="Times New Roman" w:hAnsi="Times New Roman"/>
          <w:sz w:val="22"/>
          <w:szCs w:val="22"/>
          <w:lang w:val="en-GB"/>
        </w:rPr>
        <w:t>,</w:t>
      </w:r>
      <w:r w:rsidR="00217C7C">
        <w:rPr>
          <w:rFonts w:ascii="Times New Roman" w:hAnsi="Times New Roman"/>
          <w:sz w:val="22"/>
          <w:szCs w:val="22"/>
          <w:lang w:val="en-GB"/>
        </w:rPr>
        <w:t xml:space="preserve"> </w:t>
      </w:r>
      <w:r w:rsidRPr="003F08E5">
        <w:rPr>
          <w:rFonts w:ascii="Times New Roman" w:hAnsi="Times New Roman"/>
          <w:sz w:val="22"/>
          <w:szCs w:val="22"/>
          <w:lang w:val="en-GB"/>
        </w:rPr>
        <w:t>in order to</w:t>
      </w:r>
      <w:r w:rsidR="002E64D7" w:rsidRPr="003F08E5">
        <w:rPr>
          <w:rFonts w:ascii="Times New Roman" w:hAnsi="Times New Roman"/>
          <w:sz w:val="22"/>
          <w:szCs w:val="22"/>
          <w:lang w:val="en-GB"/>
        </w:rPr>
        <w:t xml:space="preserve"> </w:t>
      </w:r>
      <w:r w:rsidR="00083B8D" w:rsidRPr="003F08E5">
        <w:rPr>
          <w:rFonts w:ascii="Times New Roman" w:hAnsi="Times New Roman"/>
          <w:sz w:val="22"/>
          <w:szCs w:val="22"/>
          <w:lang w:val="en-GB"/>
        </w:rPr>
        <w:t>reverse colonial power</w:t>
      </w:r>
      <w:r w:rsidR="00D10A6E">
        <w:rPr>
          <w:rFonts w:ascii="Times New Roman" w:hAnsi="Times New Roman"/>
          <w:sz w:val="22"/>
          <w:szCs w:val="22"/>
          <w:lang w:val="en-GB"/>
        </w:rPr>
        <w:t>’s</w:t>
      </w:r>
      <w:r w:rsidR="00083B8D" w:rsidRPr="003F08E5">
        <w:rPr>
          <w:rFonts w:ascii="Times New Roman" w:hAnsi="Times New Roman"/>
          <w:sz w:val="22"/>
          <w:szCs w:val="22"/>
          <w:lang w:val="en-GB"/>
        </w:rPr>
        <w:t xml:space="preserve"> </w:t>
      </w:r>
      <w:r w:rsidR="00217C7C">
        <w:rPr>
          <w:rFonts w:ascii="Times New Roman" w:hAnsi="Times New Roman"/>
          <w:sz w:val="22"/>
          <w:szCs w:val="22"/>
          <w:lang w:val="en-GB"/>
        </w:rPr>
        <w:t xml:space="preserve">geographical outcomes </w:t>
      </w:r>
      <w:r w:rsidR="005B254D" w:rsidRPr="003F08E5">
        <w:rPr>
          <w:rFonts w:ascii="Times New Roman" w:hAnsi="Times New Roman"/>
          <w:sz w:val="22"/>
          <w:szCs w:val="22"/>
          <w:lang w:val="en-GB"/>
        </w:rPr>
        <w:t>and to</w:t>
      </w:r>
      <w:r w:rsidR="00034F25" w:rsidRPr="003F08E5">
        <w:rPr>
          <w:rFonts w:ascii="Times New Roman" w:hAnsi="Times New Roman"/>
          <w:sz w:val="22"/>
          <w:szCs w:val="22"/>
          <w:lang w:val="en-GB"/>
        </w:rPr>
        <w:t xml:space="preserve"> reclaim </w:t>
      </w:r>
      <w:r w:rsidR="000B661C" w:rsidRPr="003F08E5">
        <w:rPr>
          <w:rFonts w:ascii="Times New Roman" w:hAnsi="Times New Roman"/>
          <w:sz w:val="22"/>
          <w:szCs w:val="22"/>
          <w:lang w:val="en-GB"/>
        </w:rPr>
        <w:t xml:space="preserve">dignity </w:t>
      </w:r>
      <w:r w:rsidR="000B661C">
        <w:rPr>
          <w:rFonts w:ascii="Times New Roman" w:hAnsi="Times New Roman"/>
          <w:sz w:val="22"/>
          <w:szCs w:val="22"/>
          <w:lang w:val="en-GB"/>
        </w:rPr>
        <w:t xml:space="preserve">and </w:t>
      </w:r>
      <w:r w:rsidR="00034F25" w:rsidRPr="003F08E5">
        <w:rPr>
          <w:rFonts w:ascii="Times New Roman" w:hAnsi="Times New Roman"/>
          <w:sz w:val="22"/>
          <w:szCs w:val="22"/>
          <w:lang w:val="en-GB"/>
        </w:rPr>
        <w:t xml:space="preserve">sovereignty over </w:t>
      </w:r>
      <w:r w:rsidR="00CF4A03" w:rsidRPr="003F08E5">
        <w:rPr>
          <w:rFonts w:ascii="Times New Roman" w:hAnsi="Times New Roman"/>
          <w:sz w:val="22"/>
          <w:szCs w:val="22"/>
          <w:lang w:val="en-GB"/>
        </w:rPr>
        <w:t xml:space="preserve">their </w:t>
      </w:r>
      <w:r w:rsidR="00034F25" w:rsidRPr="003F08E5">
        <w:rPr>
          <w:rFonts w:ascii="Times New Roman" w:hAnsi="Times New Roman"/>
          <w:sz w:val="22"/>
          <w:szCs w:val="22"/>
          <w:lang w:val="en-GB"/>
        </w:rPr>
        <w:t>lands</w:t>
      </w:r>
      <w:r w:rsidR="00083B8D" w:rsidRPr="003F08E5">
        <w:rPr>
          <w:rFonts w:ascii="Times New Roman" w:hAnsi="Times New Roman"/>
          <w:sz w:val="22"/>
          <w:szCs w:val="22"/>
          <w:lang w:val="en-GB"/>
        </w:rPr>
        <w:t xml:space="preserve">. </w:t>
      </w:r>
      <w:r w:rsidR="00034F25" w:rsidRPr="003F08E5">
        <w:rPr>
          <w:rFonts w:ascii="Times New Roman" w:hAnsi="Times New Roman"/>
          <w:sz w:val="22"/>
          <w:szCs w:val="22"/>
          <w:lang w:val="en-GB"/>
        </w:rPr>
        <w:t>Although t</w:t>
      </w:r>
      <w:r w:rsidR="00083B8D" w:rsidRPr="003F08E5">
        <w:rPr>
          <w:rFonts w:ascii="Times New Roman" w:hAnsi="Times New Roman"/>
          <w:sz w:val="22"/>
          <w:szCs w:val="22"/>
          <w:lang w:val="en-GB"/>
        </w:rPr>
        <w:t xml:space="preserve">his process of turning traditional forms of </w:t>
      </w:r>
      <w:r w:rsidR="005B254D" w:rsidRPr="003F08E5">
        <w:rPr>
          <w:rFonts w:ascii="Times New Roman" w:hAnsi="Times New Roman"/>
          <w:sz w:val="22"/>
          <w:szCs w:val="22"/>
          <w:lang w:val="en-GB"/>
        </w:rPr>
        <w:t xml:space="preserve">oral </w:t>
      </w:r>
      <w:r w:rsidR="00083B8D" w:rsidRPr="003F08E5">
        <w:rPr>
          <w:rFonts w:ascii="Times New Roman" w:hAnsi="Times New Roman"/>
          <w:sz w:val="22"/>
          <w:szCs w:val="22"/>
          <w:lang w:val="en-GB"/>
        </w:rPr>
        <w:t xml:space="preserve">expression into </w:t>
      </w:r>
      <w:r w:rsidR="00D10A6E">
        <w:rPr>
          <w:rFonts w:ascii="Times New Roman" w:hAnsi="Times New Roman"/>
          <w:sz w:val="22"/>
          <w:szCs w:val="22"/>
          <w:lang w:val="en-GB"/>
        </w:rPr>
        <w:t>W</w:t>
      </w:r>
      <w:r w:rsidR="00083B8D" w:rsidRPr="003F08E5">
        <w:rPr>
          <w:rFonts w:ascii="Times New Roman" w:hAnsi="Times New Roman"/>
          <w:sz w:val="22"/>
          <w:szCs w:val="22"/>
          <w:lang w:val="en-GB"/>
        </w:rPr>
        <w:t xml:space="preserve">estern cartographic </w:t>
      </w:r>
      <w:r w:rsidR="005B254D" w:rsidRPr="003F08E5">
        <w:rPr>
          <w:rFonts w:ascii="Times New Roman" w:hAnsi="Times New Roman"/>
          <w:sz w:val="22"/>
          <w:szCs w:val="22"/>
          <w:lang w:val="en-GB"/>
        </w:rPr>
        <w:t>visualization</w:t>
      </w:r>
      <w:r w:rsidR="00217C7C">
        <w:rPr>
          <w:rFonts w:ascii="Times New Roman" w:hAnsi="Times New Roman"/>
          <w:sz w:val="22"/>
          <w:szCs w:val="22"/>
          <w:lang w:val="en-GB"/>
        </w:rPr>
        <w:t>s</w:t>
      </w:r>
      <w:r w:rsidR="005B254D" w:rsidRPr="003F08E5">
        <w:rPr>
          <w:rFonts w:ascii="Times New Roman" w:hAnsi="Times New Roman"/>
          <w:sz w:val="22"/>
          <w:szCs w:val="22"/>
          <w:lang w:val="en-GB"/>
        </w:rPr>
        <w:t xml:space="preserve"> has been </w:t>
      </w:r>
      <w:r w:rsidR="00083B8D" w:rsidRPr="003F08E5">
        <w:rPr>
          <w:rFonts w:ascii="Times New Roman" w:hAnsi="Times New Roman"/>
          <w:sz w:val="22"/>
          <w:szCs w:val="22"/>
          <w:lang w:val="en-GB"/>
        </w:rPr>
        <w:t xml:space="preserve">strongly criticized because </w:t>
      </w:r>
      <w:r w:rsidR="005B254D" w:rsidRPr="003F08E5">
        <w:rPr>
          <w:rFonts w:ascii="Times New Roman" w:hAnsi="Times New Roman"/>
          <w:sz w:val="22"/>
          <w:szCs w:val="22"/>
          <w:lang w:val="en-GB"/>
        </w:rPr>
        <w:t>it perpetuates</w:t>
      </w:r>
      <w:r w:rsidR="00083B8D" w:rsidRPr="003F08E5">
        <w:rPr>
          <w:rFonts w:ascii="Times New Roman" w:hAnsi="Times New Roman"/>
          <w:sz w:val="22"/>
          <w:szCs w:val="22"/>
          <w:lang w:val="en-GB"/>
        </w:rPr>
        <w:t xml:space="preserve"> the subordination of </w:t>
      </w:r>
      <w:r w:rsidR="00D10A6E">
        <w:rPr>
          <w:rFonts w:ascii="Times New Roman" w:hAnsi="Times New Roman"/>
          <w:sz w:val="22"/>
          <w:szCs w:val="22"/>
          <w:lang w:val="en-GB"/>
        </w:rPr>
        <w:t>I</w:t>
      </w:r>
      <w:r w:rsidR="00083B8D" w:rsidRPr="003F08E5">
        <w:rPr>
          <w:rFonts w:ascii="Times New Roman" w:hAnsi="Times New Roman"/>
          <w:sz w:val="22"/>
          <w:szCs w:val="22"/>
          <w:lang w:val="en-GB"/>
        </w:rPr>
        <w:t xml:space="preserve">ndigenous spatial </w:t>
      </w:r>
      <w:r w:rsidR="005B254D" w:rsidRPr="003F08E5">
        <w:rPr>
          <w:rFonts w:ascii="Times New Roman" w:hAnsi="Times New Roman"/>
          <w:sz w:val="22"/>
          <w:szCs w:val="22"/>
          <w:lang w:val="en-GB"/>
        </w:rPr>
        <w:t>perspectives</w:t>
      </w:r>
      <w:r w:rsidR="000B661C">
        <w:rPr>
          <w:rFonts w:ascii="Times New Roman" w:hAnsi="Times New Roman"/>
          <w:sz w:val="22"/>
          <w:szCs w:val="22"/>
          <w:lang w:val="en-GB"/>
        </w:rPr>
        <w:t xml:space="preserve"> to W</w:t>
      </w:r>
      <w:r w:rsidR="00083B8D" w:rsidRPr="003F08E5">
        <w:rPr>
          <w:rFonts w:ascii="Times New Roman" w:hAnsi="Times New Roman"/>
          <w:sz w:val="22"/>
          <w:szCs w:val="22"/>
          <w:lang w:val="en-GB"/>
        </w:rPr>
        <w:t xml:space="preserve">estern technologies and </w:t>
      </w:r>
      <w:r w:rsidR="005B254D" w:rsidRPr="003F08E5">
        <w:rPr>
          <w:rFonts w:ascii="Times New Roman" w:hAnsi="Times New Roman"/>
          <w:sz w:val="22"/>
          <w:szCs w:val="22"/>
          <w:lang w:val="en-GB"/>
        </w:rPr>
        <w:t>approaches</w:t>
      </w:r>
      <w:r w:rsidR="005F0C11">
        <w:rPr>
          <w:rFonts w:ascii="Times New Roman" w:hAnsi="Times New Roman"/>
          <w:sz w:val="22"/>
          <w:szCs w:val="22"/>
          <w:lang w:val="en-GB"/>
        </w:rPr>
        <w:t xml:space="preserve"> (</w:t>
      </w:r>
      <w:r w:rsidR="00DC753C">
        <w:rPr>
          <w:rFonts w:ascii="Times New Roman" w:hAnsi="Times New Roman"/>
          <w:sz w:val="22"/>
          <w:szCs w:val="22"/>
          <w:lang w:val="en-GB"/>
        </w:rPr>
        <w:t xml:space="preserve">e.g. </w:t>
      </w:r>
      <w:r w:rsidR="00F952AA">
        <w:rPr>
          <w:rFonts w:ascii="Times New Roman" w:hAnsi="Times New Roman"/>
          <w:sz w:val="22"/>
          <w:szCs w:val="22"/>
          <w:lang w:val="en-GB"/>
        </w:rPr>
        <w:t>Rundstrom</w:t>
      </w:r>
      <w:r w:rsidR="00390DA9">
        <w:rPr>
          <w:rFonts w:ascii="Times New Roman" w:hAnsi="Times New Roman"/>
          <w:sz w:val="22"/>
          <w:szCs w:val="22"/>
          <w:lang w:val="en-GB"/>
        </w:rPr>
        <w:t>,</w:t>
      </w:r>
      <w:r w:rsidR="00F952AA">
        <w:rPr>
          <w:rFonts w:ascii="Times New Roman" w:hAnsi="Times New Roman"/>
          <w:sz w:val="22"/>
          <w:szCs w:val="22"/>
          <w:lang w:val="en-GB"/>
        </w:rPr>
        <w:t xml:space="preserve"> 1995; </w:t>
      </w:r>
      <w:r w:rsidR="00C52F2B">
        <w:rPr>
          <w:rFonts w:ascii="Times New Roman" w:hAnsi="Times New Roman"/>
          <w:sz w:val="22"/>
          <w:szCs w:val="22"/>
          <w:lang w:val="en-GB"/>
        </w:rPr>
        <w:t>Louis et al.</w:t>
      </w:r>
      <w:r w:rsidR="00390DA9">
        <w:rPr>
          <w:rFonts w:ascii="Times New Roman" w:hAnsi="Times New Roman"/>
          <w:sz w:val="22"/>
          <w:szCs w:val="22"/>
          <w:lang w:val="en-GB"/>
        </w:rPr>
        <w:t>,</w:t>
      </w:r>
      <w:r w:rsidR="00C52F2B">
        <w:rPr>
          <w:rFonts w:ascii="Times New Roman" w:hAnsi="Times New Roman"/>
          <w:sz w:val="22"/>
          <w:szCs w:val="22"/>
          <w:lang w:val="en-GB"/>
        </w:rPr>
        <w:t xml:space="preserve"> 2012</w:t>
      </w:r>
      <w:r w:rsidR="005F0C11">
        <w:rPr>
          <w:rFonts w:ascii="Times New Roman" w:hAnsi="Times New Roman"/>
          <w:sz w:val="22"/>
          <w:szCs w:val="22"/>
          <w:lang w:val="en-GB"/>
        </w:rPr>
        <w:t>)</w:t>
      </w:r>
      <w:r w:rsidR="000B661C">
        <w:rPr>
          <w:rFonts w:ascii="Times New Roman" w:hAnsi="Times New Roman"/>
          <w:sz w:val="22"/>
          <w:szCs w:val="22"/>
          <w:lang w:val="en-GB"/>
        </w:rPr>
        <w:t xml:space="preserve">, there are </w:t>
      </w:r>
      <w:r w:rsidR="0028300E" w:rsidRPr="003F08E5">
        <w:rPr>
          <w:rFonts w:ascii="Times New Roman" w:hAnsi="Times New Roman"/>
          <w:sz w:val="22"/>
          <w:szCs w:val="22"/>
          <w:lang w:val="en-GB"/>
        </w:rPr>
        <w:t>examples in which the hybridization between</w:t>
      </w:r>
      <w:r w:rsidR="006B1941" w:rsidRPr="003F08E5">
        <w:rPr>
          <w:rFonts w:ascii="Times New Roman" w:hAnsi="Times New Roman"/>
          <w:sz w:val="22"/>
          <w:szCs w:val="22"/>
          <w:lang w:val="en-GB"/>
        </w:rPr>
        <w:t xml:space="preserve"> the</w:t>
      </w:r>
      <w:r w:rsidR="005B254D" w:rsidRPr="003F08E5">
        <w:rPr>
          <w:rFonts w:ascii="Times New Roman" w:hAnsi="Times New Roman"/>
          <w:sz w:val="22"/>
          <w:szCs w:val="22"/>
          <w:lang w:val="en-GB"/>
        </w:rPr>
        <w:t xml:space="preserve"> unique</w:t>
      </w:r>
      <w:r w:rsidR="006B1941" w:rsidRPr="003F08E5">
        <w:rPr>
          <w:rFonts w:ascii="Times New Roman" w:hAnsi="Times New Roman"/>
          <w:sz w:val="22"/>
          <w:szCs w:val="22"/>
          <w:lang w:val="en-GB"/>
        </w:rPr>
        <w:t xml:space="preserve">ness of </w:t>
      </w:r>
      <w:r w:rsidR="0042686F" w:rsidRPr="003F08E5">
        <w:rPr>
          <w:rFonts w:ascii="Times New Roman" w:hAnsi="Times New Roman"/>
          <w:sz w:val="22"/>
          <w:szCs w:val="22"/>
          <w:lang w:val="en-GB"/>
        </w:rPr>
        <w:t>traditional</w:t>
      </w:r>
      <w:r w:rsidR="006B1941" w:rsidRPr="003F08E5">
        <w:rPr>
          <w:rFonts w:ascii="Times New Roman" w:hAnsi="Times New Roman"/>
          <w:sz w:val="22"/>
          <w:szCs w:val="22"/>
          <w:lang w:val="en-GB"/>
        </w:rPr>
        <w:t xml:space="preserve"> </w:t>
      </w:r>
      <w:r w:rsidR="00D10A6E">
        <w:rPr>
          <w:rFonts w:ascii="Times New Roman" w:hAnsi="Times New Roman"/>
          <w:sz w:val="22"/>
          <w:szCs w:val="22"/>
          <w:lang w:val="en-GB"/>
        </w:rPr>
        <w:t>I</w:t>
      </w:r>
      <w:r w:rsidR="006B1941" w:rsidRPr="003F08E5">
        <w:rPr>
          <w:rFonts w:ascii="Times New Roman" w:hAnsi="Times New Roman"/>
          <w:sz w:val="22"/>
          <w:szCs w:val="22"/>
          <w:lang w:val="en-GB"/>
        </w:rPr>
        <w:t xml:space="preserve">ndigenous spatial expressions and </w:t>
      </w:r>
      <w:r w:rsidR="00D10A6E">
        <w:rPr>
          <w:rFonts w:ascii="Times New Roman" w:hAnsi="Times New Roman"/>
          <w:sz w:val="22"/>
          <w:szCs w:val="22"/>
          <w:lang w:val="en-GB"/>
        </w:rPr>
        <w:t>W</w:t>
      </w:r>
      <w:r w:rsidR="0042686F" w:rsidRPr="003F08E5">
        <w:rPr>
          <w:rFonts w:ascii="Times New Roman" w:hAnsi="Times New Roman"/>
          <w:sz w:val="22"/>
          <w:szCs w:val="22"/>
          <w:lang w:val="en-GB"/>
        </w:rPr>
        <w:t xml:space="preserve">estern cartographic </w:t>
      </w:r>
      <w:r w:rsidR="0028300E" w:rsidRPr="003F08E5">
        <w:rPr>
          <w:rFonts w:ascii="Times New Roman" w:hAnsi="Times New Roman"/>
          <w:sz w:val="22"/>
          <w:szCs w:val="22"/>
          <w:lang w:val="en-GB"/>
        </w:rPr>
        <w:t xml:space="preserve">practices has been </w:t>
      </w:r>
      <w:r w:rsidR="006B1941" w:rsidRPr="003F08E5">
        <w:rPr>
          <w:rFonts w:ascii="Times New Roman" w:hAnsi="Times New Roman"/>
          <w:sz w:val="22"/>
          <w:szCs w:val="22"/>
          <w:lang w:val="en-GB"/>
        </w:rPr>
        <w:t xml:space="preserve">successful </w:t>
      </w:r>
      <w:r w:rsidR="0028300E" w:rsidRPr="003F08E5">
        <w:rPr>
          <w:rFonts w:ascii="Times New Roman" w:hAnsi="Times New Roman"/>
          <w:sz w:val="22"/>
          <w:szCs w:val="22"/>
          <w:lang w:val="en-GB"/>
        </w:rPr>
        <w:t xml:space="preserve">and </w:t>
      </w:r>
      <w:r w:rsidR="00217C7C">
        <w:rPr>
          <w:rFonts w:ascii="Times New Roman" w:hAnsi="Times New Roman"/>
          <w:sz w:val="22"/>
          <w:szCs w:val="22"/>
          <w:lang w:val="en-GB"/>
        </w:rPr>
        <w:t>undertaken</w:t>
      </w:r>
      <w:r w:rsidR="00217C7C" w:rsidRPr="003F08E5">
        <w:rPr>
          <w:rFonts w:ascii="Times New Roman" w:hAnsi="Times New Roman"/>
          <w:sz w:val="22"/>
          <w:szCs w:val="22"/>
          <w:lang w:val="en-GB"/>
        </w:rPr>
        <w:t xml:space="preserve"> </w:t>
      </w:r>
      <w:r w:rsidR="0028300E" w:rsidRPr="003F08E5">
        <w:rPr>
          <w:rFonts w:ascii="Times New Roman" w:hAnsi="Times New Roman"/>
          <w:sz w:val="22"/>
          <w:szCs w:val="22"/>
          <w:lang w:val="en-GB"/>
        </w:rPr>
        <w:t xml:space="preserve">with </w:t>
      </w:r>
      <w:r w:rsidR="006B1941" w:rsidRPr="003F08E5">
        <w:rPr>
          <w:rFonts w:ascii="Times New Roman" w:hAnsi="Times New Roman"/>
          <w:sz w:val="22"/>
          <w:szCs w:val="22"/>
          <w:lang w:val="en-GB"/>
        </w:rPr>
        <w:t xml:space="preserve">mutual respect (see </w:t>
      </w:r>
      <w:r w:rsidR="000B661C">
        <w:rPr>
          <w:rFonts w:ascii="Times New Roman" w:hAnsi="Times New Roman"/>
          <w:sz w:val="22"/>
          <w:szCs w:val="22"/>
          <w:lang w:val="en-GB"/>
        </w:rPr>
        <w:t xml:space="preserve">recent </w:t>
      </w:r>
      <w:r w:rsidR="0028300E" w:rsidRPr="003F08E5">
        <w:rPr>
          <w:rFonts w:ascii="Times New Roman" w:hAnsi="Times New Roman"/>
          <w:sz w:val="22"/>
          <w:szCs w:val="22"/>
          <w:lang w:val="en-GB"/>
        </w:rPr>
        <w:t xml:space="preserve">examples in </w:t>
      </w:r>
      <w:r w:rsidR="002E64D7" w:rsidRPr="003F08E5">
        <w:rPr>
          <w:rFonts w:ascii="Times New Roman" w:hAnsi="Times New Roman"/>
          <w:sz w:val="22"/>
          <w:szCs w:val="22"/>
          <w:lang w:val="en-GB"/>
        </w:rPr>
        <w:t>Taylor and Lauriault</w:t>
      </w:r>
      <w:r w:rsidR="00390DA9">
        <w:rPr>
          <w:rFonts w:ascii="Times New Roman" w:hAnsi="Times New Roman"/>
          <w:sz w:val="22"/>
          <w:szCs w:val="22"/>
          <w:lang w:val="en-GB"/>
        </w:rPr>
        <w:t>,</w:t>
      </w:r>
      <w:r w:rsidR="002E64D7" w:rsidRPr="003F08E5">
        <w:rPr>
          <w:rFonts w:ascii="Times New Roman" w:hAnsi="Times New Roman"/>
          <w:sz w:val="22"/>
          <w:szCs w:val="22"/>
          <w:lang w:val="en-GB"/>
        </w:rPr>
        <w:t xml:space="preserve"> 2014</w:t>
      </w:r>
      <w:r w:rsidR="00F952AA">
        <w:rPr>
          <w:rFonts w:ascii="Times New Roman" w:hAnsi="Times New Roman"/>
          <w:sz w:val="22"/>
          <w:szCs w:val="22"/>
          <w:lang w:val="en-GB"/>
        </w:rPr>
        <w:t>; Young and Gilmore</w:t>
      </w:r>
      <w:r w:rsidR="00390DA9">
        <w:rPr>
          <w:rFonts w:ascii="Times New Roman" w:hAnsi="Times New Roman"/>
          <w:sz w:val="22"/>
          <w:szCs w:val="22"/>
          <w:lang w:val="en-GB"/>
        </w:rPr>
        <w:t>,</w:t>
      </w:r>
      <w:r w:rsidR="00F952AA">
        <w:rPr>
          <w:rFonts w:ascii="Times New Roman" w:hAnsi="Times New Roman"/>
          <w:sz w:val="22"/>
          <w:szCs w:val="22"/>
          <w:lang w:val="en-GB"/>
        </w:rPr>
        <w:t xml:space="preserve"> 2013</w:t>
      </w:r>
      <w:r w:rsidR="006B1941" w:rsidRPr="003F08E5">
        <w:rPr>
          <w:rFonts w:ascii="Times New Roman" w:hAnsi="Times New Roman"/>
          <w:sz w:val="22"/>
          <w:szCs w:val="22"/>
          <w:lang w:val="en-GB"/>
        </w:rPr>
        <w:t>)</w:t>
      </w:r>
      <w:r w:rsidR="002E64D7" w:rsidRPr="003F08E5">
        <w:rPr>
          <w:rFonts w:ascii="Times New Roman" w:hAnsi="Times New Roman"/>
          <w:sz w:val="22"/>
          <w:szCs w:val="22"/>
          <w:lang w:val="en-GB"/>
        </w:rPr>
        <w:t xml:space="preserve">. </w:t>
      </w:r>
    </w:p>
    <w:p w14:paraId="69F7C543" w14:textId="77777777" w:rsidR="00584F85" w:rsidRPr="003F08E5" w:rsidRDefault="00584F85" w:rsidP="00F63E05">
      <w:pPr>
        <w:spacing w:line="360" w:lineRule="auto"/>
        <w:rPr>
          <w:rFonts w:ascii="Times New Roman" w:hAnsi="Times New Roman"/>
          <w:sz w:val="22"/>
          <w:szCs w:val="22"/>
          <w:lang w:val="en-GB"/>
        </w:rPr>
      </w:pPr>
    </w:p>
    <w:p w14:paraId="61579219" w14:textId="5F4C382F" w:rsidR="00584F85" w:rsidRPr="003F08E5" w:rsidRDefault="00584F85" w:rsidP="00F63E05">
      <w:pPr>
        <w:spacing w:line="360" w:lineRule="auto"/>
        <w:rPr>
          <w:rFonts w:ascii="Times New Roman" w:hAnsi="Times New Roman"/>
          <w:sz w:val="22"/>
          <w:szCs w:val="22"/>
          <w:lang w:val="en-GB"/>
        </w:rPr>
      </w:pPr>
      <w:r w:rsidRPr="003F08E5">
        <w:rPr>
          <w:rFonts w:ascii="Times New Roman" w:hAnsi="Times New Roman"/>
          <w:sz w:val="22"/>
          <w:szCs w:val="22"/>
          <w:lang w:val="en-GB"/>
        </w:rPr>
        <w:t xml:space="preserve">A very compelling example of the potentialities offered by a respectful and meaningful association between </w:t>
      </w:r>
      <w:r w:rsidR="00D10A6E">
        <w:rPr>
          <w:rFonts w:ascii="Times New Roman" w:hAnsi="Times New Roman"/>
          <w:sz w:val="22"/>
          <w:szCs w:val="22"/>
          <w:lang w:val="en-GB"/>
        </w:rPr>
        <w:t>I</w:t>
      </w:r>
      <w:r w:rsidRPr="003F08E5">
        <w:rPr>
          <w:rFonts w:ascii="Times New Roman" w:hAnsi="Times New Roman"/>
          <w:sz w:val="22"/>
          <w:szCs w:val="22"/>
          <w:lang w:val="en-GB"/>
        </w:rPr>
        <w:t xml:space="preserve">ndigenous traditional knowledge and </w:t>
      </w:r>
      <w:r w:rsidR="00BF7AE2">
        <w:rPr>
          <w:rFonts w:ascii="Times New Roman" w:hAnsi="Times New Roman"/>
          <w:sz w:val="22"/>
          <w:szCs w:val="22"/>
          <w:lang w:val="en-GB"/>
        </w:rPr>
        <w:t>W</w:t>
      </w:r>
      <w:r w:rsidRPr="003F08E5">
        <w:rPr>
          <w:rFonts w:ascii="Times New Roman" w:hAnsi="Times New Roman"/>
          <w:sz w:val="22"/>
          <w:szCs w:val="22"/>
          <w:lang w:val="en-GB"/>
        </w:rPr>
        <w:t>estern cartograph</w:t>
      </w:r>
      <w:r w:rsidR="000A0843">
        <w:rPr>
          <w:rFonts w:ascii="Times New Roman" w:hAnsi="Times New Roman"/>
          <w:sz w:val="22"/>
          <w:szCs w:val="22"/>
          <w:lang w:val="en-GB"/>
        </w:rPr>
        <w:t>ic practices</w:t>
      </w:r>
      <w:r w:rsidRPr="003F08E5">
        <w:rPr>
          <w:rFonts w:ascii="Times New Roman" w:hAnsi="Times New Roman"/>
          <w:sz w:val="22"/>
          <w:szCs w:val="22"/>
          <w:lang w:val="en-GB"/>
        </w:rPr>
        <w:t xml:space="preserve"> is provided by </w:t>
      </w:r>
      <w:r w:rsidR="009419EA" w:rsidRPr="009419EA">
        <w:rPr>
          <w:rFonts w:ascii="Times New Roman" w:hAnsi="Times New Roman"/>
          <w:sz w:val="22"/>
          <w:szCs w:val="22"/>
          <w:lang w:val="en-GB"/>
        </w:rPr>
        <w:t>Margaret Wickens Pearce</w:t>
      </w:r>
      <w:r w:rsidRPr="003F08E5">
        <w:rPr>
          <w:rFonts w:ascii="Times New Roman" w:hAnsi="Times New Roman"/>
          <w:sz w:val="22"/>
          <w:szCs w:val="22"/>
          <w:lang w:val="en-GB"/>
        </w:rPr>
        <w:t xml:space="preserve"> in this special issue. In her </w:t>
      </w:r>
      <w:r w:rsidR="005D49EF" w:rsidRPr="003F08E5">
        <w:rPr>
          <w:rFonts w:ascii="Times New Roman" w:hAnsi="Times New Roman"/>
          <w:sz w:val="22"/>
          <w:szCs w:val="22"/>
          <w:lang w:val="en-GB"/>
        </w:rPr>
        <w:t>paper</w:t>
      </w:r>
      <w:r w:rsidR="00BF7AE2">
        <w:rPr>
          <w:rFonts w:ascii="Times New Roman" w:hAnsi="Times New Roman"/>
          <w:sz w:val="22"/>
          <w:szCs w:val="22"/>
          <w:lang w:val="en-GB"/>
        </w:rPr>
        <w:t>,</w:t>
      </w:r>
      <w:r w:rsidR="005D49EF" w:rsidRPr="003F08E5">
        <w:rPr>
          <w:rFonts w:ascii="Times New Roman" w:hAnsi="Times New Roman"/>
          <w:sz w:val="22"/>
          <w:szCs w:val="22"/>
          <w:lang w:val="en-GB"/>
        </w:rPr>
        <w:t xml:space="preserve"> </w:t>
      </w:r>
      <w:r w:rsidR="00BF585A" w:rsidRPr="003F08E5">
        <w:rPr>
          <w:rFonts w:ascii="Times New Roman" w:hAnsi="Times New Roman"/>
          <w:sz w:val="22"/>
          <w:szCs w:val="22"/>
          <w:lang w:val="en-GB"/>
        </w:rPr>
        <w:t xml:space="preserve">Wickens </w:t>
      </w:r>
      <w:r w:rsidR="00BF7AE2" w:rsidRPr="009419EA">
        <w:rPr>
          <w:rFonts w:ascii="Times New Roman" w:hAnsi="Times New Roman"/>
          <w:sz w:val="22"/>
          <w:szCs w:val="22"/>
          <w:lang w:val="en-GB"/>
        </w:rPr>
        <w:t>Pearce</w:t>
      </w:r>
      <w:r w:rsidR="00BF7AE2" w:rsidRPr="003F08E5">
        <w:rPr>
          <w:rFonts w:ascii="Times New Roman" w:hAnsi="Times New Roman"/>
          <w:sz w:val="22"/>
          <w:szCs w:val="22"/>
          <w:lang w:val="en-GB"/>
        </w:rPr>
        <w:t xml:space="preserve"> </w:t>
      </w:r>
      <w:r w:rsidR="005D49EF" w:rsidRPr="003F08E5">
        <w:rPr>
          <w:rFonts w:ascii="Times New Roman" w:hAnsi="Times New Roman"/>
          <w:sz w:val="22"/>
          <w:szCs w:val="22"/>
          <w:lang w:val="en-GB"/>
        </w:rPr>
        <w:t xml:space="preserve">describes the cartographic process she followed </w:t>
      </w:r>
      <w:r w:rsidR="000A0843">
        <w:rPr>
          <w:rFonts w:ascii="Times New Roman" w:hAnsi="Times New Roman"/>
          <w:sz w:val="22"/>
          <w:szCs w:val="22"/>
          <w:lang w:val="en-GB"/>
        </w:rPr>
        <w:t>for</w:t>
      </w:r>
      <w:r w:rsidR="005D49EF" w:rsidRPr="003F08E5">
        <w:rPr>
          <w:rFonts w:ascii="Times New Roman" w:hAnsi="Times New Roman"/>
          <w:sz w:val="22"/>
          <w:szCs w:val="22"/>
          <w:lang w:val="en-GB"/>
        </w:rPr>
        <w:t xml:space="preserve"> map</w:t>
      </w:r>
      <w:r w:rsidR="005238C2">
        <w:rPr>
          <w:rFonts w:ascii="Times New Roman" w:hAnsi="Times New Roman"/>
          <w:sz w:val="22"/>
          <w:szCs w:val="22"/>
          <w:lang w:val="en-GB"/>
        </w:rPr>
        <w:t>ping</w:t>
      </w:r>
      <w:r w:rsidR="005D49EF" w:rsidRPr="003F08E5">
        <w:rPr>
          <w:rFonts w:ascii="Times New Roman" w:hAnsi="Times New Roman"/>
          <w:sz w:val="22"/>
          <w:szCs w:val="22"/>
          <w:lang w:val="en-GB"/>
        </w:rPr>
        <w:t xml:space="preserve"> place names from the Penobscot Nation (Maine, USA) on top of </w:t>
      </w:r>
      <w:r w:rsidR="009419EA">
        <w:rPr>
          <w:rFonts w:ascii="Times New Roman" w:hAnsi="Times New Roman"/>
          <w:sz w:val="22"/>
          <w:szCs w:val="22"/>
          <w:lang w:val="en-GB"/>
        </w:rPr>
        <w:t>reference</w:t>
      </w:r>
      <w:r w:rsidR="005F0C11">
        <w:rPr>
          <w:rFonts w:ascii="Times New Roman" w:hAnsi="Times New Roman"/>
          <w:sz w:val="22"/>
          <w:szCs w:val="22"/>
          <w:lang w:val="en-GB"/>
        </w:rPr>
        <w:t xml:space="preserve"> </w:t>
      </w:r>
      <w:r w:rsidR="005D49EF" w:rsidRPr="003F08E5">
        <w:rPr>
          <w:rFonts w:ascii="Times New Roman" w:hAnsi="Times New Roman"/>
          <w:sz w:val="22"/>
          <w:szCs w:val="22"/>
          <w:lang w:val="en-GB"/>
        </w:rPr>
        <w:t xml:space="preserve">maps. Her project, </w:t>
      </w:r>
      <w:r w:rsidRPr="003F08E5">
        <w:rPr>
          <w:rFonts w:ascii="Times New Roman" w:hAnsi="Times New Roman"/>
          <w:sz w:val="22"/>
          <w:szCs w:val="22"/>
          <w:lang w:val="en-GB"/>
        </w:rPr>
        <w:t>“guided by the Indigenous protocols of respect, responsibility and reciprocity</w:t>
      </w:r>
      <w:r w:rsidR="00BF7AE2">
        <w:rPr>
          <w:rFonts w:ascii="Times New Roman" w:hAnsi="Times New Roman"/>
          <w:sz w:val="22"/>
          <w:szCs w:val="22"/>
          <w:lang w:val="en-GB"/>
        </w:rPr>
        <w:t>,</w:t>
      </w:r>
      <w:r w:rsidR="005D49EF" w:rsidRPr="003F08E5">
        <w:rPr>
          <w:rFonts w:ascii="Times New Roman" w:hAnsi="Times New Roman"/>
          <w:sz w:val="22"/>
          <w:szCs w:val="22"/>
          <w:lang w:val="en-GB"/>
        </w:rPr>
        <w:t xml:space="preserve">” was designed </w:t>
      </w:r>
      <w:r w:rsidRPr="003F08E5">
        <w:rPr>
          <w:rFonts w:ascii="Times New Roman" w:hAnsi="Times New Roman"/>
          <w:sz w:val="22"/>
          <w:szCs w:val="22"/>
          <w:lang w:val="en-GB"/>
        </w:rPr>
        <w:t xml:space="preserve">to revitalize the </w:t>
      </w:r>
      <w:r w:rsidR="009419EA">
        <w:rPr>
          <w:rFonts w:ascii="Times New Roman" w:hAnsi="Times New Roman"/>
          <w:sz w:val="22"/>
          <w:szCs w:val="22"/>
          <w:lang w:val="en-GB"/>
        </w:rPr>
        <w:t>traditional spoken</w:t>
      </w:r>
      <w:r w:rsidR="005D49EF" w:rsidRPr="003F08E5">
        <w:rPr>
          <w:rFonts w:ascii="Times New Roman" w:hAnsi="Times New Roman"/>
          <w:sz w:val="22"/>
          <w:szCs w:val="22"/>
          <w:lang w:val="en-GB"/>
        </w:rPr>
        <w:t xml:space="preserve"> </w:t>
      </w:r>
      <w:r w:rsidRPr="003F08E5">
        <w:rPr>
          <w:rFonts w:ascii="Times New Roman" w:hAnsi="Times New Roman"/>
          <w:sz w:val="22"/>
          <w:szCs w:val="22"/>
          <w:lang w:val="en-GB"/>
        </w:rPr>
        <w:t xml:space="preserve">language, </w:t>
      </w:r>
      <w:r w:rsidR="000B661C">
        <w:rPr>
          <w:rFonts w:ascii="Times New Roman" w:hAnsi="Times New Roman"/>
          <w:sz w:val="22"/>
          <w:szCs w:val="22"/>
          <w:lang w:val="en-GB"/>
        </w:rPr>
        <w:t xml:space="preserve">as well as </w:t>
      </w:r>
      <w:r w:rsidRPr="003F08E5">
        <w:rPr>
          <w:rFonts w:ascii="Times New Roman" w:hAnsi="Times New Roman"/>
          <w:sz w:val="22"/>
          <w:szCs w:val="22"/>
          <w:lang w:val="en-GB"/>
        </w:rPr>
        <w:t xml:space="preserve">to emphasize the traditional importance of canoe routes in the landscape and in the culture and to share this knowledge with people outside the </w:t>
      </w:r>
      <w:r w:rsidR="00F60828">
        <w:rPr>
          <w:rFonts w:ascii="Times New Roman" w:hAnsi="Times New Roman"/>
          <w:sz w:val="22"/>
          <w:szCs w:val="22"/>
          <w:lang w:val="en-GB"/>
        </w:rPr>
        <w:t>I</w:t>
      </w:r>
      <w:r w:rsidR="00F60828" w:rsidRPr="003F08E5">
        <w:rPr>
          <w:rFonts w:ascii="Times New Roman" w:hAnsi="Times New Roman"/>
          <w:sz w:val="22"/>
          <w:szCs w:val="22"/>
          <w:lang w:val="en-GB"/>
        </w:rPr>
        <w:t xml:space="preserve">ndigenous </w:t>
      </w:r>
      <w:r w:rsidRPr="003F08E5">
        <w:rPr>
          <w:rFonts w:ascii="Times New Roman" w:hAnsi="Times New Roman"/>
          <w:sz w:val="22"/>
          <w:szCs w:val="22"/>
          <w:lang w:val="en-GB"/>
        </w:rPr>
        <w:t xml:space="preserve">community. Through the systematic description of the different choices made to translate Penobscot place names into </w:t>
      </w:r>
      <w:r w:rsidR="007C6566">
        <w:rPr>
          <w:rFonts w:ascii="Times New Roman" w:hAnsi="Times New Roman"/>
          <w:sz w:val="22"/>
          <w:szCs w:val="22"/>
          <w:lang w:val="en-GB"/>
        </w:rPr>
        <w:t>W</w:t>
      </w:r>
      <w:r w:rsidRPr="003F08E5">
        <w:rPr>
          <w:rFonts w:ascii="Times New Roman" w:hAnsi="Times New Roman"/>
          <w:sz w:val="22"/>
          <w:szCs w:val="22"/>
          <w:lang w:val="en-GB"/>
        </w:rPr>
        <w:t xml:space="preserve">estern cartographic symbols, </w:t>
      </w:r>
      <w:r w:rsidR="00D8207C" w:rsidRPr="003F08E5">
        <w:rPr>
          <w:rFonts w:ascii="Times New Roman" w:hAnsi="Times New Roman"/>
          <w:sz w:val="22"/>
          <w:szCs w:val="22"/>
          <w:lang w:val="en-GB"/>
        </w:rPr>
        <w:t xml:space="preserve">not only was </w:t>
      </w:r>
      <w:r w:rsidRPr="003F08E5">
        <w:rPr>
          <w:rFonts w:ascii="Times New Roman" w:hAnsi="Times New Roman"/>
          <w:sz w:val="22"/>
          <w:szCs w:val="22"/>
          <w:lang w:val="en-GB"/>
        </w:rPr>
        <w:t xml:space="preserve">Wickens Pearce able to unveil the descriptive meanings of the place names associated with traditional canoeing activities, but also to demonstrate the more subtle </w:t>
      </w:r>
      <w:r w:rsidR="002C32BF" w:rsidRPr="003F08E5">
        <w:rPr>
          <w:rFonts w:ascii="Times New Roman" w:hAnsi="Times New Roman"/>
          <w:sz w:val="22"/>
          <w:szCs w:val="22"/>
          <w:lang w:val="en-GB"/>
        </w:rPr>
        <w:t xml:space="preserve">wayfinding </w:t>
      </w:r>
      <w:r w:rsidRPr="003F08E5">
        <w:rPr>
          <w:rFonts w:ascii="Times New Roman" w:hAnsi="Times New Roman"/>
          <w:sz w:val="22"/>
          <w:szCs w:val="22"/>
          <w:lang w:val="en-GB"/>
        </w:rPr>
        <w:t xml:space="preserve">connotations </w:t>
      </w:r>
      <w:r w:rsidR="002C32BF" w:rsidRPr="003F08E5">
        <w:rPr>
          <w:rFonts w:ascii="Times New Roman" w:hAnsi="Times New Roman"/>
          <w:sz w:val="22"/>
          <w:szCs w:val="22"/>
          <w:lang w:val="en-GB"/>
        </w:rPr>
        <w:t>embedded in the sequence of these</w:t>
      </w:r>
      <w:r w:rsidR="005D49EF" w:rsidRPr="003F08E5">
        <w:rPr>
          <w:rFonts w:ascii="Times New Roman" w:hAnsi="Times New Roman"/>
          <w:sz w:val="22"/>
          <w:szCs w:val="22"/>
          <w:lang w:val="en-GB"/>
        </w:rPr>
        <w:t xml:space="preserve"> ancestral </w:t>
      </w:r>
      <w:r w:rsidR="002C32BF" w:rsidRPr="003F08E5">
        <w:rPr>
          <w:rFonts w:ascii="Times New Roman" w:hAnsi="Times New Roman"/>
          <w:sz w:val="22"/>
          <w:szCs w:val="22"/>
          <w:lang w:val="en-GB"/>
        </w:rPr>
        <w:t>stories</w:t>
      </w:r>
      <w:r w:rsidR="005D49EF" w:rsidRPr="003F08E5">
        <w:rPr>
          <w:rFonts w:ascii="Times New Roman" w:hAnsi="Times New Roman"/>
          <w:sz w:val="22"/>
          <w:szCs w:val="22"/>
          <w:lang w:val="en-GB"/>
        </w:rPr>
        <w:t xml:space="preserve">. What appears throughout this process is that the simple location of the events </w:t>
      </w:r>
      <w:r w:rsidR="000A0843">
        <w:rPr>
          <w:rFonts w:ascii="Times New Roman" w:hAnsi="Times New Roman"/>
          <w:sz w:val="22"/>
          <w:szCs w:val="22"/>
          <w:lang w:val="en-GB"/>
        </w:rPr>
        <w:t xml:space="preserve">alone </w:t>
      </w:r>
      <w:r w:rsidR="005D49EF" w:rsidRPr="003F08E5">
        <w:rPr>
          <w:rFonts w:ascii="Times New Roman" w:hAnsi="Times New Roman"/>
          <w:sz w:val="22"/>
          <w:szCs w:val="22"/>
          <w:lang w:val="en-GB"/>
        </w:rPr>
        <w:t xml:space="preserve">is not sufficient to grasp the meaning associated </w:t>
      </w:r>
      <w:r w:rsidR="00D8207C">
        <w:rPr>
          <w:rFonts w:ascii="Times New Roman" w:hAnsi="Times New Roman"/>
          <w:sz w:val="22"/>
          <w:szCs w:val="22"/>
          <w:lang w:val="en-GB"/>
        </w:rPr>
        <w:t>with</w:t>
      </w:r>
      <w:r w:rsidR="00D8207C" w:rsidRPr="003F08E5">
        <w:rPr>
          <w:rFonts w:ascii="Times New Roman" w:hAnsi="Times New Roman"/>
          <w:sz w:val="22"/>
          <w:szCs w:val="22"/>
          <w:lang w:val="en-GB"/>
        </w:rPr>
        <w:t xml:space="preserve"> </w:t>
      </w:r>
      <w:r w:rsidR="005D49EF" w:rsidRPr="003F08E5">
        <w:rPr>
          <w:rFonts w:ascii="Times New Roman" w:hAnsi="Times New Roman"/>
          <w:sz w:val="22"/>
          <w:szCs w:val="22"/>
          <w:lang w:val="en-GB"/>
        </w:rPr>
        <w:t>place. The sequencing of those events is a major element to make</w:t>
      </w:r>
      <w:r w:rsidR="002C32BF" w:rsidRPr="003F08E5">
        <w:rPr>
          <w:rFonts w:ascii="Times New Roman" w:hAnsi="Times New Roman"/>
          <w:sz w:val="22"/>
          <w:szCs w:val="22"/>
          <w:lang w:val="en-GB"/>
        </w:rPr>
        <w:t xml:space="preserve"> sense</w:t>
      </w:r>
      <w:r w:rsidR="005D49EF" w:rsidRPr="003F08E5">
        <w:rPr>
          <w:rFonts w:ascii="Times New Roman" w:hAnsi="Times New Roman"/>
          <w:sz w:val="22"/>
          <w:szCs w:val="22"/>
          <w:lang w:val="en-GB"/>
        </w:rPr>
        <w:t xml:space="preserve"> of their full spatial meaning. In other words</w:t>
      </w:r>
      <w:r w:rsidR="000A0843">
        <w:rPr>
          <w:rFonts w:ascii="Times New Roman" w:hAnsi="Times New Roman"/>
          <w:sz w:val="22"/>
          <w:szCs w:val="22"/>
          <w:lang w:val="en-GB"/>
        </w:rPr>
        <w:t>,</w:t>
      </w:r>
      <w:r w:rsidR="007A6ACF">
        <w:rPr>
          <w:rFonts w:ascii="Times New Roman" w:hAnsi="Times New Roman"/>
          <w:sz w:val="22"/>
          <w:szCs w:val="22"/>
          <w:lang w:val="en-GB"/>
        </w:rPr>
        <w:t xml:space="preserve"> and in more </w:t>
      </w:r>
      <w:r w:rsidR="007A6ACF">
        <w:rPr>
          <w:rFonts w:ascii="Times New Roman" w:hAnsi="Times New Roman"/>
          <w:sz w:val="22"/>
          <w:szCs w:val="22"/>
          <w:lang w:val="en-GB"/>
        </w:rPr>
        <w:lastRenderedPageBreak/>
        <w:t xml:space="preserve">general terms, </w:t>
      </w:r>
      <w:r w:rsidR="00D8207C">
        <w:rPr>
          <w:rFonts w:ascii="Times New Roman" w:hAnsi="Times New Roman"/>
          <w:sz w:val="22"/>
          <w:szCs w:val="22"/>
          <w:lang w:val="en-GB"/>
        </w:rPr>
        <w:t xml:space="preserve">in order </w:t>
      </w:r>
      <w:r w:rsidR="004028A9">
        <w:rPr>
          <w:rFonts w:ascii="Times New Roman" w:hAnsi="Times New Roman"/>
          <w:sz w:val="22"/>
          <w:szCs w:val="22"/>
          <w:lang w:val="en-GB"/>
        </w:rPr>
        <w:t xml:space="preserve">to </w:t>
      </w:r>
      <w:r w:rsidR="007A6ACF">
        <w:rPr>
          <w:rFonts w:ascii="Times New Roman" w:hAnsi="Times New Roman"/>
          <w:sz w:val="22"/>
          <w:szCs w:val="22"/>
          <w:lang w:val="en-GB"/>
        </w:rPr>
        <w:t>be mapped</w:t>
      </w:r>
      <w:r w:rsidR="004028A9">
        <w:rPr>
          <w:rFonts w:ascii="Times New Roman" w:hAnsi="Times New Roman"/>
          <w:sz w:val="22"/>
          <w:szCs w:val="22"/>
          <w:lang w:val="en-GB"/>
        </w:rPr>
        <w:t xml:space="preserve"> stories</w:t>
      </w:r>
      <w:r w:rsidR="000B661C">
        <w:rPr>
          <w:rFonts w:ascii="Times New Roman" w:hAnsi="Times New Roman"/>
          <w:sz w:val="22"/>
          <w:szCs w:val="22"/>
          <w:lang w:val="en-GB"/>
        </w:rPr>
        <w:t xml:space="preserve"> </w:t>
      </w:r>
      <w:r w:rsidR="004028A9">
        <w:rPr>
          <w:rFonts w:ascii="Times New Roman" w:hAnsi="Times New Roman"/>
          <w:sz w:val="22"/>
          <w:szCs w:val="22"/>
          <w:lang w:val="en-GB"/>
        </w:rPr>
        <w:t>have to be envisioned “</w:t>
      </w:r>
      <w:r w:rsidR="004028A9" w:rsidRPr="004028A9">
        <w:rPr>
          <w:rFonts w:ascii="Times New Roman" w:hAnsi="Times New Roman"/>
          <w:sz w:val="22"/>
          <w:szCs w:val="22"/>
          <w:lang w:val="en-GB"/>
        </w:rPr>
        <w:t xml:space="preserve">as integrations of space and time; </w:t>
      </w:r>
      <w:r w:rsidR="004028A9" w:rsidRPr="004028A9">
        <w:rPr>
          <w:rFonts w:ascii="Times New Roman" w:hAnsi="Times New Roman"/>
          <w:i/>
          <w:sz w:val="22"/>
          <w:szCs w:val="22"/>
          <w:lang w:val="en-GB"/>
        </w:rPr>
        <w:t>as spatio-temporal events</w:t>
      </w:r>
      <w:r w:rsidR="004028A9">
        <w:rPr>
          <w:rFonts w:ascii="Times New Roman" w:hAnsi="Times New Roman"/>
          <w:sz w:val="22"/>
          <w:szCs w:val="22"/>
          <w:lang w:val="en-GB"/>
        </w:rPr>
        <w:t xml:space="preserve">” </w:t>
      </w:r>
      <w:r w:rsidR="005D49EF" w:rsidRPr="003F08E5">
        <w:rPr>
          <w:rFonts w:ascii="Times New Roman" w:hAnsi="Times New Roman"/>
          <w:sz w:val="22"/>
          <w:szCs w:val="22"/>
          <w:lang w:val="en-GB"/>
        </w:rPr>
        <w:t>(</w:t>
      </w:r>
      <w:r w:rsidR="000B661C" w:rsidRPr="003F08E5">
        <w:rPr>
          <w:rFonts w:ascii="Times New Roman" w:hAnsi="Times New Roman"/>
          <w:sz w:val="22"/>
          <w:szCs w:val="22"/>
          <w:lang w:val="en-GB"/>
        </w:rPr>
        <w:t>Massey</w:t>
      </w:r>
      <w:r w:rsidR="00390DA9">
        <w:rPr>
          <w:rFonts w:ascii="Times New Roman" w:hAnsi="Times New Roman"/>
          <w:sz w:val="22"/>
          <w:szCs w:val="22"/>
          <w:lang w:val="en-GB"/>
        </w:rPr>
        <w:t>,</w:t>
      </w:r>
      <w:r w:rsidR="000B661C" w:rsidRPr="003F08E5">
        <w:rPr>
          <w:rFonts w:ascii="Times New Roman" w:hAnsi="Times New Roman"/>
          <w:sz w:val="22"/>
          <w:szCs w:val="22"/>
          <w:lang w:val="en-GB"/>
        </w:rPr>
        <w:t xml:space="preserve"> </w:t>
      </w:r>
      <w:r w:rsidR="004028A9">
        <w:rPr>
          <w:rFonts w:ascii="Times New Roman" w:hAnsi="Times New Roman"/>
          <w:sz w:val="22"/>
          <w:szCs w:val="22"/>
          <w:lang w:val="en-GB"/>
        </w:rPr>
        <w:t xml:space="preserve">2005, </w:t>
      </w:r>
      <w:r w:rsidR="00390DA9">
        <w:rPr>
          <w:rFonts w:ascii="Times New Roman" w:hAnsi="Times New Roman"/>
          <w:sz w:val="22"/>
          <w:szCs w:val="22"/>
          <w:lang w:val="en-GB"/>
        </w:rPr>
        <w:t xml:space="preserve">p. </w:t>
      </w:r>
      <w:r w:rsidR="004028A9">
        <w:rPr>
          <w:rFonts w:ascii="Times New Roman" w:hAnsi="Times New Roman"/>
          <w:sz w:val="22"/>
          <w:szCs w:val="22"/>
          <w:lang w:val="en-GB"/>
        </w:rPr>
        <w:t>130</w:t>
      </w:r>
      <w:r w:rsidR="000B661C">
        <w:rPr>
          <w:rFonts w:ascii="Times New Roman" w:hAnsi="Times New Roman"/>
          <w:sz w:val="22"/>
          <w:szCs w:val="22"/>
          <w:lang w:val="en-GB"/>
        </w:rPr>
        <w:t>)</w:t>
      </w:r>
      <w:r w:rsidR="00F952AA">
        <w:rPr>
          <w:rFonts w:ascii="Times New Roman" w:hAnsi="Times New Roman"/>
          <w:sz w:val="22"/>
          <w:szCs w:val="22"/>
          <w:lang w:val="en-GB"/>
        </w:rPr>
        <w:t>, or as “spacetime events” as Denis Wood call</w:t>
      </w:r>
      <w:r w:rsidR="000A0843">
        <w:rPr>
          <w:rFonts w:ascii="Times New Roman" w:hAnsi="Times New Roman"/>
          <w:sz w:val="22"/>
          <w:szCs w:val="22"/>
          <w:lang w:val="en-GB"/>
        </w:rPr>
        <w:t>s</w:t>
      </w:r>
      <w:r w:rsidR="00F952AA">
        <w:rPr>
          <w:rFonts w:ascii="Times New Roman" w:hAnsi="Times New Roman"/>
          <w:sz w:val="22"/>
          <w:szCs w:val="22"/>
          <w:lang w:val="en-GB"/>
        </w:rPr>
        <w:t xml:space="preserve"> them in </w:t>
      </w:r>
      <w:r w:rsidR="000A0843">
        <w:rPr>
          <w:rFonts w:ascii="Times New Roman" w:hAnsi="Times New Roman"/>
          <w:sz w:val="22"/>
          <w:szCs w:val="22"/>
          <w:lang w:val="en-GB"/>
        </w:rPr>
        <w:t xml:space="preserve">his paper in </w:t>
      </w:r>
      <w:r w:rsidR="00F952AA">
        <w:rPr>
          <w:rFonts w:ascii="Times New Roman" w:hAnsi="Times New Roman"/>
          <w:sz w:val="22"/>
          <w:szCs w:val="22"/>
          <w:lang w:val="en-GB"/>
        </w:rPr>
        <w:t>this special issue.</w:t>
      </w:r>
    </w:p>
    <w:p w14:paraId="778CC576" w14:textId="77777777" w:rsidR="005D49EF" w:rsidRPr="003F08E5" w:rsidRDefault="005D49EF" w:rsidP="00F63E05">
      <w:pPr>
        <w:spacing w:line="360" w:lineRule="auto"/>
        <w:rPr>
          <w:rFonts w:ascii="Times New Roman" w:hAnsi="Times New Roman"/>
          <w:sz w:val="22"/>
          <w:szCs w:val="22"/>
          <w:lang w:val="en-GB"/>
        </w:rPr>
      </w:pPr>
    </w:p>
    <w:p w14:paraId="6E802DC9" w14:textId="77777777" w:rsidR="003A0CE2" w:rsidRPr="003F08E5" w:rsidRDefault="007E4D51" w:rsidP="00F63E05">
      <w:pPr>
        <w:spacing w:line="360" w:lineRule="auto"/>
        <w:rPr>
          <w:rFonts w:ascii="Times New Roman" w:hAnsi="Times New Roman"/>
          <w:i/>
          <w:sz w:val="22"/>
          <w:szCs w:val="22"/>
          <w:lang w:val="en-GB"/>
        </w:rPr>
      </w:pPr>
      <w:r w:rsidRPr="003F08E5">
        <w:rPr>
          <w:rFonts w:ascii="Times New Roman" w:hAnsi="Times New Roman"/>
          <w:i/>
          <w:sz w:val="22"/>
          <w:szCs w:val="22"/>
          <w:lang w:val="en-GB"/>
        </w:rPr>
        <w:t>Mapping l</w:t>
      </w:r>
      <w:r w:rsidR="0012205B" w:rsidRPr="003F08E5">
        <w:rPr>
          <w:rFonts w:ascii="Times New Roman" w:hAnsi="Times New Roman"/>
          <w:i/>
          <w:sz w:val="22"/>
          <w:szCs w:val="22"/>
          <w:lang w:val="en-GB"/>
        </w:rPr>
        <w:t xml:space="preserve">iterary </w:t>
      </w:r>
      <w:r w:rsidRPr="003F08E5">
        <w:rPr>
          <w:rFonts w:ascii="Times New Roman" w:hAnsi="Times New Roman"/>
          <w:i/>
          <w:sz w:val="22"/>
          <w:szCs w:val="22"/>
          <w:lang w:val="en-GB"/>
        </w:rPr>
        <w:t>stories</w:t>
      </w:r>
    </w:p>
    <w:p w14:paraId="466963D7" w14:textId="529B55D4" w:rsidR="0065674A" w:rsidRPr="003F08E5" w:rsidRDefault="005E6830" w:rsidP="00F63E05">
      <w:pPr>
        <w:spacing w:line="360" w:lineRule="auto"/>
        <w:rPr>
          <w:rFonts w:ascii="Times New Roman" w:hAnsi="Times New Roman"/>
          <w:sz w:val="22"/>
          <w:szCs w:val="22"/>
          <w:lang w:val="en-GB"/>
        </w:rPr>
      </w:pPr>
      <w:r w:rsidRPr="003F08E5">
        <w:rPr>
          <w:rFonts w:ascii="Times New Roman" w:hAnsi="Times New Roman"/>
          <w:sz w:val="22"/>
          <w:szCs w:val="22"/>
          <w:lang w:val="en-GB"/>
        </w:rPr>
        <w:t xml:space="preserve">The second type of </w:t>
      </w:r>
      <w:r w:rsidR="005F0C11">
        <w:rPr>
          <w:rFonts w:ascii="Times New Roman" w:hAnsi="Times New Roman"/>
          <w:sz w:val="22"/>
          <w:szCs w:val="22"/>
          <w:lang w:val="en-GB"/>
        </w:rPr>
        <w:t>stories that have been mapped extensively are written stories</w:t>
      </w:r>
      <w:r w:rsidR="00C03BF6">
        <w:rPr>
          <w:rFonts w:ascii="Times New Roman" w:hAnsi="Times New Roman"/>
          <w:sz w:val="22"/>
          <w:szCs w:val="22"/>
          <w:lang w:val="en-GB"/>
        </w:rPr>
        <w:t xml:space="preserve">, </w:t>
      </w:r>
      <w:r w:rsidR="005F0C11">
        <w:rPr>
          <w:rFonts w:ascii="Times New Roman" w:hAnsi="Times New Roman"/>
          <w:sz w:val="22"/>
          <w:szCs w:val="22"/>
          <w:lang w:val="en-GB"/>
        </w:rPr>
        <w:t>more specifically novels</w:t>
      </w:r>
      <w:r w:rsidRPr="003F08E5">
        <w:rPr>
          <w:rFonts w:ascii="Times New Roman" w:hAnsi="Times New Roman"/>
          <w:sz w:val="22"/>
          <w:szCs w:val="22"/>
          <w:lang w:val="en-GB"/>
        </w:rPr>
        <w:t xml:space="preserve">. </w:t>
      </w:r>
      <w:r w:rsidR="00EF3CD1" w:rsidRPr="003F08E5">
        <w:rPr>
          <w:rFonts w:ascii="Times New Roman" w:hAnsi="Times New Roman"/>
          <w:sz w:val="22"/>
          <w:szCs w:val="22"/>
          <w:lang w:val="en-GB"/>
        </w:rPr>
        <w:t xml:space="preserve">Although there is a rather long tradition </w:t>
      </w:r>
      <w:r w:rsidRPr="003F08E5">
        <w:rPr>
          <w:rFonts w:ascii="Times New Roman" w:hAnsi="Times New Roman"/>
          <w:sz w:val="22"/>
          <w:szCs w:val="22"/>
          <w:lang w:val="en-GB"/>
        </w:rPr>
        <w:t>in</w:t>
      </w:r>
      <w:r w:rsidR="00EF3CD1" w:rsidRPr="003F08E5">
        <w:rPr>
          <w:rFonts w:ascii="Times New Roman" w:hAnsi="Times New Roman"/>
          <w:sz w:val="22"/>
          <w:szCs w:val="22"/>
          <w:lang w:val="en-GB"/>
        </w:rPr>
        <w:t xml:space="preserve"> literary </w:t>
      </w:r>
      <w:r w:rsidR="002C32BF" w:rsidRPr="003F08E5">
        <w:rPr>
          <w:rFonts w:ascii="Times New Roman" w:hAnsi="Times New Roman"/>
          <w:sz w:val="22"/>
          <w:szCs w:val="22"/>
          <w:lang w:val="en-GB"/>
        </w:rPr>
        <w:t>studies to map the setting</w:t>
      </w:r>
      <w:r w:rsidR="00C03BF6">
        <w:rPr>
          <w:rFonts w:ascii="Times New Roman" w:hAnsi="Times New Roman"/>
          <w:sz w:val="22"/>
          <w:szCs w:val="22"/>
          <w:lang w:val="en-GB"/>
        </w:rPr>
        <w:t>s</w:t>
      </w:r>
      <w:r w:rsidR="002C32BF" w:rsidRPr="003F08E5">
        <w:rPr>
          <w:rFonts w:ascii="Times New Roman" w:hAnsi="Times New Roman"/>
          <w:sz w:val="22"/>
          <w:szCs w:val="22"/>
          <w:lang w:val="en-GB"/>
        </w:rPr>
        <w:t xml:space="preserve"> of novels</w:t>
      </w:r>
      <w:r w:rsidR="00C03BF6">
        <w:rPr>
          <w:rFonts w:ascii="Times New Roman" w:hAnsi="Times New Roman"/>
          <w:sz w:val="22"/>
          <w:szCs w:val="22"/>
          <w:lang w:val="en-GB"/>
        </w:rPr>
        <w:t xml:space="preserve"> that</w:t>
      </w:r>
      <w:r w:rsidR="00EF3CD1" w:rsidRPr="003F08E5">
        <w:rPr>
          <w:rFonts w:ascii="Times New Roman" w:hAnsi="Times New Roman"/>
          <w:sz w:val="22"/>
          <w:szCs w:val="22"/>
          <w:lang w:val="en-GB"/>
        </w:rPr>
        <w:t xml:space="preserve"> can be dated back</w:t>
      </w:r>
      <w:r w:rsidR="00D55CA5" w:rsidRPr="003F08E5">
        <w:rPr>
          <w:rFonts w:ascii="Times New Roman" w:hAnsi="Times New Roman"/>
          <w:sz w:val="22"/>
          <w:szCs w:val="22"/>
          <w:lang w:val="en-GB"/>
        </w:rPr>
        <w:t xml:space="preserve"> </w:t>
      </w:r>
      <w:r w:rsidR="005238C2">
        <w:rPr>
          <w:rFonts w:ascii="Times New Roman" w:hAnsi="Times New Roman"/>
          <w:sz w:val="22"/>
          <w:szCs w:val="22"/>
          <w:lang w:val="en-GB"/>
        </w:rPr>
        <w:t xml:space="preserve">to </w:t>
      </w:r>
      <w:r w:rsidR="00D55CA5" w:rsidRPr="003F08E5">
        <w:rPr>
          <w:rFonts w:ascii="Times New Roman" w:hAnsi="Times New Roman"/>
          <w:sz w:val="22"/>
          <w:szCs w:val="22"/>
          <w:lang w:val="en-GB"/>
        </w:rPr>
        <w:t>at least</w:t>
      </w:r>
      <w:r w:rsidR="00EF3CD1" w:rsidRPr="003F08E5">
        <w:rPr>
          <w:rFonts w:ascii="Times New Roman" w:hAnsi="Times New Roman"/>
          <w:sz w:val="22"/>
          <w:szCs w:val="22"/>
          <w:lang w:val="en-GB"/>
        </w:rPr>
        <w:t xml:space="preserve"> the beginning of the 20</w:t>
      </w:r>
      <w:r w:rsidR="00EF3CD1" w:rsidRPr="003F08E5">
        <w:rPr>
          <w:rFonts w:ascii="Times New Roman" w:hAnsi="Times New Roman"/>
          <w:sz w:val="22"/>
          <w:szCs w:val="22"/>
          <w:vertAlign w:val="superscript"/>
          <w:lang w:val="en-GB"/>
        </w:rPr>
        <w:t>th</w:t>
      </w:r>
      <w:r w:rsidR="00EF3CD1" w:rsidRPr="003F08E5">
        <w:rPr>
          <w:rFonts w:ascii="Times New Roman" w:hAnsi="Times New Roman"/>
          <w:sz w:val="22"/>
          <w:szCs w:val="22"/>
          <w:lang w:val="en-GB"/>
        </w:rPr>
        <w:t xml:space="preserve"> </w:t>
      </w:r>
      <w:r w:rsidR="005238C2">
        <w:rPr>
          <w:rFonts w:ascii="Times New Roman" w:hAnsi="Times New Roman"/>
          <w:sz w:val="22"/>
          <w:szCs w:val="22"/>
          <w:lang w:val="en-GB"/>
        </w:rPr>
        <w:t>C</w:t>
      </w:r>
      <w:r w:rsidR="00EF3CD1" w:rsidRPr="003F08E5">
        <w:rPr>
          <w:rFonts w:ascii="Times New Roman" w:hAnsi="Times New Roman"/>
          <w:sz w:val="22"/>
          <w:szCs w:val="22"/>
          <w:lang w:val="en-GB"/>
        </w:rPr>
        <w:t>entury (Piatti at al.</w:t>
      </w:r>
      <w:r w:rsidR="00390DA9">
        <w:rPr>
          <w:rFonts w:ascii="Times New Roman" w:hAnsi="Times New Roman"/>
          <w:sz w:val="22"/>
          <w:szCs w:val="22"/>
          <w:lang w:val="en-GB"/>
        </w:rPr>
        <w:t>,</w:t>
      </w:r>
      <w:r w:rsidR="00EF3CD1" w:rsidRPr="003F08E5">
        <w:rPr>
          <w:rFonts w:ascii="Times New Roman" w:hAnsi="Times New Roman"/>
          <w:sz w:val="22"/>
          <w:szCs w:val="22"/>
          <w:lang w:val="en-GB"/>
        </w:rPr>
        <w:t xml:space="preserve"> 200</w:t>
      </w:r>
      <w:r w:rsidR="00AC1CA7">
        <w:rPr>
          <w:rFonts w:ascii="Times New Roman" w:hAnsi="Times New Roman"/>
          <w:sz w:val="22"/>
          <w:szCs w:val="22"/>
          <w:lang w:val="en-GB"/>
        </w:rPr>
        <w:t>9</w:t>
      </w:r>
      <w:r w:rsidR="00EF3CD1" w:rsidRPr="003F08E5">
        <w:rPr>
          <w:rFonts w:ascii="Times New Roman" w:hAnsi="Times New Roman"/>
          <w:sz w:val="22"/>
          <w:szCs w:val="22"/>
          <w:lang w:val="en-GB"/>
        </w:rPr>
        <w:t xml:space="preserve">), </w:t>
      </w:r>
      <w:r w:rsidR="0065674A" w:rsidRPr="003F08E5">
        <w:rPr>
          <w:rFonts w:ascii="Times New Roman" w:hAnsi="Times New Roman"/>
          <w:sz w:val="22"/>
          <w:szCs w:val="22"/>
          <w:lang w:val="en-GB"/>
        </w:rPr>
        <w:t>it</w:t>
      </w:r>
      <w:r w:rsidR="00EF3CD1" w:rsidRPr="003F08E5">
        <w:rPr>
          <w:rFonts w:ascii="Times New Roman" w:hAnsi="Times New Roman"/>
          <w:sz w:val="22"/>
          <w:szCs w:val="22"/>
          <w:lang w:val="en-GB"/>
        </w:rPr>
        <w:t xml:space="preserve"> is really towards the end of the 20</w:t>
      </w:r>
      <w:r w:rsidR="00EF3CD1" w:rsidRPr="003F08E5">
        <w:rPr>
          <w:rFonts w:ascii="Times New Roman" w:hAnsi="Times New Roman"/>
          <w:sz w:val="22"/>
          <w:szCs w:val="22"/>
          <w:vertAlign w:val="superscript"/>
          <w:lang w:val="en-GB"/>
        </w:rPr>
        <w:t>th</w:t>
      </w:r>
      <w:r w:rsidR="00EF3CD1" w:rsidRPr="003F08E5">
        <w:rPr>
          <w:rFonts w:ascii="Times New Roman" w:hAnsi="Times New Roman"/>
          <w:sz w:val="22"/>
          <w:szCs w:val="22"/>
          <w:lang w:val="en-GB"/>
        </w:rPr>
        <w:t xml:space="preserve"> </w:t>
      </w:r>
      <w:r w:rsidR="000A0843">
        <w:rPr>
          <w:rFonts w:ascii="Times New Roman" w:hAnsi="Times New Roman"/>
          <w:sz w:val="22"/>
          <w:szCs w:val="22"/>
          <w:lang w:val="en-GB"/>
        </w:rPr>
        <w:t>C</w:t>
      </w:r>
      <w:r w:rsidR="00EF3CD1" w:rsidRPr="003F08E5">
        <w:rPr>
          <w:rFonts w:ascii="Times New Roman" w:hAnsi="Times New Roman"/>
          <w:sz w:val="22"/>
          <w:szCs w:val="22"/>
          <w:lang w:val="en-GB"/>
        </w:rPr>
        <w:t>entury</w:t>
      </w:r>
      <w:r w:rsidR="005238C2">
        <w:rPr>
          <w:rFonts w:ascii="Times New Roman" w:hAnsi="Times New Roman"/>
          <w:sz w:val="22"/>
          <w:szCs w:val="22"/>
          <w:lang w:val="en-GB"/>
        </w:rPr>
        <w:t>,</w:t>
      </w:r>
      <w:r w:rsidR="00EF3CD1" w:rsidRPr="003F08E5">
        <w:rPr>
          <w:rFonts w:ascii="Times New Roman" w:hAnsi="Times New Roman"/>
          <w:sz w:val="22"/>
          <w:szCs w:val="22"/>
          <w:lang w:val="en-GB"/>
        </w:rPr>
        <w:t xml:space="preserve"> </w:t>
      </w:r>
      <w:r w:rsidR="0065674A" w:rsidRPr="003F08E5">
        <w:rPr>
          <w:rFonts w:ascii="Times New Roman" w:hAnsi="Times New Roman"/>
          <w:sz w:val="22"/>
          <w:szCs w:val="22"/>
          <w:lang w:val="en-GB"/>
        </w:rPr>
        <w:t>a</w:t>
      </w:r>
      <w:r w:rsidR="001400C1">
        <w:rPr>
          <w:rFonts w:ascii="Times New Roman" w:hAnsi="Times New Roman"/>
          <w:sz w:val="22"/>
          <w:szCs w:val="22"/>
          <w:lang w:val="en-GB"/>
        </w:rPr>
        <w:t>nd the publication of Franco Mo</w:t>
      </w:r>
      <w:r w:rsidR="00EF3CD1" w:rsidRPr="003F08E5">
        <w:rPr>
          <w:rFonts w:ascii="Times New Roman" w:hAnsi="Times New Roman"/>
          <w:sz w:val="22"/>
          <w:szCs w:val="22"/>
          <w:lang w:val="en-GB"/>
        </w:rPr>
        <w:t>retti’s (1998) A</w:t>
      </w:r>
      <w:r w:rsidR="0065674A" w:rsidRPr="003F08E5">
        <w:rPr>
          <w:rFonts w:ascii="Times New Roman" w:hAnsi="Times New Roman"/>
          <w:sz w:val="22"/>
          <w:szCs w:val="22"/>
          <w:lang w:val="en-GB"/>
        </w:rPr>
        <w:t>tlas of the European Novel</w:t>
      </w:r>
      <w:r w:rsidR="00EF3CD1" w:rsidRPr="003F08E5">
        <w:rPr>
          <w:rFonts w:ascii="Times New Roman" w:hAnsi="Times New Roman"/>
          <w:sz w:val="22"/>
          <w:szCs w:val="22"/>
          <w:lang w:val="en-GB"/>
        </w:rPr>
        <w:t xml:space="preserve"> 1800-1900,</w:t>
      </w:r>
      <w:r w:rsidR="0065674A" w:rsidRPr="003F08E5">
        <w:rPr>
          <w:rFonts w:ascii="Times New Roman" w:hAnsi="Times New Roman"/>
          <w:sz w:val="22"/>
          <w:szCs w:val="22"/>
          <w:lang w:val="en-GB"/>
        </w:rPr>
        <w:t xml:space="preserve"> that this </w:t>
      </w:r>
      <w:r w:rsidR="007E4D51" w:rsidRPr="003F08E5">
        <w:rPr>
          <w:rFonts w:ascii="Times New Roman" w:hAnsi="Times New Roman"/>
          <w:sz w:val="22"/>
          <w:szCs w:val="22"/>
          <w:lang w:val="en-GB"/>
        </w:rPr>
        <w:t>domain</w:t>
      </w:r>
      <w:r w:rsidR="0065674A" w:rsidRPr="003F08E5">
        <w:rPr>
          <w:rFonts w:ascii="Times New Roman" w:hAnsi="Times New Roman"/>
          <w:sz w:val="22"/>
          <w:szCs w:val="22"/>
          <w:lang w:val="en-GB"/>
        </w:rPr>
        <w:t xml:space="preserve"> </w:t>
      </w:r>
      <w:r w:rsidR="005238C2">
        <w:rPr>
          <w:rFonts w:ascii="Times New Roman" w:hAnsi="Times New Roman"/>
          <w:sz w:val="22"/>
          <w:szCs w:val="22"/>
          <w:lang w:val="en-GB"/>
        </w:rPr>
        <w:t>grew</w:t>
      </w:r>
      <w:r w:rsidR="00EF3CD1" w:rsidRPr="003F08E5">
        <w:rPr>
          <w:rFonts w:ascii="Times New Roman" w:hAnsi="Times New Roman"/>
          <w:sz w:val="22"/>
          <w:szCs w:val="22"/>
          <w:lang w:val="en-GB"/>
        </w:rPr>
        <w:t xml:space="preserve"> exponentially. Books and academic </w:t>
      </w:r>
      <w:r w:rsidR="0065674A" w:rsidRPr="003F08E5">
        <w:rPr>
          <w:rFonts w:ascii="Times New Roman" w:hAnsi="Times New Roman"/>
          <w:sz w:val="22"/>
          <w:szCs w:val="22"/>
          <w:lang w:val="en-GB"/>
        </w:rPr>
        <w:t xml:space="preserve">papers </w:t>
      </w:r>
      <w:r w:rsidR="00245A59" w:rsidRPr="003F08E5">
        <w:rPr>
          <w:rFonts w:ascii="Times New Roman" w:hAnsi="Times New Roman"/>
          <w:sz w:val="22"/>
          <w:szCs w:val="22"/>
          <w:lang w:val="en-GB"/>
        </w:rPr>
        <w:t xml:space="preserve">on </w:t>
      </w:r>
      <w:r w:rsidR="00EF3CD1" w:rsidRPr="003F08E5">
        <w:rPr>
          <w:rFonts w:ascii="Times New Roman" w:hAnsi="Times New Roman"/>
          <w:sz w:val="22"/>
          <w:szCs w:val="22"/>
          <w:lang w:val="en-GB"/>
        </w:rPr>
        <w:t xml:space="preserve">literary cartography have </w:t>
      </w:r>
      <w:r w:rsidR="005238C2" w:rsidRPr="003F08E5">
        <w:rPr>
          <w:rFonts w:ascii="Times New Roman" w:hAnsi="Times New Roman"/>
          <w:sz w:val="22"/>
          <w:szCs w:val="22"/>
          <w:lang w:val="en-GB"/>
        </w:rPr>
        <w:t>flourish</w:t>
      </w:r>
      <w:r w:rsidR="005238C2">
        <w:rPr>
          <w:rFonts w:ascii="Times New Roman" w:hAnsi="Times New Roman"/>
          <w:sz w:val="22"/>
          <w:szCs w:val="22"/>
          <w:lang w:val="en-GB"/>
        </w:rPr>
        <w:t>ed</w:t>
      </w:r>
      <w:r w:rsidR="005238C2" w:rsidRPr="003F08E5">
        <w:rPr>
          <w:rFonts w:ascii="Times New Roman" w:hAnsi="Times New Roman"/>
          <w:sz w:val="22"/>
          <w:szCs w:val="22"/>
          <w:lang w:val="en-GB"/>
        </w:rPr>
        <w:t xml:space="preserve"> </w:t>
      </w:r>
      <w:r w:rsidR="00245A59" w:rsidRPr="003F08E5">
        <w:rPr>
          <w:rFonts w:ascii="Times New Roman" w:hAnsi="Times New Roman"/>
          <w:sz w:val="22"/>
          <w:szCs w:val="22"/>
          <w:lang w:val="en-GB"/>
        </w:rPr>
        <w:t>since then</w:t>
      </w:r>
      <w:r w:rsidR="005238C2">
        <w:rPr>
          <w:rFonts w:ascii="Times New Roman" w:hAnsi="Times New Roman"/>
          <w:sz w:val="22"/>
          <w:szCs w:val="22"/>
          <w:lang w:val="en-GB"/>
        </w:rPr>
        <w:t>,</w:t>
      </w:r>
      <w:r w:rsidR="006E7E1B" w:rsidRPr="003F08E5">
        <w:rPr>
          <w:rFonts w:ascii="Times New Roman" w:hAnsi="Times New Roman"/>
          <w:sz w:val="22"/>
          <w:szCs w:val="22"/>
          <w:lang w:val="en-GB"/>
        </w:rPr>
        <w:t xml:space="preserve"> offering a</w:t>
      </w:r>
      <w:r w:rsidR="007E4D51" w:rsidRPr="003F08E5">
        <w:rPr>
          <w:rFonts w:ascii="Times New Roman" w:hAnsi="Times New Roman"/>
          <w:sz w:val="22"/>
          <w:szCs w:val="22"/>
          <w:lang w:val="en-GB"/>
        </w:rPr>
        <w:t xml:space="preserve"> </w:t>
      </w:r>
      <w:r w:rsidR="006E7E1B" w:rsidRPr="003F08E5">
        <w:rPr>
          <w:rFonts w:ascii="Times New Roman" w:hAnsi="Times New Roman"/>
          <w:sz w:val="22"/>
          <w:szCs w:val="22"/>
          <w:lang w:val="en-GB"/>
        </w:rPr>
        <w:t>range of perspectives on these relationships.</w:t>
      </w:r>
    </w:p>
    <w:p w14:paraId="542817A1" w14:textId="77777777" w:rsidR="0065674A" w:rsidRPr="003F08E5" w:rsidRDefault="0065674A" w:rsidP="00F63E05">
      <w:pPr>
        <w:spacing w:line="360" w:lineRule="auto"/>
        <w:rPr>
          <w:rFonts w:ascii="Times New Roman" w:hAnsi="Times New Roman"/>
          <w:sz w:val="22"/>
          <w:szCs w:val="22"/>
          <w:lang w:val="en-GB"/>
        </w:rPr>
      </w:pPr>
    </w:p>
    <w:p w14:paraId="211F643E" w14:textId="77777777" w:rsidR="00F21E4F" w:rsidRPr="003F08E5" w:rsidRDefault="00F21E4F" w:rsidP="00F63E05">
      <w:pPr>
        <w:spacing w:line="360" w:lineRule="auto"/>
        <w:rPr>
          <w:rFonts w:ascii="Times New Roman" w:hAnsi="Times New Roman"/>
          <w:sz w:val="22"/>
          <w:szCs w:val="22"/>
          <w:lang w:val="en-GB"/>
        </w:rPr>
      </w:pPr>
      <w:r w:rsidRPr="003F08E5">
        <w:rPr>
          <w:rFonts w:ascii="Times New Roman" w:hAnsi="Times New Roman"/>
          <w:sz w:val="22"/>
          <w:szCs w:val="22"/>
          <w:lang w:val="en-GB"/>
        </w:rPr>
        <w:t>In her recent review of the map-literature relationships, Tania Rossetto (2013</w:t>
      </w:r>
      <w:r w:rsidR="0076427D">
        <w:rPr>
          <w:rFonts w:ascii="Times New Roman" w:hAnsi="Times New Roman"/>
          <w:sz w:val="22"/>
          <w:szCs w:val="22"/>
          <w:lang w:val="en-GB"/>
        </w:rPr>
        <w:t xml:space="preserve">) builds on the taxonomy of </w:t>
      </w:r>
      <w:r w:rsidRPr="003F08E5">
        <w:rPr>
          <w:rFonts w:ascii="Times New Roman" w:hAnsi="Times New Roman"/>
          <w:sz w:val="22"/>
          <w:szCs w:val="22"/>
          <w:lang w:val="en-GB"/>
        </w:rPr>
        <w:t xml:space="preserve">narrative cartography developed by </w:t>
      </w:r>
      <w:r w:rsidRPr="0076427D">
        <w:rPr>
          <w:rFonts w:ascii="Times New Roman" w:hAnsi="Times New Roman"/>
          <w:sz w:val="22"/>
          <w:szCs w:val="22"/>
          <w:lang w:val="en-GB"/>
        </w:rPr>
        <w:t>Ryan (2003)</w:t>
      </w:r>
      <w:r w:rsidRPr="003F08E5">
        <w:rPr>
          <w:rFonts w:ascii="Times New Roman" w:hAnsi="Times New Roman"/>
          <w:sz w:val="22"/>
          <w:szCs w:val="22"/>
          <w:lang w:val="en-GB"/>
        </w:rPr>
        <w:t xml:space="preserve"> to provide an extensive review of the multiple forms of relationships that have been explored under the influence of what she calls “the recent revival of literary cartographical studies”</w:t>
      </w:r>
      <w:r w:rsidR="005238C2">
        <w:rPr>
          <w:rFonts w:ascii="Times New Roman" w:hAnsi="Times New Roman"/>
          <w:sz w:val="22"/>
          <w:szCs w:val="22"/>
          <w:lang w:val="en-GB"/>
        </w:rPr>
        <w:t xml:space="preserve"> </w:t>
      </w:r>
      <w:r w:rsidRPr="003F08E5">
        <w:rPr>
          <w:rFonts w:ascii="Times New Roman" w:hAnsi="Times New Roman"/>
          <w:sz w:val="22"/>
          <w:szCs w:val="22"/>
          <w:lang w:val="en-GB"/>
        </w:rPr>
        <w:t xml:space="preserve">(p.4). This review includes maps drawn by literary scholars, critics, writers and readers; maps of </w:t>
      </w:r>
      <w:r w:rsidR="000309A4">
        <w:rPr>
          <w:rFonts w:ascii="Times New Roman" w:hAnsi="Times New Roman"/>
          <w:sz w:val="22"/>
          <w:szCs w:val="22"/>
          <w:lang w:val="en-GB"/>
        </w:rPr>
        <w:t>“</w:t>
      </w:r>
      <w:r w:rsidRPr="003F08E5">
        <w:rPr>
          <w:rFonts w:ascii="Times New Roman" w:hAnsi="Times New Roman"/>
          <w:sz w:val="22"/>
          <w:szCs w:val="22"/>
          <w:lang w:val="en-GB"/>
        </w:rPr>
        <w:t>real-world</w:t>
      </w:r>
      <w:r w:rsidR="000309A4">
        <w:rPr>
          <w:rFonts w:ascii="Times New Roman" w:hAnsi="Times New Roman"/>
          <w:sz w:val="22"/>
          <w:szCs w:val="22"/>
          <w:lang w:val="en-GB"/>
        </w:rPr>
        <w:t>”</w:t>
      </w:r>
      <w:r w:rsidRPr="003F08E5">
        <w:rPr>
          <w:rFonts w:ascii="Times New Roman" w:hAnsi="Times New Roman"/>
          <w:sz w:val="22"/>
          <w:szCs w:val="22"/>
          <w:lang w:val="en-GB"/>
        </w:rPr>
        <w:t xml:space="preserve"> geographical contexts, of the topographic organization of the </w:t>
      </w:r>
      <w:r w:rsidR="000309A4">
        <w:rPr>
          <w:rFonts w:ascii="Times New Roman" w:hAnsi="Times New Roman"/>
          <w:sz w:val="22"/>
          <w:szCs w:val="22"/>
          <w:lang w:val="en-GB"/>
        </w:rPr>
        <w:t>“</w:t>
      </w:r>
      <w:r w:rsidRPr="003F08E5">
        <w:rPr>
          <w:rFonts w:ascii="Times New Roman" w:hAnsi="Times New Roman"/>
          <w:sz w:val="22"/>
          <w:szCs w:val="22"/>
          <w:lang w:val="en-GB"/>
        </w:rPr>
        <w:t>textual world,</w:t>
      </w:r>
      <w:r w:rsidR="000309A4">
        <w:rPr>
          <w:rFonts w:ascii="Times New Roman" w:hAnsi="Times New Roman"/>
          <w:sz w:val="22"/>
          <w:szCs w:val="22"/>
          <w:lang w:val="en-GB"/>
        </w:rPr>
        <w:t>”</w:t>
      </w:r>
      <w:r w:rsidRPr="003F08E5">
        <w:rPr>
          <w:rFonts w:ascii="Times New Roman" w:hAnsi="Times New Roman"/>
          <w:sz w:val="22"/>
          <w:szCs w:val="22"/>
          <w:lang w:val="en-GB"/>
        </w:rPr>
        <w:t xml:space="preserve"> of the </w:t>
      </w:r>
      <w:r w:rsidR="000309A4">
        <w:rPr>
          <w:rFonts w:ascii="Times New Roman" w:hAnsi="Times New Roman"/>
          <w:sz w:val="22"/>
          <w:szCs w:val="22"/>
          <w:lang w:val="en-GB"/>
        </w:rPr>
        <w:t>“</w:t>
      </w:r>
      <w:r w:rsidRPr="003F08E5">
        <w:rPr>
          <w:rFonts w:ascii="Times New Roman" w:hAnsi="Times New Roman"/>
          <w:sz w:val="22"/>
          <w:szCs w:val="22"/>
          <w:lang w:val="en-GB"/>
        </w:rPr>
        <w:t>textual space</w:t>
      </w:r>
      <w:r w:rsidR="000309A4">
        <w:rPr>
          <w:rFonts w:ascii="Times New Roman" w:hAnsi="Times New Roman"/>
          <w:sz w:val="22"/>
          <w:szCs w:val="22"/>
          <w:lang w:val="en-GB"/>
        </w:rPr>
        <w:t>”</w:t>
      </w:r>
      <w:r w:rsidRPr="003F08E5">
        <w:rPr>
          <w:rFonts w:ascii="Times New Roman" w:hAnsi="Times New Roman"/>
          <w:sz w:val="22"/>
          <w:szCs w:val="22"/>
          <w:lang w:val="en-GB"/>
        </w:rPr>
        <w:t>; maps designed to help writ</w:t>
      </w:r>
      <w:r w:rsidR="000309A4">
        <w:rPr>
          <w:rFonts w:ascii="Times New Roman" w:hAnsi="Times New Roman"/>
          <w:sz w:val="22"/>
          <w:szCs w:val="22"/>
          <w:lang w:val="en-GB"/>
        </w:rPr>
        <w:t>e</w:t>
      </w:r>
      <w:r w:rsidRPr="003F08E5">
        <w:rPr>
          <w:rFonts w:ascii="Times New Roman" w:hAnsi="Times New Roman"/>
          <w:sz w:val="22"/>
          <w:szCs w:val="22"/>
          <w:lang w:val="en-GB"/>
        </w:rPr>
        <w:t xml:space="preserve"> a novel, analys</w:t>
      </w:r>
      <w:r w:rsidR="000309A4">
        <w:rPr>
          <w:rFonts w:ascii="Times New Roman" w:hAnsi="Times New Roman"/>
          <w:sz w:val="22"/>
          <w:szCs w:val="22"/>
          <w:lang w:val="en-GB"/>
        </w:rPr>
        <w:t>e</w:t>
      </w:r>
      <w:r w:rsidRPr="003F08E5">
        <w:rPr>
          <w:rFonts w:ascii="Times New Roman" w:hAnsi="Times New Roman"/>
          <w:sz w:val="22"/>
          <w:szCs w:val="22"/>
          <w:lang w:val="en-GB"/>
        </w:rPr>
        <w:t xml:space="preserve"> a novel, attract tourists and teach literature; as well as the range of analogies that can exist between maps and </w:t>
      </w:r>
      <w:r w:rsidR="007E4D51" w:rsidRPr="003F08E5">
        <w:rPr>
          <w:rFonts w:ascii="Times New Roman" w:hAnsi="Times New Roman"/>
          <w:sz w:val="22"/>
          <w:szCs w:val="22"/>
          <w:lang w:val="en-GB"/>
        </w:rPr>
        <w:t>literature</w:t>
      </w:r>
      <w:r w:rsidRPr="003F08E5">
        <w:rPr>
          <w:rFonts w:ascii="Times New Roman" w:hAnsi="Times New Roman"/>
          <w:sz w:val="22"/>
          <w:szCs w:val="22"/>
          <w:lang w:val="en-GB"/>
        </w:rPr>
        <w:t xml:space="preserve"> in terms of writing process, spatial description and stimulation of a geographic imaginary. </w:t>
      </w:r>
      <w:r w:rsidR="005238C2">
        <w:rPr>
          <w:rFonts w:ascii="Times New Roman" w:hAnsi="Times New Roman"/>
          <w:sz w:val="22"/>
          <w:szCs w:val="22"/>
          <w:lang w:val="en-GB"/>
        </w:rPr>
        <w:t>Considering this as a background, i</w:t>
      </w:r>
      <w:r w:rsidR="0076427D">
        <w:rPr>
          <w:rFonts w:ascii="Times New Roman" w:hAnsi="Times New Roman"/>
          <w:sz w:val="22"/>
          <w:szCs w:val="22"/>
          <w:lang w:val="en-GB"/>
        </w:rPr>
        <w:t>n this section we focus more specifically on the mapping of literary stories.</w:t>
      </w:r>
    </w:p>
    <w:p w14:paraId="4C554F74" w14:textId="77777777" w:rsidR="005E6830" w:rsidRPr="003F08E5" w:rsidRDefault="005E6830" w:rsidP="00F63E05">
      <w:pPr>
        <w:spacing w:line="360" w:lineRule="auto"/>
        <w:rPr>
          <w:rFonts w:ascii="Times New Roman" w:hAnsi="Times New Roman"/>
          <w:sz w:val="22"/>
          <w:szCs w:val="22"/>
          <w:lang w:val="en-GB"/>
        </w:rPr>
      </w:pPr>
    </w:p>
    <w:p w14:paraId="7FD5E011" w14:textId="4AAF63BB" w:rsidR="005E6830" w:rsidRPr="003F08E5" w:rsidRDefault="007E4D51" w:rsidP="00F63E05">
      <w:pPr>
        <w:spacing w:line="360" w:lineRule="auto"/>
        <w:rPr>
          <w:rFonts w:ascii="Times New Roman" w:hAnsi="Times New Roman"/>
          <w:sz w:val="22"/>
          <w:szCs w:val="22"/>
          <w:lang w:val="en-GB"/>
        </w:rPr>
      </w:pPr>
      <w:r w:rsidRPr="003F08E5">
        <w:rPr>
          <w:rFonts w:ascii="Times New Roman" w:hAnsi="Times New Roman"/>
          <w:sz w:val="22"/>
          <w:szCs w:val="22"/>
          <w:lang w:val="en-GB"/>
        </w:rPr>
        <w:t>This growing interest for</w:t>
      </w:r>
      <w:r w:rsidR="00F952AA">
        <w:rPr>
          <w:rFonts w:ascii="Times New Roman" w:hAnsi="Times New Roman"/>
          <w:sz w:val="22"/>
          <w:szCs w:val="22"/>
          <w:lang w:val="en-GB"/>
        </w:rPr>
        <w:t xml:space="preserve"> mapping</w:t>
      </w:r>
      <w:r w:rsidR="005E6830" w:rsidRPr="003F08E5">
        <w:rPr>
          <w:rFonts w:ascii="Times New Roman" w:hAnsi="Times New Roman"/>
          <w:sz w:val="22"/>
          <w:szCs w:val="22"/>
          <w:lang w:val="en-GB"/>
        </w:rPr>
        <w:t xml:space="preserve"> literary </w:t>
      </w:r>
      <w:r w:rsidR="00F952AA">
        <w:rPr>
          <w:rFonts w:ascii="Times New Roman" w:hAnsi="Times New Roman"/>
          <w:sz w:val="22"/>
          <w:szCs w:val="22"/>
          <w:lang w:val="en-GB"/>
        </w:rPr>
        <w:t>stories has</w:t>
      </w:r>
      <w:r w:rsidR="00F952AA" w:rsidRPr="003F08E5">
        <w:rPr>
          <w:rFonts w:ascii="Times New Roman" w:hAnsi="Times New Roman"/>
          <w:sz w:val="22"/>
          <w:szCs w:val="22"/>
          <w:lang w:val="en-GB"/>
        </w:rPr>
        <w:t xml:space="preserve"> </w:t>
      </w:r>
      <w:r w:rsidRPr="003F08E5">
        <w:rPr>
          <w:rFonts w:ascii="Times New Roman" w:hAnsi="Times New Roman"/>
          <w:sz w:val="22"/>
          <w:szCs w:val="22"/>
          <w:lang w:val="en-GB"/>
        </w:rPr>
        <w:t>stimulated the interest of cartographers and GIS experts</w:t>
      </w:r>
      <w:r w:rsidR="00E774DA">
        <w:rPr>
          <w:rFonts w:ascii="Times New Roman" w:hAnsi="Times New Roman"/>
          <w:sz w:val="22"/>
          <w:szCs w:val="22"/>
          <w:lang w:val="en-GB"/>
        </w:rPr>
        <w:t xml:space="preserve"> (Staley</w:t>
      </w:r>
      <w:r w:rsidR="00390DA9">
        <w:rPr>
          <w:rFonts w:ascii="Times New Roman" w:hAnsi="Times New Roman"/>
          <w:sz w:val="22"/>
          <w:szCs w:val="22"/>
          <w:lang w:val="en-GB"/>
        </w:rPr>
        <w:t>,</w:t>
      </w:r>
      <w:r w:rsidR="00E774DA">
        <w:rPr>
          <w:rFonts w:ascii="Times New Roman" w:hAnsi="Times New Roman"/>
          <w:sz w:val="22"/>
          <w:szCs w:val="22"/>
          <w:lang w:val="en-GB"/>
        </w:rPr>
        <w:t xml:space="preserve"> 2007)</w:t>
      </w:r>
      <w:r w:rsidRPr="003F08E5">
        <w:rPr>
          <w:rFonts w:ascii="Times New Roman" w:hAnsi="Times New Roman"/>
          <w:sz w:val="22"/>
          <w:szCs w:val="22"/>
          <w:lang w:val="en-GB"/>
        </w:rPr>
        <w:t>. Whi</w:t>
      </w:r>
      <w:r w:rsidR="000309A4">
        <w:rPr>
          <w:rFonts w:ascii="Times New Roman" w:hAnsi="Times New Roman"/>
          <w:sz w:val="22"/>
          <w:szCs w:val="22"/>
          <w:lang w:val="en-GB"/>
        </w:rPr>
        <w:t>l</w:t>
      </w:r>
      <w:r w:rsidR="006C7298">
        <w:rPr>
          <w:rFonts w:ascii="Times New Roman" w:hAnsi="Times New Roman"/>
          <w:sz w:val="22"/>
          <w:szCs w:val="22"/>
          <w:lang w:val="en-GB"/>
        </w:rPr>
        <w:t>st</w:t>
      </w:r>
      <w:r w:rsidRPr="003F08E5">
        <w:rPr>
          <w:rFonts w:ascii="Times New Roman" w:hAnsi="Times New Roman"/>
          <w:sz w:val="22"/>
          <w:szCs w:val="22"/>
          <w:lang w:val="en-GB"/>
        </w:rPr>
        <w:t xml:space="preserve"> their expertise has been s</w:t>
      </w:r>
      <w:r w:rsidR="002C32BF" w:rsidRPr="003F08E5">
        <w:rPr>
          <w:rFonts w:ascii="Times New Roman" w:hAnsi="Times New Roman"/>
          <w:sz w:val="22"/>
          <w:szCs w:val="22"/>
          <w:lang w:val="en-GB"/>
        </w:rPr>
        <w:t xml:space="preserve">een as critical </w:t>
      </w:r>
      <w:r w:rsidR="006C7298">
        <w:rPr>
          <w:rFonts w:ascii="Times New Roman" w:hAnsi="Times New Roman"/>
          <w:sz w:val="22"/>
          <w:szCs w:val="22"/>
          <w:lang w:val="en-GB"/>
        </w:rPr>
        <w:t>for</w:t>
      </w:r>
      <w:r w:rsidR="006C7298" w:rsidRPr="003F08E5">
        <w:rPr>
          <w:rFonts w:ascii="Times New Roman" w:hAnsi="Times New Roman"/>
          <w:sz w:val="22"/>
          <w:szCs w:val="22"/>
          <w:lang w:val="en-GB"/>
        </w:rPr>
        <w:t xml:space="preserve"> </w:t>
      </w:r>
      <w:r w:rsidR="002C32BF" w:rsidRPr="003F08E5">
        <w:rPr>
          <w:rFonts w:ascii="Times New Roman" w:hAnsi="Times New Roman"/>
          <w:sz w:val="22"/>
          <w:szCs w:val="22"/>
          <w:lang w:val="en-GB"/>
        </w:rPr>
        <w:t>providing</w:t>
      </w:r>
      <w:r w:rsidRPr="003F08E5">
        <w:rPr>
          <w:rFonts w:ascii="Times New Roman" w:hAnsi="Times New Roman"/>
          <w:sz w:val="22"/>
          <w:szCs w:val="22"/>
          <w:lang w:val="en-GB"/>
        </w:rPr>
        <w:t xml:space="preserve"> some technical and methodological support to literary scholars (Piatti and Hurni</w:t>
      </w:r>
      <w:r w:rsidR="00390DA9">
        <w:rPr>
          <w:rFonts w:ascii="Times New Roman" w:hAnsi="Times New Roman"/>
          <w:sz w:val="22"/>
          <w:szCs w:val="22"/>
          <w:lang w:val="en-GB"/>
        </w:rPr>
        <w:t>,</w:t>
      </w:r>
      <w:r w:rsidRPr="003F08E5">
        <w:rPr>
          <w:rFonts w:ascii="Times New Roman" w:hAnsi="Times New Roman"/>
          <w:sz w:val="22"/>
          <w:szCs w:val="22"/>
          <w:lang w:val="en-GB"/>
        </w:rPr>
        <w:t xml:space="preserve"> 2011), </w:t>
      </w:r>
      <w:r w:rsidR="002C32BF" w:rsidRPr="003F08E5">
        <w:rPr>
          <w:rFonts w:ascii="Times New Roman" w:hAnsi="Times New Roman"/>
          <w:sz w:val="22"/>
          <w:szCs w:val="22"/>
          <w:lang w:val="en-GB"/>
        </w:rPr>
        <w:t xml:space="preserve">it can be argued </w:t>
      </w:r>
      <w:r w:rsidR="000B661C">
        <w:rPr>
          <w:rFonts w:ascii="Times New Roman" w:hAnsi="Times New Roman"/>
          <w:sz w:val="22"/>
          <w:szCs w:val="22"/>
          <w:lang w:val="en-GB"/>
        </w:rPr>
        <w:t xml:space="preserve">that cartography </w:t>
      </w:r>
      <w:r w:rsidR="003816EB">
        <w:rPr>
          <w:rFonts w:ascii="Times New Roman" w:hAnsi="Times New Roman"/>
          <w:sz w:val="22"/>
          <w:szCs w:val="22"/>
          <w:lang w:val="en-GB"/>
        </w:rPr>
        <w:t>benefits from new cartographic challenges raised by literature</w:t>
      </w:r>
      <w:r w:rsidR="002C32BF" w:rsidRPr="003F08E5">
        <w:rPr>
          <w:rFonts w:ascii="Times New Roman" w:hAnsi="Times New Roman"/>
          <w:sz w:val="22"/>
          <w:szCs w:val="22"/>
          <w:lang w:val="en-GB"/>
        </w:rPr>
        <w:t>. In this special issue</w:t>
      </w:r>
      <w:r w:rsidR="00F9518A" w:rsidRPr="003F08E5">
        <w:rPr>
          <w:rFonts w:ascii="Times New Roman" w:hAnsi="Times New Roman"/>
          <w:sz w:val="22"/>
          <w:szCs w:val="22"/>
          <w:lang w:val="en-GB"/>
        </w:rPr>
        <w:t xml:space="preserve"> </w:t>
      </w:r>
      <w:r w:rsidR="005E6830" w:rsidRPr="003F08E5">
        <w:rPr>
          <w:rFonts w:ascii="Times New Roman" w:hAnsi="Times New Roman"/>
          <w:sz w:val="22"/>
          <w:szCs w:val="22"/>
          <w:lang w:val="en-GB"/>
        </w:rPr>
        <w:t xml:space="preserve">Anne-Kathrin Weber-Reuschel, Barbara Piatti and Lorenz Hurni </w:t>
      </w:r>
      <w:r w:rsidR="003816EB">
        <w:rPr>
          <w:rFonts w:ascii="Times New Roman" w:hAnsi="Times New Roman"/>
          <w:sz w:val="22"/>
          <w:szCs w:val="22"/>
          <w:lang w:val="en-GB"/>
        </w:rPr>
        <w:t>address</w:t>
      </w:r>
      <w:r w:rsidR="006C7298">
        <w:rPr>
          <w:rFonts w:ascii="Times New Roman" w:hAnsi="Times New Roman"/>
          <w:sz w:val="22"/>
          <w:szCs w:val="22"/>
          <w:lang w:val="en-GB"/>
        </w:rPr>
        <w:t>, from a</w:t>
      </w:r>
      <w:r w:rsidR="003816EB">
        <w:rPr>
          <w:rFonts w:ascii="Times New Roman" w:hAnsi="Times New Roman"/>
          <w:sz w:val="22"/>
          <w:szCs w:val="22"/>
          <w:lang w:val="en-GB"/>
        </w:rPr>
        <w:t xml:space="preserve"> cartographic</w:t>
      </w:r>
      <w:r w:rsidR="006C7298">
        <w:rPr>
          <w:rFonts w:ascii="Times New Roman" w:hAnsi="Times New Roman"/>
          <w:sz w:val="22"/>
          <w:szCs w:val="22"/>
          <w:lang w:val="en-GB"/>
        </w:rPr>
        <w:t xml:space="preserve"> perspective,</w:t>
      </w:r>
      <w:r w:rsidR="003816EB">
        <w:rPr>
          <w:rFonts w:ascii="Times New Roman" w:hAnsi="Times New Roman"/>
          <w:sz w:val="22"/>
          <w:szCs w:val="22"/>
          <w:lang w:val="en-GB"/>
        </w:rPr>
        <w:t xml:space="preserve"> one of these challenges</w:t>
      </w:r>
      <w:r w:rsidR="006C7298">
        <w:rPr>
          <w:rFonts w:ascii="Times New Roman" w:hAnsi="Times New Roman"/>
          <w:sz w:val="22"/>
          <w:szCs w:val="22"/>
          <w:lang w:val="en-GB"/>
        </w:rPr>
        <w:t>. They ask:</w:t>
      </w:r>
      <w:r w:rsidR="00652F07" w:rsidRPr="003F08E5">
        <w:rPr>
          <w:rFonts w:ascii="Times New Roman" w:hAnsi="Times New Roman"/>
          <w:sz w:val="22"/>
          <w:szCs w:val="22"/>
          <w:lang w:val="en-GB"/>
        </w:rPr>
        <w:t xml:space="preserve"> How can we map the multiple scales of</w:t>
      </w:r>
      <w:r w:rsidR="002C32BF" w:rsidRPr="003F08E5">
        <w:rPr>
          <w:rFonts w:ascii="Times New Roman" w:hAnsi="Times New Roman"/>
          <w:sz w:val="22"/>
          <w:szCs w:val="22"/>
          <w:lang w:val="en-GB"/>
        </w:rPr>
        <w:t xml:space="preserve"> the different spatial settings often </w:t>
      </w:r>
      <w:r w:rsidR="000B661C">
        <w:rPr>
          <w:rFonts w:ascii="Times New Roman" w:hAnsi="Times New Roman"/>
          <w:sz w:val="22"/>
          <w:szCs w:val="22"/>
          <w:lang w:val="en-GB"/>
        </w:rPr>
        <w:t>embedded</w:t>
      </w:r>
      <w:r w:rsidR="002C32BF" w:rsidRPr="003F08E5">
        <w:rPr>
          <w:rFonts w:ascii="Times New Roman" w:hAnsi="Times New Roman"/>
          <w:sz w:val="22"/>
          <w:szCs w:val="22"/>
          <w:lang w:val="en-GB"/>
        </w:rPr>
        <w:t xml:space="preserve"> in a </w:t>
      </w:r>
      <w:r w:rsidR="00652F07" w:rsidRPr="003F08E5">
        <w:rPr>
          <w:rFonts w:ascii="Times New Roman" w:hAnsi="Times New Roman"/>
          <w:sz w:val="22"/>
          <w:szCs w:val="22"/>
          <w:lang w:val="en-GB"/>
        </w:rPr>
        <w:t>story?</w:t>
      </w:r>
      <w:r w:rsidR="00EB45B7">
        <w:rPr>
          <w:rFonts w:ascii="Times New Roman" w:hAnsi="Times New Roman"/>
          <w:sz w:val="22"/>
          <w:szCs w:val="22"/>
          <w:lang w:val="en-GB"/>
        </w:rPr>
        <w:t xml:space="preserve"> This is a major issue in narrative cartography since s</w:t>
      </w:r>
      <w:r w:rsidR="003816EB">
        <w:rPr>
          <w:rFonts w:ascii="Times New Roman" w:hAnsi="Times New Roman"/>
          <w:sz w:val="22"/>
          <w:szCs w:val="22"/>
          <w:lang w:val="en-GB"/>
        </w:rPr>
        <w:t xml:space="preserve">tories often navigate from the very local (e.g. a neighbourhood, a house) to the global (e.g. </w:t>
      </w:r>
      <w:r w:rsidR="00EB45B7">
        <w:rPr>
          <w:rFonts w:ascii="Times New Roman" w:hAnsi="Times New Roman"/>
          <w:sz w:val="22"/>
          <w:szCs w:val="22"/>
          <w:lang w:val="en-GB"/>
        </w:rPr>
        <w:t xml:space="preserve">journeys </w:t>
      </w:r>
      <w:r w:rsidR="003816EB">
        <w:rPr>
          <w:rFonts w:ascii="Times New Roman" w:hAnsi="Times New Roman"/>
          <w:sz w:val="22"/>
          <w:szCs w:val="22"/>
          <w:lang w:val="en-GB"/>
        </w:rPr>
        <w:t xml:space="preserve">across </w:t>
      </w:r>
      <w:r w:rsidR="00EB45B7">
        <w:rPr>
          <w:rFonts w:ascii="Times New Roman" w:hAnsi="Times New Roman"/>
          <w:sz w:val="22"/>
          <w:szCs w:val="22"/>
          <w:lang w:val="en-GB"/>
        </w:rPr>
        <w:t>countries</w:t>
      </w:r>
      <w:r w:rsidR="003816EB">
        <w:rPr>
          <w:rFonts w:ascii="Times New Roman" w:hAnsi="Times New Roman"/>
          <w:sz w:val="22"/>
          <w:szCs w:val="22"/>
          <w:lang w:val="en-GB"/>
        </w:rPr>
        <w:t>)</w:t>
      </w:r>
      <w:r w:rsidR="006C7298">
        <w:rPr>
          <w:rFonts w:ascii="Times New Roman" w:hAnsi="Times New Roman"/>
          <w:sz w:val="22"/>
          <w:szCs w:val="22"/>
          <w:lang w:val="en-GB"/>
        </w:rPr>
        <w:t>.</w:t>
      </w:r>
      <w:r w:rsidR="003816EB">
        <w:rPr>
          <w:rFonts w:ascii="Times New Roman" w:hAnsi="Times New Roman"/>
          <w:sz w:val="22"/>
          <w:szCs w:val="22"/>
          <w:lang w:val="en-GB"/>
        </w:rPr>
        <w:t xml:space="preserve"> </w:t>
      </w:r>
      <w:r w:rsidR="00C3325E" w:rsidRPr="003F08E5">
        <w:rPr>
          <w:rFonts w:ascii="Times New Roman" w:hAnsi="Times New Roman"/>
          <w:sz w:val="22"/>
          <w:szCs w:val="22"/>
          <w:lang w:val="en-GB"/>
        </w:rPr>
        <w:t>In their paper</w:t>
      </w:r>
      <w:r w:rsidR="003816EB">
        <w:rPr>
          <w:rFonts w:ascii="Times New Roman" w:hAnsi="Times New Roman"/>
          <w:sz w:val="22"/>
          <w:szCs w:val="22"/>
          <w:lang w:val="en-GB"/>
        </w:rPr>
        <w:t>,</w:t>
      </w:r>
      <w:r w:rsidR="003816EB" w:rsidRPr="003816EB">
        <w:rPr>
          <w:rFonts w:ascii="Times New Roman" w:hAnsi="Times New Roman"/>
          <w:sz w:val="22"/>
          <w:szCs w:val="22"/>
          <w:lang w:val="en-GB"/>
        </w:rPr>
        <w:t xml:space="preserve"> </w:t>
      </w:r>
      <w:r w:rsidR="003816EB" w:rsidRPr="003F08E5">
        <w:rPr>
          <w:rFonts w:ascii="Times New Roman" w:hAnsi="Times New Roman"/>
          <w:sz w:val="22"/>
          <w:szCs w:val="22"/>
          <w:lang w:val="en-GB"/>
        </w:rPr>
        <w:t>Weber-Reuschel, Piatti and Hurni</w:t>
      </w:r>
      <w:r w:rsidR="00C3325E" w:rsidRPr="003F08E5">
        <w:rPr>
          <w:rFonts w:ascii="Times New Roman" w:hAnsi="Times New Roman"/>
          <w:sz w:val="22"/>
          <w:szCs w:val="22"/>
          <w:lang w:val="en-GB"/>
        </w:rPr>
        <w:t xml:space="preserve"> propose</w:t>
      </w:r>
      <w:r w:rsidR="003816EB">
        <w:rPr>
          <w:rFonts w:ascii="Times New Roman" w:hAnsi="Times New Roman"/>
          <w:sz w:val="22"/>
          <w:szCs w:val="22"/>
          <w:lang w:val="en-GB"/>
        </w:rPr>
        <w:t xml:space="preserve"> </w:t>
      </w:r>
      <w:r w:rsidR="00EB45B7">
        <w:rPr>
          <w:rFonts w:ascii="Times New Roman" w:hAnsi="Times New Roman"/>
          <w:sz w:val="22"/>
          <w:szCs w:val="22"/>
          <w:lang w:val="en-GB"/>
        </w:rPr>
        <w:t>to</w:t>
      </w:r>
      <w:r w:rsidR="003816EB">
        <w:rPr>
          <w:rFonts w:ascii="Times New Roman" w:hAnsi="Times New Roman"/>
          <w:sz w:val="22"/>
          <w:szCs w:val="22"/>
          <w:lang w:val="en-GB"/>
        </w:rPr>
        <w:t xml:space="preserve"> use a cartogram approach </w:t>
      </w:r>
      <w:r w:rsidR="00903489" w:rsidRPr="003F08E5">
        <w:rPr>
          <w:rFonts w:ascii="Times New Roman" w:hAnsi="Times New Roman"/>
          <w:sz w:val="22"/>
          <w:szCs w:val="22"/>
          <w:lang w:val="en-GB"/>
        </w:rPr>
        <w:t xml:space="preserve">to </w:t>
      </w:r>
      <w:r w:rsidR="006C7298">
        <w:rPr>
          <w:rFonts w:ascii="Times New Roman" w:hAnsi="Times New Roman"/>
          <w:sz w:val="22"/>
          <w:szCs w:val="22"/>
          <w:lang w:val="en-GB"/>
        </w:rPr>
        <w:t xml:space="preserve">visually </w:t>
      </w:r>
      <w:r w:rsidR="00EB45B7">
        <w:rPr>
          <w:rFonts w:ascii="Times New Roman" w:hAnsi="Times New Roman"/>
          <w:sz w:val="22"/>
          <w:szCs w:val="22"/>
          <w:lang w:val="en-GB"/>
        </w:rPr>
        <w:t xml:space="preserve">magnify </w:t>
      </w:r>
      <w:r w:rsidR="003816EB">
        <w:rPr>
          <w:rFonts w:ascii="Times New Roman" w:hAnsi="Times New Roman"/>
          <w:sz w:val="22"/>
          <w:szCs w:val="22"/>
          <w:lang w:val="en-GB"/>
        </w:rPr>
        <w:t>local</w:t>
      </w:r>
      <w:r w:rsidR="00903489" w:rsidRPr="003F08E5">
        <w:rPr>
          <w:rFonts w:ascii="Times New Roman" w:hAnsi="Times New Roman"/>
          <w:sz w:val="22"/>
          <w:szCs w:val="22"/>
          <w:lang w:val="en-GB"/>
        </w:rPr>
        <w:t xml:space="preserve"> areas where the action</w:t>
      </w:r>
      <w:r w:rsidR="00C3325E" w:rsidRPr="003F08E5">
        <w:rPr>
          <w:rFonts w:ascii="Times New Roman" w:hAnsi="Times New Roman"/>
          <w:sz w:val="22"/>
          <w:szCs w:val="22"/>
          <w:lang w:val="en-GB"/>
        </w:rPr>
        <w:t xml:space="preserve"> </w:t>
      </w:r>
      <w:r w:rsidR="00903489" w:rsidRPr="003F08E5">
        <w:rPr>
          <w:rFonts w:ascii="Times New Roman" w:hAnsi="Times New Roman"/>
          <w:sz w:val="22"/>
          <w:szCs w:val="22"/>
          <w:lang w:val="en-GB"/>
        </w:rPr>
        <w:t>unfolds</w:t>
      </w:r>
      <w:r w:rsidR="003816EB">
        <w:rPr>
          <w:rFonts w:ascii="Times New Roman" w:hAnsi="Times New Roman"/>
          <w:sz w:val="22"/>
          <w:szCs w:val="22"/>
          <w:lang w:val="en-GB"/>
        </w:rPr>
        <w:t xml:space="preserve">, </w:t>
      </w:r>
      <w:r w:rsidR="00EB45B7">
        <w:rPr>
          <w:rFonts w:ascii="Times New Roman" w:hAnsi="Times New Roman"/>
          <w:sz w:val="22"/>
          <w:szCs w:val="22"/>
          <w:lang w:val="en-GB"/>
        </w:rPr>
        <w:t>whil</w:t>
      </w:r>
      <w:r w:rsidR="0074001B">
        <w:rPr>
          <w:rFonts w:ascii="Times New Roman" w:hAnsi="Times New Roman"/>
          <w:sz w:val="22"/>
          <w:szCs w:val="22"/>
          <w:lang w:val="en-GB"/>
        </w:rPr>
        <w:t>st</w:t>
      </w:r>
      <w:r w:rsidR="006C7298" w:rsidRPr="003F08E5">
        <w:rPr>
          <w:rFonts w:ascii="Times New Roman" w:hAnsi="Times New Roman"/>
          <w:sz w:val="22"/>
          <w:szCs w:val="22"/>
          <w:lang w:val="en-GB"/>
        </w:rPr>
        <w:t xml:space="preserve"> </w:t>
      </w:r>
      <w:r w:rsidR="000B661C" w:rsidRPr="003F08E5">
        <w:rPr>
          <w:rFonts w:ascii="Times New Roman" w:hAnsi="Times New Roman"/>
          <w:sz w:val="22"/>
          <w:szCs w:val="22"/>
          <w:lang w:val="en-GB"/>
        </w:rPr>
        <w:lastRenderedPageBreak/>
        <w:t>shrink</w:t>
      </w:r>
      <w:r w:rsidR="003816EB">
        <w:rPr>
          <w:rFonts w:ascii="Times New Roman" w:hAnsi="Times New Roman"/>
          <w:sz w:val="22"/>
          <w:szCs w:val="22"/>
          <w:lang w:val="en-GB"/>
        </w:rPr>
        <w:t>ing</w:t>
      </w:r>
      <w:r w:rsidR="00903489" w:rsidRPr="003F08E5">
        <w:rPr>
          <w:rFonts w:ascii="Times New Roman" w:hAnsi="Times New Roman"/>
          <w:sz w:val="22"/>
          <w:szCs w:val="22"/>
          <w:lang w:val="en-GB"/>
        </w:rPr>
        <w:t xml:space="preserve"> the areas </w:t>
      </w:r>
      <w:r w:rsidR="003816EB">
        <w:rPr>
          <w:rFonts w:ascii="Times New Roman" w:hAnsi="Times New Roman"/>
          <w:sz w:val="22"/>
          <w:szCs w:val="22"/>
          <w:lang w:val="en-GB"/>
        </w:rPr>
        <w:t>between settings</w:t>
      </w:r>
      <w:r w:rsidR="00C3325E" w:rsidRPr="003F08E5">
        <w:rPr>
          <w:rFonts w:ascii="Times New Roman" w:hAnsi="Times New Roman"/>
          <w:sz w:val="22"/>
          <w:szCs w:val="22"/>
          <w:lang w:val="en-GB"/>
        </w:rPr>
        <w:t xml:space="preserve">. Through this paper </w:t>
      </w:r>
      <w:r w:rsidR="000309A4">
        <w:rPr>
          <w:rFonts w:ascii="Times New Roman" w:hAnsi="Times New Roman"/>
          <w:sz w:val="22"/>
          <w:szCs w:val="22"/>
          <w:lang w:val="en-GB"/>
        </w:rPr>
        <w:t>–</w:t>
      </w:r>
      <w:r w:rsidR="00C3325E" w:rsidRPr="003F08E5">
        <w:rPr>
          <w:rFonts w:ascii="Times New Roman" w:hAnsi="Times New Roman"/>
          <w:sz w:val="22"/>
          <w:szCs w:val="22"/>
          <w:lang w:val="en-GB"/>
        </w:rPr>
        <w:t xml:space="preserve"> and the Literary Atlas of Europe</w:t>
      </w:r>
      <w:r w:rsidR="006C7298">
        <w:rPr>
          <w:rStyle w:val="FootnoteReference"/>
          <w:rFonts w:ascii="Times New Roman" w:hAnsi="Times New Roman"/>
          <w:sz w:val="22"/>
          <w:szCs w:val="22"/>
          <w:lang w:val="en-GB"/>
        </w:rPr>
        <w:footnoteReference w:id="3"/>
      </w:r>
      <w:r w:rsidR="006C7298">
        <w:rPr>
          <w:rFonts w:ascii="Times New Roman" w:hAnsi="Times New Roman"/>
          <w:sz w:val="22"/>
          <w:szCs w:val="22"/>
          <w:lang w:val="en-GB"/>
        </w:rPr>
        <w:t xml:space="preserve">, </w:t>
      </w:r>
      <w:r w:rsidR="001F4938" w:rsidRPr="003F08E5">
        <w:rPr>
          <w:rFonts w:ascii="Times New Roman" w:hAnsi="Times New Roman"/>
          <w:sz w:val="22"/>
          <w:szCs w:val="22"/>
          <w:lang w:val="en-GB"/>
        </w:rPr>
        <w:t xml:space="preserve">the </w:t>
      </w:r>
      <w:r w:rsidR="000B661C">
        <w:rPr>
          <w:rFonts w:ascii="Times New Roman" w:hAnsi="Times New Roman"/>
          <w:sz w:val="22"/>
          <w:szCs w:val="22"/>
          <w:lang w:val="en-GB"/>
        </w:rPr>
        <w:t>umbrella</w:t>
      </w:r>
      <w:r w:rsidR="000B661C" w:rsidRPr="003F08E5">
        <w:rPr>
          <w:rFonts w:ascii="Times New Roman" w:hAnsi="Times New Roman"/>
          <w:sz w:val="22"/>
          <w:szCs w:val="22"/>
          <w:lang w:val="en-GB"/>
        </w:rPr>
        <w:t xml:space="preserve"> </w:t>
      </w:r>
      <w:r w:rsidR="001F4938" w:rsidRPr="003F08E5">
        <w:rPr>
          <w:rFonts w:ascii="Times New Roman" w:hAnsi="Times New Roman"/>
          <w:sz w:val="22"/>
          <w:szCs w:val="22"/>
          <w:lang w:val="en-GB"/>
        </w:rPr>
        <w:t xml:space="preserve">project </w:t>
      </w:r>
      <w:r w:rsidR="000309A4">
        <w:rPr>
          <w:rFonts w:ascii="Times New Roman" w:hAnsi="Times New Roman"/>
          <w:sz w:val="22"/>
          <w:szCs w:val="22"/>
          <w:lang w:val="en-GB"/>
        </w:rPr>
        <w:t xml:space="preserve">of </w:t>
      </w:r>
      <w:r w:rsidR="000B661C">
        <w:rPr>
          <w:rFonts w:ascii="Times New Roman" w:hAnsi="Times New Roman"/>
          <w:sz w:val="22"/>
          <w:szCs w:val="22"/>
          <w:lang w:val="en-GB"/>
        </w:rPr>
        <w:t>which the research presented in this paper</w:t>
      </w:r>
      <w:r w:rsidR="00C3325E" w:rsidRPr="003F08E5">
        <w:rPr>
          <w:rFonts w:ascii="Times New Roman" w:hAnsi="Times New Roman"/>
          <w:sz w:val="22"/>
          <w:szCs w:val="22"/>
          <w:lang w:val="en-GB"/>
        </w:rPr>
        <w:t xml:space="preserve"> is </w:t>
      </w:r>
      <w:r w:rsidR="000309A4">
        <w:rPr>
          <w:rFonts w:ascii="Times New Roman" w:hAnsi="Times New Roman"/>
          <w:sz w:val="22"/>
          <w:szCs w:val="22"/>
          <w:lang w:val="en-GB"/>
        </w:rPr>
        <w:t xml:space="preserve">a </w:t>
      </w:r>
      <w:r w:rsidR="00C3325E" w:rsidRPr="003F08E5">
        <w:rPr>
          <w:rFonts w:ascii="Times New Roman" w:hAnsi="Times New Roman"/>
          <w:sz w:val="22"/>
          <w:szCs w:val="22"/>
          <w:lang w:val="en-GB"/>
        </w:rPr>
        <w:t>part</w:t>
      </w:r>
      <w:r w:rsidR="000309A4">
        <w:rPr>
          <w:rFonts w:ascii="Times New Roman" w:hAnsi="Times New Roman"/>
          <w:sz w:val="22"/>
          <w:szCs w:val="22"/>
          <w:lang w:val="en-GB"/>
        </w:rPr>
        <w:t xml:space="preserve"> </w:t>
      </w:r>
      <w:r w:rsidR="00C3325E" w:rsidRPr="003F08E5">
        <w:rPr>
          <w:rFonts w:ascii="Times New Roman" w:hAnsi="Times New Roman"/>
          <w:sz w:val="22"/>
          <w:szCs w:val="22"/>
          <w:lang w:val="en-GB"/>
        </w:rPr>
        <w:t xml:space="preserve">– the authors explore literature as a renewed </w:t>
      </w:r>
      <w:r w:rsidR="003816EB">
        <w:rPr>
          <w:rFonts w:ascii="Times New Roman" w:hAnsi="Times New Roman"/>
          <w:sz w:val="22"/>
          <w:szCs w:val="22"/>
          <w:lang w:val="en-GB"/>
        </w:rPr>
        <w:t>source of challenges for cartography, while</w:t>
      </w:r>
      <w:r w:rsidR="001F4938" w:rsidRPr="003F08E5">
        <w:rPr>
          <w:rFonts w:ascii="Times New Roman" w:hAnsi="Times New Roman"/>
          <w:sz w:val="22"/>
          <w:szCs w:val="22"/>
          <w:lang w:val="en-GB"/>
        </w:rPr>
        <w:t xml:space="preserve"> offer</w:t>
      </w:r>
      <w:r w:rsidR="003816EB">
        <w:rPr>
          <w:rFonts w:ascii="Times New Roman" w:hAnsi="Times New Roman"/>
          <w:sz w:val="22"/>
          <w:szCs w:val="22"/>
          <w:lang w:val="en-GB"/>
        </w:rPr>
        <w:t>ing</w:t>
      </w:r>
      <w:r w:rsidR="00C3325E" w:rsidRPr="003F08E5">
        <w:rPr>
          <w:rFonts w:ascii="Times New Roman" w:hAnsi="Times New Roman"/>
          <w:sz w:val="22"/>
          <w:szCs w:val="22"/>
          <w:lang w:val="en-GB"/>
        </w:rPr>
        <w:t xml:space="preserve"> literary scholars new sets of</w:t>
      </w:r>
      <w:r w:rsidR="001F4938" w:rsidRPr="003F08E5">
        <w:rPr>
          <w:rFonts w:ascii="Times New Roman" w:hAnsi="Times New Roman"/>
          <w:sz w:val="22"/>
          <w:szCs w:val="22"/>
          <w:lang w:val="en-GB"/>
        </w:rPr>
        <w:t xml:space="preserve"> cartographic</w:t>
      </w:r>
      <w:r w:rsidR="00C3325E" w:rsidRPr="003F08E5">
        <w:rPr>
          <w:rFonts w:ascii="Times New Roman" w:hAnsi="Times New Roman"/>
          <w:sz w:val="22"/>
          <w:szCs w:val="22"/>
          <w:lang w:val="en-GB"/>
        </w:rPr>
        <w:t xml:space="preserve"> tools and practices to map stories.</w:t>
      </w:r>
    </w:p>
    <w:p w14:paraId="4B01DE97" w14:textId="77777777" w:rsidR="006C4857" w:rsidRPr="003F08E5" w:rsidRDefault="0012205B" w:rsidP="00F63E05">
      <w:pPr>
        <w:spacing w:line="360" w:lineRule="auto"/>
        <w:rPr>
          <w:rFonts w:ascii="Times New Roman" w:hAnsi="Times New Roman"/>
          <w:i/>
          <w:sz w:val="22"/>
          <w:szCs w:val="22"/>
          <w:lang w:val="en-GB"/>
        </w:rPr>
      </w:pPr>
      <w:r w:rsidRPr="003F08E5">
        <w:rPr>
          <w:rFonts w:ascii="Times New Roman" w:hAnsi="Times New Roman"/>
          <w:sz w:val="22"/>
          <w:szCs w:val="22"/>
          <w:lang w:val="en-GB"/>
        </w:rPr>
        <w:br/>
      </w:r>
      <w:r w:rsidR="007E4D51" w:rsidRPr="003F08E5">
        <w:rPr>
          <w:rFonts w:ascii="Times New Roman" w:hAnsi="Times New Roman"/>
          <w:i/>
          <w:sz w:val="22"/>
          <w:szCs w:val="22"/>
          <w:lang w:val="en-GB"/>
        </w:rPr>
        <w:t xml:space="preserve">Mapping </w:t>
      </w:r>
      <w:r w:rsidR="003816EB" w:rsidRPr="003F08E5">
        <w:rPr>
          <w:rFonts w:ascii="Times New Roman" w:hAnsi="Times New Roman"/>
          <w:i/>
          <w:sz w:val="22"/>
          <w:szCs w:val="22"/>
          <w:lang w:val="en-GB"/>
        </w:rPr>
        <w:t>audio-visual</w:t>
      </w:r>
      <w:r w:rsidR="007E4D51" w:rsidRPr="003F08E5">
        <w:rPr>
          <w:rFonts w:ascii="Times New Roman" w:hAnsi="Times New Roman"/>
          <w:i/>
          <w:sz w:val="22"/>
          <w:szCs w:val="22"/>
          <w:lang w:val="en-GB"/>
        </w:rPr>
        <w:t xml:space="preserve"> stories</w:t>
      </w:r>
    </w:p>
    <w:p w14:paraId="21C52EC8" w14:textId="415C6AA6" w:rsidR="00D92160" w:rsidRPr="003F08E5" w:rsidRDefault="00C33332" w:rsidP="00F63E05">
      <w:pPr>
        <w:spacing w:line="360" w:lineRule="auto"/>
        <w:rPr>
          <w:rFonts w:ascii="Times New Roman" w:hAnsi="Times New Roman"/>
          <w:sz w:val="22"/>
          <w:szCs w:val="22"/>
          <w:lang w:val="en-GB"/>
        </w:rPr>
      </w:pPr>
      <w:r w:rsidRPr="003F08E5">
        <w:rPr>
          <w:rFonts w:ascii="Times New Roman" w:hAnsi="Times New Roman"/>
          <w:sz w:val="22"/>
          <w:szCs w:val="22"/>
          <w:lang w:val="en-GB"/>
        </w:rPr>
        <w:t xml:space="preserve">A third major </w:t>
      </w:r>
      <w:r w:rsidR="003816EB">
        <w:rPr>
          <w:rFonts w:ascii="Times New Roman" w:hAnsi="Times New Roman"/>
          <w:sz w:val="22"/>
          <w:szCs w:val="22"/>
          <w:lang w:val="en-GB"/>
        </w:rPr>
        <w:t>type of story to map is audio-visual stories</w:t>
      </w:r>
      <w:r w:rsidR="000B661C">
        <w:rPr>
          <w:rFonts w:ascii="Times New Roman" w:hAnsi="Times New Roman"/>
          <w:sz w:val="22"/>
          <w:szCs w:val="22"/>
          <w:lang w:val="en-GB"/>
        </w:rPr>
        <w:t>.</w:t>
      </w:r>
      <w:r w:rsidR="003816EB">
        <w:rPr>
          <w:rFonts w:ascii="Times New Roman" w:hAnsi="Times New Roman"/>
          <w:sz w:val="22"/>
          <w:szCs w:val="22"/>
          <w:lang w:val="en-GB"/>
        </w:rPr>
        <w:t xml:space="preserve"> These stories can range from simple video recording</w:t>
      </w:r>
      <w:r w:rsidR="00B81CCD">
        <w:rPr>
          <w:rFonts w:ascii="Times New Roman" w:hAnsi="Times New Roman"/>
          <w:sz w:val="22"/>
          <w:szCs w:val="22"/>
          <w:lang w:val="en-GB"/>
        </w:rPr>
        <w:t>s</w:t>
      </w:r>
      <w:r w:rsidR="003816EB">
        <w:rPr>
          <w:rFonts w:ascii="Times New Roman" w:hAnsi="Times New Roman"/>
          <w:sz w:val="22"/>
          <w:szCs w:val="22"/>
          <w:lang w:val="en-GB"/>
        </w:rPr>
        <w:t xml:space="preserve"> of testimonies and life stories to complex cinematographic </w:t>
      </w:r>
      <w:r w:rsidR="00C307AC">
        <w:rPr>
          <w:rFonts w:ascii="Times New Roman" w:hAnsi="Times New Roman"/>
          <w:sz w:val="22"/>
          <w:szCs w:val="22"/>
          <w:lang w:val="en-GB"/>
        </w:rPr>
        <w:t>productions.</w:t>
      </w:r>
      <w:r w:rsidRPr="003F08E5">
        <w:rPr>
          <w:rFonts w:ascii="Times New Roman" w:hAnsi="Times New Roman"/>
          <w:sz w:val="22"/>
          <w:szCs w:val="22"/>
          <w:lang w:val="en-GB"/>
        </w:rPr>
        <w:t xml:space="preserve"> </w:t>
      </w:r>
      <w:r w:rsidR="001F4938" w:rsidRPr="003F08E5">
        <w:rPr>
          <w:rFonts w:ascii="Times New Roman" w:hAnsi="Times New Roman"/>
          <w:sz w:val="22"/>
          <w:szCs w:val="22"/>
          <w:lang w:val="en-GB"/>
        </w:rPr>
        <w:t>In his attempt to map the</w:t>
      </w:r>
      <w:r w:rsidR="00F21E4F" w:rsidRPr="003F08E5">
        <w:rPr>
          <w:rFonts w:ascii="Times New Roman" w:hAnsi="Times New Roman"/>
          <w:sz w:val="22"/>
          <w:szCs w:val="22"/>
          <w:lang w:val="en-GB"/>
        </w:rPr>
        <w:t xml:space="preserve"> emerging field</w:t>
      </w:r>
      <w:r w:rsidR="001F4938" w:rsidRPr="003F08E5">
        <w:rPr>
          <w:rFonts w:ascii="Times New Roman" w:hAnsi="Times New Roman"/>
          <w:sz w:val="22"/>
          <w:szCs w:val="22"/>
          <w:lang w:val="en-GB"/>
        </w:rPr>
        <w:t xml:space="preserve"> of cinematic cartography</w:t>
      </w:r>
      <w:r w:rsidR="00F21E4F" w:rsidRPr="003F08E5">
        <w:rPr>
          <w:rFonts w:ascii="Times New Roman" w:hAnsi="Times New Roman"/>
          <w:sz w:val="22"/>
          <w:szCs w:val="22"/>
          <w:lang w:val="en-GB"/>
        </w:rPr>
        <w:t xml:space="preserve">, Les Roberts (2012) </w:t>
      </w:r>
      <w:r w:rsidR="00D55CA5" w:rsidRPr="003F08E5">
        <w:rPr>
          <w:rFonts w:ascii="Times New Roman" w:hAnsi="Times New Roman"/>
          <w:sz w:val="22"/>
          <w:szCs w:val="22"/>
          <w:lang w:val="en-GB"/>
        </w:rPr>
        <w:t xml:space="preserve">has formalized the different ways of </w:t>
      </w:r>
      <w:r w:rsidR="00C3325E" w:rsidRPr="003F08E5">
        <w:rPr>
          <w:rFonts w:ascii="Times New Roman" w:hAnsi="Times New Roman"/>
          <w:sz w:val="22"/>
          <w:szCs w:val="22"/>
          <w:lang w:val="en-GB"/>
        </w:rPr>
        <w:t>envisioning</w:t>
      </w:r>
      <w:r w:rsidR="00D55CA5" w:rsidRPr="003F08E5">
        <w:rPr>
          <w:rFonts w:ascii="Times New Roman" w:hAnsi="Times New Roman"/>
          <w:sz w:val="22"/>
          <w:szCs w:val="22"/>
          <w:lang w:val="en-GB"/>
        </w:rPr>
        <w:t xml:space="preserve"> the relationships between films and maps/mapping through </w:t>
      </w:r>
      <w:r w:rsidR="00F21E4F" w:rsidRPr="003F08E5">
        <w:rPr>
          <w:rFonts w:ascii="Times New Roman" w:hAnsi="Times New Roman"/>
          <w:sz w:val="22"/>
          <w:szCs w:val="22"/>
          <w:lang w:val="en-GB"/>
        </w:rPr>
        <w:t xml:space="preserve">five </w:t>
      </w:r>
      <w:r w:rsidR="00C3325E" w:rsidRPr="003F08E5">
        <w:rPr>
          <w:rFonts w:ascii="Times New Roman" w:hAnsi="Times New Roman"/>
          <w:sz w:val="22"/>
          <w:szCs w:val="22"/>
          <w:lang w:val="en-GB"/>
        </w:rPr>
        <w:t>“</w:t>
      </w:r>
      <w:r w:rsidR="00F21E4F" w:rsidRPr="003F08E5">
        <w:rPr>
          <w:rFonts w:ascii="Times New Roman" w:hAnsi="Times New Roman"/>
          <w:sz w:val="22"/>
          <w:szCs w:val="22"/>
          <w:lang w:val="en-GB"/>
        </w:rPr>
        <w:t>overlapping clusters</w:t>
      </w:r>
      <w:r w:rsidR="00C3325E" w:rsidRPr="003F08E5">
        <w:rPr>
          <w:rFonts w:ascii="Times New Roman" w:hAnsi="Times New Roman"/>
          <w:sz w:val="22"/>
          <w:szCs w:val="22"/>
          <w:lang w:val="en-GB"/>
        </w:rPr>
        <w:t xml:space="preserve">” </w:t>
      </w:r>
      <w:r w:rsidR="00F21E4F" w:rsidRPr="003F08E5">
        <w:rPr>
          <w:rFonts w:ascii="Times New Roman" w:hAnsi="Times New Roman"/>
          <w:sz w:val="22"/>
          <w:szCs w:val="22"/>
          <w:lang w:val="en-GB"/>
        </w:rPr>
        <w:t>(</w:t>
      </w:r>
      <w:r w:rsidR="00C3325E" w:rsidRPr="003F08E5">
        <w:rPr>
          <w:rFonts w:ascii="Times New Roman" w:hAnsi="Times New Roman"/>
          <w:sz w:val="22"/>
          <w:szCs w:val="22"/>
          <w:lang w:val="en-GB"/>
        </w:rPr>
        <w:t xml:space="preserve">see also </w:t>
      </w:r>
      <w:r w:rsidR="00D27129">
        <w:rPr>
          <w:rFonts w:ascii="Times New Roman" w:hAnsi="Times New Roman"/>
          <w:sz w:val="22"/>
          <w:szCs w:val="22"/>
          <w:lang w:val="en-GB"/>
        </w:rPr>
        <w:t>Hallam and Roberts, 2014</w:t>
      </w:r>
      <w:r w:rsidR="00F21E4F" w:rsidRPr="003F08E5">
        <w:rPr>
          <w:rFonts w:ascii="Times New Roman" w:hAnsi="Times New Roman"/>
          <w:sz w:val="22"/>
          <w:szCs w:val="22"/>
          <w:lang w:val="en-GB"/>
        </w:rPr>
        <w:t xml:space="preserve">). </w:t>
      </w:r>
      <w:r w:rsidR="00D92160" w:rsidRPr="003F08E5">
        <w:rPr>
          <w:rFonts w:ascii="Times New Roman" w:hAnsi="Times New Roman"/>
          <w:sz w:val="22"/>
          <w:szCs w:val="22"/>
          <w:lang w:val="en-GB"/>
        </w:rPr>
        <w:t xml:space="preserve">These clusters include </w:t>
      </w:r>
      <w:r w:rsidR="00742069">
        <w:rPr>
          <w:rFonts w:ascii="Times New Roman" w:hAnsi="Times New Roman"/>
          <w:sz w:val="22"/>
          <w:szCs w:val="22"/>
          <w:lang w:val="en-GB"/>
        </w:rPr>
        <w:t>“</w:t>
      </w:r>
      <w:r w:rsidR="00D92160" w:rsidRPr="003F08E5">
        <w:rPr>
          <w:rFonts w:ascii="Times New Roman" w:hAnsi="Times New Roman"/>
          <w:sz w:val="22"/>
          <w:szCs w:val="22"/>
          <w:lang w:val="en-GB"/>
        </w:rPr>
        <w:t>(1) maps and mapping in films; (2) mapping of film production and consumption; (3) movie mapping and cinematographic tourism; (4) cognitive and emotional mapping; and (5) film as spatial critique</w:t>
      </w:r>
      <w:r w:rsidR="00D92160" w:rsidRPr="00742069">
        <w:rPr>
          <w:rFonts w:ascii="Times New Roman" w:hAnsi="Times New Roman"/>
          <w:sz w:val="22"/>
          <w:szCs w:val="22"/>
          <w:lang w:val="en-GB"/>
        </w:rPr>
        <w:t>”</w:t>
      </w:r>
      <w:r w:rsidR="00D92160" w:rsidRPr="003F08E5">
        <w:rPr>
          <w:rFonts w:ascii="Times New Roman" w:hAnsi="Times New Roman"/>
          <w:sz w:val="22"/>
          <w:szCs w:val="22"/>
          <w:lang w:val="en-GB"/>
        </w:rPr>
        <w:t xml:space="preserve"> (</w:t>
      </w:r>
      <w:r w:rsidR="00227CCB" w:rsidRPr="003F08E5">
        <w:rPr>
          <w:rFonts w:ascii="Times New Roman" w:hAnsi="Times New Roman"/>
          <w:sz w:val="22"/>
          <w:szCs w:val="22"/>
          <w:lang w:val="en-GB"/>
        </w:rPr>
        <w:t>Roberts</w:t>
      </w:r>
      <w:r w:rsidR="00D27129">
        <w:rPr>
          <w:rFonts w:ascii="Times New Roman" w:hAnsi="Times New Roman"/>
          <w:sz w:val="22"/>
          <w:szCs w:val="22"/>
          <w:lang w:val="en-GB"/>
        </w:rPr>
        <w:t>,</w:t>
      </w:r>
      <w:r w:rsidR="00227CCB" w:rsidRPr="003F08E5">
        <w:rPr>
          <w:rFonts w:ascii="Times New Roman" w:hAnsi="Times New Roman"/>
          <w:sz w:val="22"/>
          <w:szCs w:val="22"/>
          <w:lang w:val="en-GB"/>
        </w:rPr>
        <w:t xml:space="preserve"> 2012,</w:t>
      </w:r>
      <w:r w:rsidR="00D92160" w:rsidRPr="003F08E5">
        <w:rPr>
          <w:rFonts w:ascii="Times New Roman" w:hAnsi="Times New Roman"/>
          <w:sz w:val="22"/>
          <w:szCs w:val="22"/>
          <w:lang w:val="en-GB"/>
        </w:rPr>
        <w:t xml:space="preserve"> </w:t>
      </w:r>
      <w:r w:rsidR="00D27129">
        <w:rPr>
          <w:rFonts w:ascii="Times New Roman" w:hAnsi="Times New Roman"/>
          <w:sz w:val="22"/>
          <w:szCs w:val="22"/>
          <w:lang w:val="en-GB"/>
        </w:rPr>
        <w:t xml:space="preserve">p. </w:t>
      </w:r>
      <w:r w:rsidR="00D92160" w:rsidRPr="003F08E5">
        <w:rPr>
          <w:rFonts w:ascii="Times New Roman" w:hAnsi="Times New Roman"/>
          <w:sz w:val="22"/>
          <w:szCs w:val="22"/>
          <w:lang w:val="en-GB"/>
        </w:rPr>
        <w:t xml:space="preserve">70). </w:t>
      </w:r>
      <w:r w:rsidR="00C3325E" w:rsidRPr="003F08E5">
        <w:rPr>
          <w:rFonts w:ascii="Times New Roman" w:hAnsi="Times New Roman"/>
          <w:sz w:val="22"/>
          <w:szCs w:val="22"/>
          <w:lang w:val="en-GB"/>
        </w:rPr>
        <w:t xml:space="preserve">Roberts illustrates these clusters </w:t>
      </w:r>
      <w:r w:rsidR="00B81CCD">
        <w:rPr>
          <w:rFonts w:ascii="Times New Roman" w:hAnsi="Times New Roman"/>
          <w:sz w:val="22"/>
          <w:szCs w:val="22"/>
          <w:lang w:val="en-GB"/>
        </w:rPr>
        <w:t>with</w:t>
      </w:r>
      <w:r w:rsidR="00B81CCD" w:rsidRPr="003F08E5">
        <w:rPr>
          <w:rFonts w:ascii="Times New Roman" w:hAnsi="Times New Roman"/>
          <w:sz w:val="22"/>
          <w:szCs w:val="22"/>
          <w:lang w:val="en-GB"/>
        </w:rPr>
        <w:t xml:space="preserve"> </w:t>
      </w:r>
      <w:r w:rsidR="00C3325E" w:rsidRPr="003F08E5">
        <w:rPr>
          <w:rFonts w:ascii="Times New Roman" w:hAnsi="Times New Roman"/>
          <w:sz w:val="22"/>
          <w:szCs w:val="22"/>
          <w:lang w:val="en-GB"/>
        </w:rPr>
        <w:t xml:space="preserve">different examples highlighting the growing interest </w:t>
      </w:r>
      <w:r w:rsidR="00B81CCD" w:rsidRPr="003F08E5">
        <w:rPr>
          <w:rFonts w:ascii="Times New Roman" w:hAnsi="Times New Roman"/>
          <w:sz w:val="22"/>
          <w:szCs w:val="22"/>
          <w:lang w:val="en-GB"/>
        </w:rPr>
        <w:t xml:space="preserve">in the last few years </w:t>
      </w:r>
      <w:r w:rsidR="00C3325E" w:rsidRPr="003F08E5">
        <w:rPr>
          <w:rFonts w:ascii="Times New Roman" w:hAnsi="Times New Roman"/>
          <w:sz w:val="22"/>
          <w:szCs w:val="22"/>
          <w:lang w:val="en-GB"/>
        </w:rPr>
        <w:t>for cartographic cinema (Conley</w:t>
      </w:r>
      <w:r w:rsidR="00D27129">
        <w:rPr>
          <w:rFonts w:ascii="Times New Roman" w:hAnsi="Times New Roman"/>
          <w:sz w:val="22"/>
          <w:szCs w:val="22"/>
          <w:lang w:val="en-GB"/>
        </w:rPr>
        <w:t>,</w:t>
      </w:r>
      <w:r w:rsidR="00C3325E" w:rsidRPr="003F08E5">
        <w:rPr>
          <w:rFonts w:ascii="Times New Roman" w:hAnsi="Times New Roman"/>
          <w:sz w:val="22"/>
          <w:szCs w:val="22"/>
          <w:lang w:val="en-GB"/>
        </w:rPr>
        <w:t xml:space="preserve"> 2007) </w:t>
      </w:r>
      <w:r w:rsidR="00C3325E" w:rsidRPr="00742069">
        <w:rPr>
          <w:rFonts w:ascii="Times New Roman" w:hAnsi="Times New Roman"/>
          <w:sz w:val="22"/>
          <w:szCs w:val="22"/>
          <w:lang w:val="en-GB"/>
        </w:rPr>
        <w:t>and cinematic cartography</w:t>
      </w:r>
      <w:r w:rsidR="00C3325E" w:rsidRPr="003F08E5">
        <w:rPr>
          <w:rFonts w:ascii="Times New Roman" w:hAnsi="Times New Roman"/>
          <w:sz w:val="22"/>
          <w:szCs w:val="22"/>
          <w:lang w:val="en-GB"/>
        </w:rPr>
        <w:t xml:space="preserve"> (Caquard and Taylor</w:t>
      </w:r>
      <w:r w:rsidR="00D27129">
        <w:rPr>
          <w:rFonts w:ascii="Times New Roman" w:hAnsi="Times New Roman"/>
          <w:sz w:val="22"/>
          <w:szCs w:val="22"/>
          <w:lang w:val="en-GB"/>
        </w:rPr>
        <w:t>,</w:t>
      </w:r>
      <w:r w:rsidR="00C3325E" w:rsidRPr="003F08E5">
        <w:rPr>
          <w:rFonts w:ascii="Times New Roman" w:hAnsi="Times New Roman"/>
          <w:sz w:val="22"/>
          <w:szCs w:val="22"/>
          <w:lang w:val="en-GB"/>
        </w:rPr>
        <w:t xml:space="preserve"> 2009). Among</w:t>
      </w:r>
      <w:r w:rsidR="006C7298">
        <w:rPr>
          <w:rFonts w:ascii="Times New Roman" w:hAnsi="Times New Roman"/>
          <w:sz w:val="22"/>
          <w:szCs w:val="22"/>
          <w:lang w:val="en-GB"/>
        </w:rPr>
        <w:t>st</w:t>
      </w:r>
      <w:r w:rsidR="00C3325E" w:rsidRPr="003F08E5">
        <w:rPr>
          <w:rFonts w:ascii="Times New Roman" w:hAnsi="Times New Roman"/>
          <w:sz w:val="22"/>
          <w:szCs w:val="22"/>
          <w:lang w:val="en-GB"/>
        </w:rPr>
        <w:t xml:space="preserve"> the different issues raised </w:t>
      </w:r>
      <w:r w:rsidR="00C307AC">
        <w:rPr>
          <w:rFonts w:ascii="Times New Roman" w:hAnsi="Times New Roman"/>
          <w:sz w:val="22"/>
          <w:szCs w:val="22"/>
          <w:lang w:val="en-GB"/>
        </w:rPr>
        <w:t xml:space="preserve">by the mapping of audio-visual stories, </w:t>
      </w:r>
      <w:r w:rsidR="008E7689">
        <w:rPr>
          <w:rFonts w:ascii="Times New Roman" w:hAnsi="Times New Roman"/>
          <w:sz w:val="22"/>
          <w:szCs w:val="22"/>
          <w:lang w:val="en-GB"/>
        </w:rPr>
        <w:t>the cartography of emotions</w:t>
      </w:r>
      <w:r w:rsidR="006C7298">
        <w:rPr>
          <w:rFonts w:ascii="Times New Roman" w:hAnsi="Times New Roman"/>
          <w:sz w:val="22"/>
          <w:szCs w:val="22"/>
          <w:lang w:val="en-GB"/>
        </w:rPr>
        <w:t xml:space="preserve"> is a major concern</w:t>
      </w:r>
      <w:r w:rsidR="00C3325E" w:rsidRPr="003F08E5">
        <w:rPr>
          <w:rFonts w:ascii="Times New Roman" w:hAnsi="Times New Roman"/>
          <w:sz w:val="22"/>
          <w:szCs w:val="22"/>
          <w:lang w:val="en-GB"/>
        </w:rPr>
        <w:t xml:space="preserve">. </w:t>
      </w:r>
    </w:p>
    <w:p w14:paraId="24A08606" w14:textId="77777777" w:rsidR="00C33332" w:rsidRPr="003F08E5" w:rsidRDefault="00C33332" w:rsidP="00F63E05">
      <w:pPr>
        <w:spacing w:line="360" w:lineRule="auto"/>
        <w:rPr>
          <w:rFonts w:ascii="Times New Roman" w:hAnsi="Times New Roman"/>
          <w:sz w:val="22"/>
          <w:szCs w:val="22"/>
          <w:lang w:val="en-GB"/>
        </w:rPr>
      </w:pPr>
    </w:p>
    <w:p w14:paraId="3D426614" w14:textId="52B32F1F" w:rsidR="001C2D4E" w:rsidRPr="003F08E5" w:rsidRDefault="001C2D4E" w:rsidP="00BD54B4">
      <w:pPr>
        <w:spacing w:line="360" w:lineRule="auto"/>
        <w:rPr>
          <w:rFonts w:ascii="Times New Roman" w:hAnsi="Times New Roman"/>
          <w:sz w:val="22"/>
          <w:szCs w:val="22"/>
          <w:lang w:val="en-GB"/>
        </w:rPr>
      </w:pPr>
      <w:r w:rsidRPr="003F08E5">
        <w:rPr>
          <w:rFonts w:ascii="Times New Roman" w:hAnsi="Times New Roman"/>
          <w:sz w:val="22"/>
          <w:szCs w:val="22"/>
          <w:lang w:val="en-GB"/>
        </w:rPr>
        <w:t xml:space="preserve">The importance of integrating emotional and affective dimensions in maps is now widely recognized (Aitken </w:t>
      </w:r>
      <w:r w:rsidR="008F48A1">
        <w:rPr>
          <w:rFonts w:ascii="Times New Roman" w:hAnsi="Times New Roman"/>
          <w:sz w:val="22"/>
          <w:szCs w:val="22"/>
          <w:lang w:val="en-GB"/>
        </w:rPr>
        <w:t>and</w:t>
      </w:r>
      <w:r w:rsidRPr="003F08E5">
        <w:rPr>
          <w:rFonts w:ascii="Times New Roman" w:hAnsi="Times New Roman"/>
          <w:sz w:val="22"/>
          <w:szCs w:val="22"/>
          <w:lang w:val="en-GB"/>
        </w:rPr>
        <w:t xml:space="preserve"> Craine</w:t>
      </w:r>
      <w:r w:rsidR="00D27129">
        <w:rPr>
          <w:rFonts w:ascii="Times New Roman" w:hAnsi="Times New Roman"/>
          <w:sz w:val="22"/>
          <w:szCs w:val="22"/>
          <w:lang w:val="en-GB"/>
        </w:rPr>
        <w:t>,</w:t>
      </w:r>
      <w:r w:rsidRPr="003F08E5">
        <w:rPr>
          <w:rFonts w:ascii="Times New Roman" w:hAnsi="Times New Roman"/>
          <w:sz w:val="22"/>
          <w:szCs w:val="22"/>
          <w:lang w:val="en-GB"/>
        </w:rPr>
        <w:t xml:space="preserve"> 2006; Cartwright et al.</w:t>
      </w:r>
      <w:r w:rsidR="00D27129">
        <w:rPr>
          <w:rFonts w:ascii="Times New Roman" w:hAnsi="Times New Roman"/>
          <w:sz w:val="22"/>
          <w:szCs w:val="22"/>
          <w:lang w:val="en-GB"/>
        </w:rPr>
        <w:t>,</w:t>
      </w:r>
      <w:r w:rsidRPr="003F08E5">
        <w:rPr>
          <w:rFonts w:ascii="Times New Roman" w:hAnsi="Times New Roman"/>
          <w:sz w:val="22"/>
          <w:szCs w:val="22"/>
          <w:lang w:val="en-GB"/>
        </w:rPr>
        <w:t xml:space="preserve"> 2008; Iturrioz and Wachowicz</w:t>
      </w:r>
      <w:r w:rsidR="00D27129">
        <w:rPr>
          <w:rFonts w:ascii="Times New Roman" w:hAnsi="Times New Roman"/>
          <w:sz w:val="22"/>
          <w:szCs w:val="22"/>
          <w:lang w:val="en-GB"/>
        </w:rPr>
        <w:t>,</w:t>
      </w:r>
      <w:r w:rsidRPr="003F08E5">
        <w:rPr>
          <w:rFonts w:ascii="Times New Roman" w:hAnsi="Times New Roman"/>
          <w:sz w:val="22"/>
          <w:szCs w:val="22"/>
          <w:lang w:val="en-GB"/>
        </w:rPr>
        <w:t xml:space="preserve"> 2010) and has been explored from two major</w:t>
      </w:r>
      <w:r w:rsidR="00B81CCD">
        <w:rPr>
          <w:rFonts w:ascii="Times New Roman" w:hAnsi="Times New Roman"/>
          <w:sz w:val="22"/>
          <w:szCs w:val="22"/>
          <w:lang w:val="en-GB"/>
        </w:rPr>
        <w:t>,</w:t>
      </w:r>
      <w:r w:rsidRPr="003F08E5">
        <w:rPr>
          <w:rFonts w:ascii="Times New Roman" w:hAnsi="Times New Roman"/>
          <w:sz w:val="22"/>
          <w:szCs w:val="22"/>
          <w:lang w:val="en-GB"/>
        </w:rPr>
        <w:t xml:space="preserve"> radically different perspectives. First</w:t>
      </w:r>
      <w:r w:rsidR="00C464A9">
        <w:rPr>
          <w:rFonts w:ascii="Times New Roman" w:hAnsi="Times New Roman"/>
          <w:sz w:val="22"/>
          <w:szCs w:val="22"/>
          <w:lang w:val="en-GB"/>
        </w:rPr>
        <w:t>ly,</w:t>
      </w:r>
      <w:r w:rsidRPr="003F08E5">
        <w:rPr>
          <w:rFonts w:ascii="Times New Roman" w:hAnsi="Times New Roman"/>
          <w:sz w:val="22"/>
          <w:szCs w:val="22"/>
          <w:lang w:val="en-GB"/>
        </w:rPr>
        <w:t xml:space="preserve"> from a scientific perspective</w:t>
      </w:r>
      <w:r w:rsidR="00C464A9">
        <w:rPr>
          <w:rFonts w:ascii="Times New Roman" w:hAnsi="Times New Roman"/>
          <w:sz w:val="22"/>
          <w:szCs w:val="22"/>
          <w:lang w:val="en-GB"/>
        </w:rPr>
        <w:t>,</w:t>
      </w:r>
      <w:r w:rsidRPr="003F08E5">
        <w:rPr>
          <w:rFonts w:ascii="Times New Roman" w:hAnsi="Times New Roman"/>
          <w:sz w:val="22"/>
          <w:szCs w:val="22"/>
          <w:lang w:val="en-GB"/>
        </w:rPr>
        <w:t xml:space="preserve"> there is a growing interest in cognitive cartography </w:t>
      </w:r>
      <w:r w:rsidR="00C464A9">
        <w:rPr>
          <w:rFonts w:ascii="Times New Roman" w:hAnsi="Times New Roman"/>
          <w:sz w:val="22"/>
          <w:szCs w:val="22"/>
          <w:lang w:val="en-GB"/>
        </w:rPr>
        <w:t>to</w:t>
      </w:r>
      <w:r w:rsidR="00C464A9" w:rsidRPr="003F08E5">
        <w:rPr>
          <w:rFonts w:ascii="Times New Roman" w:hAnsi="Times New Roman"/>
          <w:sz w:val="22"/>
          <w:szCs w:val="22"/>
          <w:lang w:val="en-GB"/>
        </w:rPr>
        <w:t xml:space="preserve"> </w:t>
      </w:r>
      <w:r w:rsidR="00BD54B4" w:rsidRPr="003F08E5">
        <w:rPr>
          <w:rFonts w:ascii="Times New Roman" w:hAnsi="Times New Roman"/>
          <w:sz w:val="22"/>
          <w:szCs w:val="22"/>
          <w:lang w:val="en-GB"/>
        </w:rPr>
        <w:t>study emotional response</w:t>
      </w:r>
      <w:r w:rsidR="00C067C5">
        <w:rPr>
          <w:rFonts w:ascii="Times New Roman" w:hAnsi="Times New Roman"/>
          <w:sz w:val="22"/>
          <w:szCs w:val="22"/>
          <w:lang w:val="en-GB"/>
        </w:rPr>
        <w:t>s</w:t>
      </w:r>
      <w:r w:rsidR="00BD54B4" w:rsidRPr="003F08E5">
        <w:rPr>
          <w:rFonts w:ascii="Times New Roman" w:hAnsi="Times New Roman"/>
          <w:sz w:val="22"/>
          <w:szCs w:val="22"/>
          <w:lang w:val="en-GB"/>
        </w:rPr>
        <w:t xml:space="preserve"> to various cartographic designs as well as t</w:t>
      </w:r>
      <w:r w:rsidR="00C464A9">
        <w:rPr>
          <w:rFonts w:ascii="Times New Roman" w:hAnsi="Times New Roman"/>
          <w:sz w:val="22"/>
          <w:szCs w:val="22"/>
          <w:lang w:val="en-GB"/>
        </w:rPr>
        <w:t>he</w:t>
      </w:r>
      <w:r w:rsidR="00BD54B4" w:rsidRPr="003F08E5">
        <w:rPr>
          <w:rFonts w:ascii="Times New Roman" w:hAnsi="Times New Roman"/>
          <w:sz w:val="22"/>
          <w:szCs w:val="22"/>
          <w:lang w:val="en-GB"/>
        </w:rPr>
        <w:t xml:space="preserve"> use </w:t>
      </w:r>
      <w:r w:rsidR="00C464A9">
        <w:rPr>
          <w:rFonts w:ascii="Times New Roman" w:hAnsi="Times New Roman"/>
          <w:sz w:val="22"/>
          <w:szCs w:val="22"/>
          <w:lang w:val="en-GB"/>
        </w:rPr>
        <w:t xml:space="preserve">of </w:t>
      </w:r>
      <w:r w:rsidRPr="003F08E5">
        <w:rPr>
          <w:rFonts w:ascii="Times New Roman" w:hAnsi="Times New Roman"/>
          <w:sz w:val="22"/>
          <w:szCs w:val="22"/>
          <w:lang w:val="en-GB"/>
        </w:rPr>
        <w:t xml:space="preserve">social media to collect and represent emotions </w:t>
      </w:r>
      <w:r w:rsidR="00BD54B4" w:rsidRPr="003F08E5">
        <w:rPr>
          <w:rFonts w:ascii="Times New Roman" w:hAnsi="Times New Roman"/>
          <w:sz w:val="22"/>
          <w:szCs w:val="22"/>
          <w:lang w:val="en-GB"/>
        </w:rPr>
        <w:t xml:space="preserve">perceived and expressed in </w:t>
      </w:r>
      <w:r w:rsidRPr="003F08E5">
        <w:rPr>
          <w:rFonts w:ascii="Times New Roman" w:hAnsi="Times New Roman"/>
          <w:sz w:val="22"/>
          <w:szCs w:val="22"/>
          <w:lang w:val="en-GB"/>
        </w:rPr>
        <w:t>certain places (Hauthal and Burghardt</w:t>
      </w:r>
      <w:r w:rsidR="00D27129">
        <w:rPr>
          <w:rFonts w:ascii="Times New Roman" w:hAnsi="Times New Roman"/>
          <w:sz w:val="22"/>
          <w:szCs w:val="22"/>
          <w:lang w:val="en-GB"/>
        </w:rPr>
        <w:t>,</w:t>
      </w:r>
      <w:r w:rsidRPr="003F08E5">
        <w:rPr>
          <w:rFonts w:ascii="Times New Roman" w:hAnsi="Times New Roman"/>
          <w:sz w:val="22"/>
          <w:szCs w:val="22"/>
          <w:lang w:val="en-GB"/>
        </w:rPr>
        <w:t xml:space="preserve"> 2013; Klettner et al.</w:t>
      </w:r>
      <w:r w:rsidR="00D27129">
        <w:rPr>
          <w:rFonts w:ascii="Times New Roman" w:hAnsi="Times New Roman"/>
          <w:sz w:val="22"/>
          <w:szCs w:val="22"/>
          <w:lang w:val="en-GB"/>
        </w:rPr>
        <w:t>,</w:t>
      </w:r>
      <w:r w:rsidRPr="003F08E5">
        <w:rPr>
          <w:rFonts w:ascii="Times New Roman" w:hAnsi="Times New Roman"/>
          <w:sz w:val="22"/>
          <w:szCs w:val="22"/>
          <w:lang w:val="en-GB"/>
        </w:rPr>
        <w:t xml:space="preserve"> </w:t>
      </w:r>
      <w:r w:rsidR="00390DA9">
        <w:rPr>
          <w:rFonts w:ascii="Times New Roman" w:hAnsi="Times New Roman"/>
          <w:sz w:val="22"/>
          <w:szCs w:val="22"/>
          <w:lang w:val="en-GB"/>
        </w:rPr>
        <w:t>2013</w:t>
      </w:r>
      <w:r w:rsidRPr="003F08E5">
        <w:rPr>
          <w:rFonts w:ascii="Times New Roman" w:hAnsi="Times New Roman"/>
          <w:sz w:val="22"/>
          <w:szCs w:val="22"/>
          <w:lang w:val="en-GB"/>
        </w:rPr>
        <w:t>). Second</w:t>
      </w:r>
      <w:r w:rsidR="00C464A9">
        <w:rPr>
          <w:rFonts w:ascii="Times New Roman" w:hAnsi="Times New Roman"/>
          <w:sz w:val="22"/>
          <w:szCs w:val="22"/>
          <w:lang w:val="en-GB"/>
        </w:rPr>
        <w:t>ly</w:t>
      </w:r>
      <w:r w:rsidRPr="003F08E5">
        <w:rPr>
          <w:rFonts w:ascii="Times New Roman" w:hAnsi="Times New Roman"/>
          <w:sz w:val="22"/>
          <w:szCs w:val="22"/>
          <w:lang w:val="en-GB"/>
        </w:rPr>
        <w:t xml:space="preserve">, from a more artistic perspective, new approaches have been developed recently to collect and convey emotions associated </w:t>
      </w:r>
      <w:r w:rsidR="005C4344">
        <w:rPr>
          <w:rFonts w:ascii="Times New Roman" w:hAnsi="Times New Roman"/>
          <w:sz w:val="22"/>
          <w:szCs w:val="22"/>
          <w:lang w:val="en-GB"/>
        </w:rPr>
        <w:t>with</w:t>
      </w:r>
      <w:r w:rsidR="005C4344" w:rsidRPr="003F08E5">
        <w:rPr>
          <w:rFonts w:ascii="Times New Roman" w:hAnsi="Times New Roman"/>
          <w:sz w:val="22"/>
          <w:szCs w:val="22"/>
          <w:lang w:val="en-GB"/>
        </w:rPr>
        <w:t xml:space="preserve"> </w:t>
      </w:r>
      <w:r w:rsidRPr="003F08E5">
        <w:rPr>
          <w:rFonts w:ascii="Times New Roman" w:hAnsi="Times New Roman"/>
          <w:sz w:val="22"/>
          <w:szCs w:val="22"/>
          <w:lang w:val="en-GB"/>
        </w:rPr>
        <w:t xml:space="preserve">places in oral stories, often following a specific social and political agenda. </w:t>
      </w:r>
      <w:r w:rsidR="00BD54B4" w:rsidRPr="003F08E5">
        <w:rPr>
          <w:rFonts w:ascii="Times New Roman" w:hAnsi="Times New Roman"/>
          <w:sz w:val="22"/>
          <w:szCs w:val="22"/>
          <w:lang w:val="en-GB"/>
        </w:rPr>
        <w:t>A</w:t>
      </w:r>
      <w:r w:rsidRPr="003F08E5">
        <w:rPr>
          <w:rFonts w:ascii="Times New Roman" w:hAnsi="Times New Roman"/>
          <w:sz w:val="22"/>
          <w:szCs w:val="22"/>
          <w:lang w:val="en-GB"/>
        </w:rPr>
        <w:t xml:space="preserve">rtist Christian Nold </w:t>
      </w:r>
      <w:r w:rsidR="00BD54B4" w:rsidRPr="003F08E5">
        <w:rPr>
          <w:rFonts w:ascii="Times New Roman" w:hAnsi="Times New Roman"/>
          <w:sz w:val="22"/>
          <w:szCs w:val="22"/>
          <w:lang w:val="en-GB"/>
        </w:rPr>
        <w:t xml:space="preserve">is </w:t>
      </w:r>
      <w:r w:rsidR="001F4938" w:rsidRPr="003F08E5">
        <w:rPr>
          <w:rFonts w:ascii="Times New Roman" w:hAnsi="Times New Roman"/>
          <w:sz w:val="22"/>
          <w:szCs w:val="22"/>
          <w:lang w:val="en-GB"/>
        </w:rPr>
        <w:t>recognized</w:t>
      </w:r>
      <w:r w:rsidR="00BD54B4" w:rsidRPr="003F08E5">
        <w:rPr>
          <w:rFonts w:ascii="Times New Roman" w:hAnsi="Times New Roman"/>
          <w:sz w:val="22"/>
          <w:szCs w:val="22"/>
          <w:lang w:val="en-GB"/>
        </w:rPr>
        <w:t xml:space="preserve"> for his original work on emotional mapping</w:t>
      </w:r>
      <w:r w:rsidRPr="003F08E5">
        <w:rPr>
          <w:rFonts w:ascii="Times New Roman" w:hAnsi="Times New Roman"/>
          <w:sz w:val="22"/>
          <w:szCs w:val="22"/>
          <w:lang w:val="en-GB"/>
        </w:rPr>
        <w:t xml:space="preserve"> </w:t>
      </w:r>
      <w:r w:rsidR="00BD54B4" w:rsidRPr="003F08E5">
        <w:rPr>
          <w:rFonts w:ascii="Times New Roman" w:hAnsi="Times New Roman"/>
          <w:sz w:val="22"/>
          <w:szCs w:val="22"/>
          <w:lang w:val="en-GB"/>
        </w:rPr>
        <w:t>(Nold</w:t>
      </w:r>
      <w:r w:rsidR="00D27129">
        <w:rPr>
          <w:rFonts w:ascii="Times New Roman" w:hAnsi="Times New Roman"/>
          <w:sz w:val="22"/>
          <w:szCs w:val="22"/>
          <w:lang w:val="en-GB"/>
        </w:rPr>
        <w:t>,</w:t>
      </w:r>
      <w:r w:rsidR="00BD54B4" w:rsidRPr="003F08E5">
        <w:rPr>
          <w:rFonts w:ascii="Times New Roman" w:hAnsi="Times New Roman"/>
          <w:sz w:val="22"/>
          <w:szCs w:val="22"/>
          <w:lang w:val="en-GB"/>
        </w:rPr>
        <w:t xml:space="preserve"> 2009</w:t>
      </w:r>
      <w:r w:rsidRPr="003F08E5">
        <w:rPr>
          <w:rFonts w:ascii="Times New Roman" w:hAnsi="Times New Roman"/>
          <w:sz w:val="22"/>
          <w:szCs w:val="22"/>
          <w:lang w:val="en-GB"/>
        </w:rPr>
        <w:t>)</w:t>
      </w:r>
      <w:r w:rsidR="00BD54B4" w:rsidRPr="003F08E5">
        <w:rPr>
          <w:rFonts w:ascii="Times New Roman" w:hAnsi="Times New Roman"/>
          <w:sz w:val="22"/>
          <w:szCs w:val="22"/>
          <w:lang w:val="en-GB"/>
        </w:rPr>
        <w:t xml:space="preserve">, while other artists </w:t>
      </w:r>
      <w:r w:rsidR="001F4938" w:rsidRPr="003F08E5">
        <w:rPr>
          <w:rFonts w:ascii="Times New Roman" w:hAnsi="Times New Roman"/>
          <w:sz w:val="22"/>
          <w:szCs w:val="22"/>
          <w:lang w:val="en-GB"/>
        </w:rPr>
        <w:t xml:space="preserve">have developed </w:t>
      </w:r>
      <w:r w:rsidR="00BD54B4" w:rsidRPr="003F08E5">
        <w:rPr>
          <w:rFonts w:ascii="Times New Roman" w:hAnsi="Times New Roman"/>
          <w:sz w:val="22"/>
          <w:szCs w:val="22"/>
          <w:lang w:val="en-GB"/>
        </w:rPr>
        <w:t xml:space="preserve">different mapping strategies to better </w:t>
      </w:r>
      <w:r w:rsidR="00AB37DE">
        <w:rPr>
          <w:rFonts w:ascii="Times New Roman" w:hAnsi="Times New Roman"/>
          <w:sz w:val="22"/>
          <w:szCs w:val="22"/>
          <w:lang w:val="en-GB"/>
        </w:rPr>
        <w:t>represent the relationships between places and emotions</w:t>
      </w:r>
      <w:r w:rsidR="00BD54B4" w:rsidRPr="003F08E5">
        <w:rPr>
          <w:rFonts w:ascii="Times New Roman" w:hAnsi="Times New Roman"/>
          <w:sz w:val="22"/>
          <w:szCs w:val="22"/>
          <w:lang w:val="en-GB"/>
        </w:rPr>
        <w:t xml:space="preserve"> (e.g. </w:t>
      </w:r>
      <w:r w:rsidR="00EB45B7">
        <w:rPr>
          <w:rFonts w:ascii="Times New Roman" w:hAnsi="Times New Roman"/>
          <w:sz w:val="22"/>
          <w:szCs w:val="22"/>
          <w:lang w:val="en-GB"/>
        </w:rPr>
        <w:t>Fischer</w:t>
      </w:r>
      <w:r w:rsidR="00D27129">
        <w:rPr>
          <w:rFonts w:ascii="Times New Roman" w:hAnsi="Times New Roman"/>
          <w:sz w:val="22"/>
          <w:szCs w:val="22"/>
          <w:lang w:val="en-GB"/>
        </w:rPr>
        <w:t xml:space="preserve"> at al.,</w:t>
      </w:r>
      <w:r w:rsidR="00EB45B7" w:rsidRPr="00742069">
        <w:rPr>
          <w:rFonts w:ascii="Times New Roman" w:hAnsi="Times New Roman"/>
          <w:sz w:val="22"/>
          <w:szCs w:val="22"/>
          <w:lang w:val="en-GB"/>
        </w:rPr>
        <w:t xml:space="preserve"> </w:t>
      </w:r>
      <w:r w:rsidR="00BD54B4" w:rsidRPr="00742069">
        <w:rPr>
          <w:rFonts w:ascii="Times New Roman" w:hAnsi="Times New Roman"/>
          <w:sz w:val="22"/>
          <w:szCs w:val="22"/>
          <w:lang w:val="en-GB"/>
        </w:rPr>
        <w:t>201</w:t>
      </w:r>
      <w:r w:rsidR="00D27129">
        <w:rPr>
          <w:rFonts w:ascii="Times New Roman" w:hAnsi="Times New Roman"/>
          <w:sz w:val="22"/>
          <w:szCs w:val="22"/>
          <w:lang w:val="en-GB"/>
        </w:rPr>
        <w:t>3</w:t>
      </w:r>
      <w:r w:rsidR="00BD54B4" w:rsidRPr="003F08E5">
        <w:rPr>
          <w:rFonts w:ascii="Times New Roman" w:hAnsi="Times New Roman"/>
          <w:sz w:val="22"/>
          <w:szCs w:val="22"/>
          <w:lang w:val="en-GB"/>
        </w:rPr>
        <w:t>; Lit</w:t>
      </w:r>
      <w:r w:rsidR="00D27129">
        <w:rPr>
          <w:rFonts w:ascii="Times New Roman" w:hAnsi="Times New Roman"/>
          <w:sz w:val="22"/>
          <w:szCs w:val="22"/>
          <w:lang w:val="en-GB"/>
        </w:rPr>
        <w:t>tma</w:t>
      </w:r>
      <w:r w:rsidR="00BD54B4" w:rsidRPr="003F08E5">
        <w:rPr>
          <w:rFonts w:ascii="Times New Roman" w:hAnsi="Times New Roman"/>
          <w:sz w:val="22"/>
          <w:szCs w:val="22"/>
          <w:lang w:val="en-GB"/>
        </w:rPr>
        <w:t>n</w:t>
      </w:r>
      <w:r w:rsidR="00D27129">
        <w:rPr>
          <w:rFonts w:ascii="Times New Roman" w:hAnsi="Times New Roman"/>
          <w:sz w:val="22"/>
          <w:szCs w:val="22"/>
          <w:lang w:val="en-GB"/>
        </w:rPr>
        <w:t>,</w:t>
      </w:r>
      <w:r w:rsidR="00BD54B4" w:rsidRPr="003F08E5">
        <w:rPr>
          <w:rFonts w:ascii="Times New Roman" w:hAnsi="Times New Roman"/>
          <w:sz w:val="22"/>
          <w:szCs w:val="22"/>
          <w:lang w:val="en-GB"/>
        </w:rPr>
        <w:t xml:space="preserve"> 2012</w:t>
      </w:r>
      <w:r w:rsidRPr="003F08E5">
        <w:rPr>
          <w:rFonts w:ascii="Times New Roman" w:hAnsi="Times New Roman"/>
          <w:sz w:val="22"/>
          <w:szCs w:val="22"/>
          <w:lang w:val="en-GB"/>
        </w:rPr>
        <w:t xml:space="preserve">). </w:t>
      </w:r>
      <w:r w:rsidR="00BD54B4" w:rsidRPr="003F08E5">
        <w:rPr>
          <w:rFonts w:ascii="Times New Roman" w:hAnsi="Times New Roman"/>
          <w:sz w:val="22"/>
          <w:szCs w:val="22"/>
          <w:lang w:val="en-GB"/>
        </w:rPr>
        <w:t xml:space="preserve">Although these different attempts emphasize the </w:t>
      </w:r>
      <w:r w:rsidR="00AB37DE">
        <w:rPr>
          <w:rFonts w:ascii="Times New Roman" w:hAnsi="Times New Roman"/>
          <w:sz w:val="22"/>
          <w:szCs w:val="22"/>
          <w:lang w:val="en-GB"/>
        </w:rPr>
        <w:t xml:space="preserve">recognition of the importance of representing emotions in cartography and in mapping stories in general, the cartography of emotions remains a major challenge due to the </w:t>
      </w:r>
      <w:r w:rsidR="00D05730" w:rsidRPr="003F08E5">
        <w:rPr>
          <w:rFonts w:ascii="Times New Roman" w:hAnsi="Times New Roman"/>
          <w:sz w:val="22"/>
          <w:szCs w:val="22"/>
          <w:lang w:val="en-GB"/>
        </w:rPr>
        <w:t>dehumaniz</w:t>
      </w:r>
      <w:r w:rsidR="00C464A9">
        <w:rPr>
          <w:rFonts w:ascii="Times New Roman" w:hAnsi="Times New Roman"/>
          <w:sz w:val="22"/>
          <w:szCs w:val="22"/>
          <w:lang w:val="en-GB"/>
        </w:rPr>
        <w:t>ing</w:t>
      </w:r>
      <w:r w:rsidR="00D05730" w:rsidRPr="003F08E5">
        <w:rPr>
          <w:rFonts w:ascii="Times New Roman" w:hAnsi="Times New Roman"/>
          <w:sz w:val="22"/>
          <w:szCs w:val="22"/>
          <w:lang w:val="en-GB"/>
        </w:rPr>
        <w:t xml:space="preserve"> character of maps</w:t>
      </w:r>
      <w:r w:rsidR="00C464A9">
        <w:rPr>
          <w:rFonts w:ascii="Times New Roman" w:hAnsi="Times New Roman"/>
          <w:sz w:val="22"/>
          <w:szCs w:val="22"/>
          <w:lang w:val="en-GB"/>
        </w:rPr>
        <w:t>,</w:t>
      </w:r>
      <w:r w:rsidR="00D05730" w:rsidRPr="003F08E5">
        <w:rPr>
          <w:rFonts w:ascii="Times New Roman" w:hAnsi="Times New Roman"/>
          <w:sz w:val="22"/>
          <w:szCs w:val="22"/>
          <w:lang w:val="en-GB"/>
        </w:rPr>
        <w:t xml:space="preserve"> </w:t>
      </w:r>
      <w:r w:rsidR="00AB37DE">
        <w:rPr>
          <w:rFonts w:ascii="Times New Roman" w:hAnsi="Times New Roman"/>
          <w:sz w:val="22"/>
          <w:szCs w:val="22"/>
          <w:lang w:val="en-GB"/>
        </w:rPr>
        <w:t>at least in their conventional form</w:t>
      </w:r>
      <w:r w:rsidR="00D05730" w:rsidRPr="003F08E5">
        <w:rPr>
          <w:rFonts w:ascii="Times New Roman" w:hAnsi="Times New Roman"/>
          <w:sz w:val="22"/>
          <w:szCs w:val="22"/>
          <w:lang w:val="en-GB"/>
        </w:rPr>
        <w:t xml:space="preserve">. </w:t>
      </w:r>
      <w:r w:rsidR="00D05730" w:rsidRPr="003F08E5">
        <w:rPr>
          <w:rFonts w:ascii="Times New Roman" w:hAnsi="Times New Roman"/>
          <w:sz w:val="22"/>
          <w:szCs w:val="22"/>
          <w:lang w:val="en-GB"/>
        </w:rPr>
        <w:lastRenderedPageBreak/>
        <w:t xml:space="preserve">The map is a rationalized </w:t>
      </w:r>
      <w:r w:rsidR="001F4938" w:rsidRPr="003F08E5">
        <w:rPr>
          <w:rFonts w:ascii="Times New Roman" w:hAnsi="Times New Roman"/>
          <w:sz w:val="22"/>
          <w:szCs w:val="22"/>
          <w:lang w:val="en-GB"/>
        </w:rPr>
        <w:t>representation of place</w:t>
      </w:r>
      <w:r w:rsidR="00AB37DE">
        <w:rPr>
          <w:rFonts w:ascii="Times New Roman" w:hAnsi="Times New Roman"/>
          <w:sz w:val="22"/>
          <w:szCs w:val="22"/>
          <w:lang w:val="en-GB"/>
        </w:rPr>
        <w:t xml:space="preserve"> that is </w:t>
      </w:r>
      <w:r w:rsidR="001F4938" w:rsidRPr="003F08E5">
        <w:rPr>
          <w:rFonts w:ascii="Times New Roman" w:hAnsi="Times New Roman"/>
          <w:sz w:val="22"/>
          <w:szCs w:val="22"/>
          <w:lang w:val="en-GB"/>
        </w:rPr>
        <w:t xml:space="preserve">rather limited </w:t>
      </w:r>
      <w:r w:rsidR="00C464A9">
        <w:rPr>
          <w:rFonts w:ascii="Times New Roman" w:hAnsi="Times New Roman"/>
          <w:sz w:val="22"/>
          <w:szCs w:val="22"/>
          <w:lang w:val="en-GB"/>
        </w:rPr>
        <w:t xml:space="preserve">for </w:t>
      </w:r>
      <w:r w:rsidR="00AB37DE">
        <w:rPr>
          <w:rFonts w:ascii="Times New Roman" w:hAnsi="Times New Roman"/>
          <w:sz w:val="22"/>
          <w:szCs w:val="22"/>
          <w:lang w:val="en-GB"/>
        </w:rPr>
        <w:t>convey</w:t>
      </w:r>
      <w:r w:rsidR="00C464A9">
        <w:rPr>
          <w:rFonts w:ascii="Times New Roman" w:hAnsi="Times New Roman"/>
          <w:sz w:val="22"/>
          <w:szCs w:val="22"/>
          <w:lang w:val="en-GB"/>
        </w:rPr>
        <w:t>ing</w:t>
      </w:r>
      <w:r w:rsidR="00AB37DE">
        <w:rPr>
          <w:rFonts w:ascii="Times New Roman" w:hAnsi="Times New Roman"/>
          <w:sz w:val="22"/>
          <w:szCs w:val="22"/>
          <w:lang w:val="en-GB"/>
        </w:rPr>
        <w:t xml:space="preserve"> emotions. Mapping emotions </w:t>
      </w:r>
      <w:r w:rsidR="00C067C5">
        <w:rPr>
          <w:rFonts w:ascii="Times New Roman" w:hAnsi="Times New Roman"/>
          <w:sz w:val="22"/>
          <w:szCs w:val="22"/>
          <w:lang w:val="en-GB"/>
        </w:rPr>
        <w:t xml:space="preserve">might </w:t>
      </w:r>
      <w:r w:rsidR="001F4938" w:rsidRPr="003F08E5">
        <w:rPr>
          <w:rFonts w:ascii="Times New Roman" w:hAnsi="Times New Roman"/>
          <w:sz w:val="22"/>
          <w:szCs w:val="22"/>
          <w:lang w:val="en-GB"/>
        </w:rPr>
        <w:t xml:space="preserve">require the mobilization of other media </w:t>
      </w:r>
      <w:r w:rsidR="00C464A9">
        <w:rPr>
          <w:rFonts w:ascii="Times New Roman" w:hAnsi="Times New Roman"/>
          <w:sz w:val="22"/>
          <w:szCs w:val="22"/>
          <w:lang w:val="en-GB"/>
        </w:rPr>
        <w:t xml:space="preserve">that offers a greater opportunity to transmit stronger </w:t>
      </w:r>
      <w:r w:rsidR="001F4938" w:rsidRPr="003F08E5">
        <w:rPr>
          <w:rFonts w:ascii="Times New Roman" w:hAnsi="Times New Roman"/>
          <w:sz w:val="22"/>
          <w:szCs w:val="22"/>
          <w:lang w:val="en-GB"/>
        </w:rPr>
        <w:t xml:space="preserve">emotional </w:t>
      </w:r>
      <w:r w:rsidR="00C464A9">
        <w:rPr>
          <w:rFonts w:ascii="Times New Roman" w:hAnsi="Times New Roman"/>
          <w:sz w:val="22"/>
          <w:szCs w:val="22"/>
          <w:lang w:val="en-GB"/>
        </w:rPr>
        <w:t>messages than can be done via traditional cartographic media</w:t>
      </w:r>
      <w:r w:rsidR="00D05730" w:rsidRPr="003F08E5">
        <w:rPr>
          <w:rFonts w:ascii="Times New Roman" w:hAnsi="Times New Roman"/>
          <w:sz w:val="22"/>
          <w:szCs w:val="22"/>
          <w:lang w:val="en-GB"/>
        </w:rPr>
        <w:t xml:space="preserve">.  </w:t>
      </w:r>
    </w:p>
    <w:p w14:paraId="3752D533" w14:textId="77777777" w:rsidR="00C3325E" w:rsidRPr="003F08E5" w:rsidRDefault="00C3325E" w:rsidP="001C2D4E">
      <w:pPr>
        <w:spacing w:line="360" w:lineRule="auto"/>
        <w:rPr>
          <w:rFonts w:ascii="Times New Roman" w:hAnsi="Times New Roman"/>
          <w:sz w:val="22"/>
          <w:szCs w:val="22"/>
          <w:lang w:val="en-GB"/>
        </w:rPr>
      </w:pPr>
    </w:p>
    <w:p w14:paraId="7FC9C763" w14:textId="77777777" w:rsidR="00C3325E" w:rsidRPr="003F08E5" w:rsidRDefault="00E605EF" w:rsidP="00C3325E">
      <w:pPr>
        <w:spacing w:line="360" w:lineRule="auto"/>
        <w:rPr>
          <w:rFonts w:ascii="Times New Roman" w:hAnsi="Times New Roman"/>
          <w:sz w:val="22"/>
          <w:szCs w:val="22"/>
          <w:lang w:val="en-CA"/>
        </w:rPr>
      </w:pPr>
      <w:r w:rsidRPr="003F08E5">
        <w:rPr>
          <w:rFonts w:ascii="Times New Roman" w:hAnsi="Times New Roman"/>
          <w:sz w:val="22"/>
          <w:szCs w:val="22"/>
          <w:lang w:val="en-GB"/>
        </w:rPr>
        <w:t>In this special issue</w:t>
      </w:r>
      <w:r w:rsidR="00C3325E" w:rsidRPr="003F08E5">
        <w:rPr>
          <w:rFonts w:ascii="Times New Roman" w:hAnsi="Times New Roman"/>
          <w:sz w:val="22"/>
          <w:szCs w:val="22"/>
          <w:lang w:val="en-GB"/>
        </w:rPr>
        <w:t xml:space="preserve"> Les Roberts </w:t>
      </w:r>
      <w:r w:rsidRPr="003F08E5">
        <w:rPr>
          <w:rFonts w:ascii="Times New Roman" w:hAnsi="Times New Roman"/>
          <w:sz w:val="22"/>
          <w:szCs w:val="22"/>
          <w:lang w:val="en-GB"/>
        </w:rPr>
        <w:t xml:space="preserve">provides a compelling illustration of the power of video for emotional mapping. </w:t>
      </w:r>
      <w:r w:rsidR="00834595" w:rsidRPr="003F08E5">
        <w:rPr>
          <w:rFonts w:ascii="Times New Roman" w:hAnsi="Times New Roman"/>
          <w:sz w:val="22"/>
          <w:szCs w:val="22"/>
          <w:lang w:val="en-GB"/>
        </w:rPr>
        <w:t xml:space="preserve">In </w:t>
      </w:r>
      <w:r w:rsidR="00C3325E" w:rsidRPr="003F08E5">
        <w:rPr>
          <w:rFonts w:ascii="Times New Roman" w:hAnsi="Times New Roman"/>
          <w:sz w:val="22"/>
          <w:szCs w:val="22"/>
          <w:lang w:val="en-GB"/>
        </w:rPr>
        <w:t xml:space="preserve">his paper, Roberts presents and discusses </w:t>
      </w:r>
      <w:r w:rsidR="00834595" w:rsidRPr="003F08E5">
        <w:rPr>
          <w:rFonts w:ascii="Times New Roman" w:hAnsi="Times New Roman"/>
          <w:sz w:val="22"/>
          <w:szCs w:val="22"/>
          <w:lang w:val="en-GB"/>
        </w:rPr>
        <w:t>a</w:t>
      </w:r>
      <w:r w:rsidR="00C3325E" w:rsidRPr="003F08E5">
        <w:rPr>
          <w:rFonts w:ascii="Times New Roman" w:hAnsi="Times New Roman"/>
          <w:sz w:val="22"/>
          <w:szCs w:val="22"/>
          <w:lang w:val="en-GB"/>
        </w:rPr>
        <w:t xml:space="preserve"> video he made </w:t>
      </w:r>
      <w:r w:rsidR="00B31C59">
        <w:rPr>
          <w:rFonts w:ascii="Times New Roman" w:hAnsi="Times New Roman"/>
          <w:sz w:val="22"/>
          <w:szCs w:val="22"/>
          <w:lang w:val="en-GB"/>
        </w:rPr>
        <w:t xml:space="preserve">that </w:t>
      </w:r>
      <w:r w:rsidR="00C3325E" w:rsidRPr="003F08E5">
        <w:rPr>
          <w:rFonts w:ascii="Times New Roman" w:hAnsi="Times New Roman"/>
          <w:sz w:val="22"/>
          <w:szCs w:val="22"/>
          <w:lang w:val="en-GB"/>
        </w:rPr>
        <w:t>follow</w:t>
      </w:r>
      <w:r w:rsidR="00B31C59">
        <w:rPr>
          <w:rFonts w:ascii="Times New Roman" w:hAnsi="Times New Roman"/>
          <w:sz w:val="22"/>
          <w:szCs w:val="22"/>
          <w:lang w:val="en-GB"/>
        </w:rPr>
        <w:t>s</w:t>
      </w:r>
      <w:r w:rsidR="00C3325E" w:rsidRPr="003F08E5">
        <w:rPr>
          <w:rFonts w:ascii="Times New Roman" w:hAnsi="Times New Roman"/>
          <w:sz w:val="22"/>
          <w:szCs w:val="22"/>
          <w:lang w:val="en-GB"/>
        </w:rPr>
        <w:t xml:space="preserve"> the route </w:t>
      </w:r>
      <w:r w:rsidR="00B31C59">
        <w:rPr>
          <w:rFonts w:ascii="Times New Roman" w:hAnsi="Times New Roman"/>
          <w:sz w:val="22"/>
          <w:szCs w:val="22"/>
          <w:lang w:val="en-GB"/>
        </w:rPr>
        <w:t xml:space="preserve">taken </w:t>
      </w:r>
      <w:r w:rsidR="00C3325E" w:rsidRPr="003F08E5">
        <w:rPr>
          <w:rFonts w:ascii="Times New Roman" w:hAnsi="Times New Roman"/>
          <w:sz w:val="22"/>
          <w:szCs w:val="22"/>
          <w:lang w:val="en-GB"/>
        </w:rPr>
        <w:t xml:space="preserve">by </w:t>
      </w:r>
      <w:r w:rsidR="00742069" w:rsidRPr="003F08E5">
        <w:rPr>
          <w:rFonts w:ascii="Times New Roman" w:hAnsi="Times New Roman"/>
          <w:sz w:val="22"/>
          <w:szCs w:val="22"/>
          <w:lang w:val="en-GB"/>
        </w:rPr>
        <w:t>two-year</w:t>
      </w:r>
      <w:r w:rsidR="00E70412">
        <w:rPr>
          <w:rFonts w:ascii="Times New Roman" w:hAnsi="Times New Roman"/>
          <w:sz w:val="22"/>
          <w:szCs w:val="22"/>
          <w:lang w:val="en-GB"/>
        </w:rPr>
        <w:t>-</w:t>
      </w:r>
      <w:r w:rsidR="00C3325E" w:rsidRPr="003F08E5">
        <w:rPr>
          <w:rFonts w:ascii="Times New Roman" w:hAnsi="Times New Roman"/>
          <w:sz w:val="22"/>
          <w:szCs w:val="22"/>
          <w:lang w:val="en-GB"/>
        </w:rPr>
        <w:t xml:space="preserve">old James Bulger and his two </w:t>
      </w:r>
      <w:r w:rsidR="000368DB">
        <w:rPr>
          <w:rFonts w:ascii="Times New Roman" w:hAnsi="Times New Roman"/>
          <w:sz w:val="22"/>
          <w:szCs w:val="22"/>
          <w:lang w:val="en-GB"/>
        </w:rPr>
        <w:t>kidnappers</w:t>
      </w:r>
      <w:r w:rsidR="000368DB" w:rsidRPr="003F08E5">
        <w:rPr>
          <w:rFonts w:ascii="Times New Roman" w:hAnsi="Times New Roman"/>
          <w:sz w:val="22"/>
          <w:szCs w:val="22"/>
          <w:lang w:val="en-GB"/>
        </w:rPr>
        <w:t xml:space="preserve"> </w:t>
      </w:r>
      <w:r w:rsidR="00C3325E" w:rsidRPr="003F08E5">
        <w:rPr>
          <w:rFonts w:ascii="Times New Roman" w:hAnsi="Times New Roman"/>
          <w:sz w:val="22"/>
          <w:szCs w:val="22"/>
          <w:lang w:val="en-GB"/>
        </w:rPr>
        <w:t xml:space="preserve">during the abduction that preceded his murder in the UK in 1993. Through </w:t>
      </w:r>
      <w:r w:rsidR="00834595" w:rsidRPr="003F08E5">
        <w:rPr>
          <w:rFonts w:ascii="Times New Roman" w:hAnsi="Times New Roman"/>
          <w:sz w:val="22"/>
          <w:szCs w:val="22"/>
          <w:lang w:val="en-GB"/>
        </w:rPr>
        <w:t>the contextualization and the discussion of the video making process</w:t>
      </w:r>
      <w:r w:rsidR="00C3325E" w:rsidRPr="003F08E5">
        <w:rPr>
          <w:rFonts w:ascii="Times New Roman" w:hAnsi="Times New Roman"/>
          <w:sz w:val="22"/>
          <w:szCs w:val="22"/>
          <w:lang w:val="en-GB"/>
        </w:rPr>
        <w:t xml:space="preserve">, Roberts argues that this “cinemapping strategy” provides an “embodied spatial engagement” that brings into view </w:t>
      </w:r>
      <w:r w:rsidR="007419DE">
        <w:rPr>
          <w:rFonts w:ascii="Times New Roman" w:hAnsi="Times New Roman"/>
          <w:sz w:val="22"/>
          <w:szCs w:val="22"/>
          <w:lang w:val="en-GB"/>
        </w:rPr>
        <w:t xml:space="preserve">the </w:t>
      </w:r>
      <w:r w:rsidR="00AA17CD">
        <w:rPr>
          <w:rFonts w:ascii="Times New Roman" w:hAnsi="Times New Roman"/>
          <w:sz w:val="22"/>
          <w:szCs w:val="22"/>
          <w:lang w:val="en-GB"/>
        </w:rPr>
        <w:t>place</w:t>
      </w:r>
      <w:r w:rsidR="007419DE">
        <w:rPr>
          <w:rFonts w:ascii="Times New Roman" w:hAnsi="Times New Roman"/>
          <w:sz w:val="22"/>
          <w:szCs w:val="22"/>
          <w:lang w:val="en-GB"/>
        </w:rPr>
        <w:t>s</w:t>
      </w:r>
      <w:r w:rsidR="00AA17CD">
        <w:rPr>
          <w:rFonts w:ascii="Times New Roman" w:hAnsi="Times New Roman"/>
          <w:sz w:val="22"/>
          <w:szCs w:val="22"/>
          <w:lang w:val="en-GB"/>
        </w:rPr>
        <w:t xml:space="preserve"> and memor</w:t>
      </w:r>
      <w:r w:rsidR="007419DE">
        <w:rPr>
          <w:rFonts w:ascii="Times New Roman" w:hAnsi="Times New Roman"/>
          <w:sz w:val="22"/>
          <w:szCs w:val="22"/>
          <w:lang w:val="en-GB"/>
        </w:rPr>
        <w:t>ies</w:t>
      </w:r>
      <w:r w:rsidR="00C3325E" w:rsidRPr="003F08E5">
        <w:rPr>
          <w:rFonts w:ascii="Times New Roman" w:hAnsi="Times New Roman"/>
          <w:sz w:val="22"/>
          <w:szCs w:val="22"/>
          <w:lang w:val="en-GB"/>
        </w:rPr>
        <w:t xml:space="preserve"> associated </w:t>
      </w:r>
      <w:r w:rsidR="007419DE">
        <w:rPr>
          <w:rFonts w:ascii="Times New Roman" w:hAnsi="Times New Roman"/>
          <w:sz w:val="22"/>
          <w:szCs w:val="22"/>
          <w:lang w:val="en-GB"/>
        </w:rPr>
        <w:t>with</w:t>
      </w:r>
      <w:r w:rsidR="007419DE" w:rsidRPr="003F08E5">
        <w:rPr>
          <w:rFonts w:ascii="Times New Roman" w:hAnsi="Times New Roman"/>
          <w:sz w:val="22"/>
          <w:szCs w:val="22"/>
          <w:lang w:val="en-GB"/>
        </w:rPr>
        <w:t xml:space="preserve"> </w:t>
      </w:r>
      <w:r w:rsidR="00C3325E" w:rsidRPr="003F08E5">
        <w:rPr>
          <w:rFonts w:ascii="Times New Roman" w:hAnsi="Times New Roman"/>
          <w:sz w:val="22"/>
          <w:szCs w:val="22"/>
          <w:lang w:val="en-GB"/>
        </w:rPr>
        <w:t>this tragic event. Whil</w:t>
      </w:r>
      <w:r w:rsidR="00B31C59">
        <w:rPr>
          <w:rFonts w:ascii="Times New Roman" w:hAnsi="Times New Roman"/>
          <w:sz w:val="22"/>
          <w:szCs w:val="22"/>
          <w:lang w:val="en-GB"/>
        </w:rPr>
        <w:t>st</w:t>
      </w:r>
      <w:r w:rsidR="00C3325E" w:rsidRPr="003F08E5">
        <w:rPr>
          <w:rFonts w:ascii="Times New Roman" w:hAnsi="Times New Roman"/>
          <w:sz w:val="22"/>
          <w:szCs w:val="22"/>
          <w:lang w:val="en-GB"/>
        </w:rPr>
        <w:t xml:space="preserve"> </w:t>
      </w:r>
      <w:r w:rsidR="001F4938" w:rsidRPr="003F08E5">
        <w:rPr>
          <w:rFonts w:ascii="Times New Roman" w:hAnsi="Times New Roman"/>
          <w:sz w:val="22"/>
          <w:szCs w:val="22"/>
          <w:lang w:val="en-GB"/>
        </w:rPr>
        <w:t>a map</w:t>
      </w:r>
      <w:r w:rsidR="00C067C5">
        <w:rPr>
          <w:rFonts w:ascii="Times New Roman" w:hAnsi="Times New Roman"/>
          <w:sz w:val="22"/>
          <w:szCs w:val="22"/>
          <w:lang w:val="en-GB"/>
        </w:rPr>
        <w:t xml:space="preserve"> of tragic events could</w:t>
      </w:r>
      <w:r w:rsidR="00C3325E" w:rsidRPr="003F08E5">
        <w:rPr>
          <w:rFonts w:ascii="Times New Roman" w:hAnsi="Times New Roman"/>
          <w:sz w:val="22"/>
          <w:szCs w:val="22"/>
          <w:lang w:val="en-GB"/>
        </w:rPr>
        <w:t xml:space="preserve"> become an emotional eraser</w:t>
      </w:r>
      <w:r w:rsidR="00B31C59">
        <w:rPr>
          <w:rFonts w:ascii="Times New Roman" w:hAnsi="Times New Roman"/>
          <w:sz w:val="22"/>
          <w:szCs w:val="22"/>
          <w:lang w:val="en-GB"/>
        </w:rPr>
        <w:t>, whereby</w:t>
      </w:r>
      <w:r w:rsidR="00C3325E" w:rsidRPr="003F08E5">
        <w:rPr>
          <w:rFonts w:ascii="Times New Roman" w:hAnsi="Times New Roman"/>
          <w:sz w:val="22"/>
          <w:szCs w:val="22"/>
          <w:lang w:val="en-GB"/>
        </w:rPr>
        <w:t xml:space="preserve"> the</w:t>
      </w:r>
      <w:r w:rsidR="00C067C5">
        <w:rPr>
          <w:rFonts w:ascii="Times New Roman" w:hAnsi="Times New Roman"/>
          <w:sz w:val="22"/>
          <w:szCs w:val="22"/>
          <w:lang w:val="en-GB"/>
        </w:rPr>
        <w:t xml:space="preserve"> cartographic process of turning events into graphic signs </w:t>
      </w:r>
      <w:r w:rsidR="00B31C59">
        <w:rPr>
          <w:rFonts w:ascii="Times New Roman" w:hAnsi="Times New Roman"/>
          <w:sz w:val="22"/>
          <w:szCs w:val="22"/>
          <w:lang w:val="en-GB"/>
        </w:rPr>
        <w:t>would result in a somewhat impersonal record of this horrific event</w:t>
      </w:r>
      <w:r w:rsidR="001F4938" w:rsidRPr="003F08E5">
        <w:rPr>
          <w:rFonts w:ascii="Times New Roman" w:hAnsi="Times New Roman"/>
          <w:sz w:val="22"/>
          <w:szCs w:val="22"/>
          <w:lang w:val="en-GB"/>
        </w:rPr>
        <w:t xml:space="preserve">, the </w:t>
      </w:r>
      <w:r w:rsidR="00C3325E" w:rsidRPr="003F08E5">
        <w:rPr>
          <w:rFonts w:ascii="Times New Roman" w:hAnsi="Times New Roman"/>
          <w:sz w:val="22"/>
          <w:szCs w:val="22"/>
          <w:lang w:val="en-GB"/>
        </w:rPr>
        <w:t xml:space="preserve">filming </w:t>
      </w:r>
      <w:r w:rsidR="001F4938" w:rsidRPr="003F08E5">
        <w:rPr>
          <w:rFonts w:ascii="Times New Roman" w:hAnsi="Times New Roman"/>
          <w:sz w:val="22"/>
          <w:szCs w:val="22"/>
          <w:lang w:val="en-GB"/>
        </w:rPr>
        <w:t>of the</w:t>
      </w:r>
      <w:r w:rsidR="00C3325E" w:rsidRPr="003F08E5">
        <w:rPr>
          <w:rFonts w:ascii="Times New Roman" w:hAnsi="Times New Roman"/>
          <w:sz w:val="22"/>
          <w:szCs w:val="22"/>
          <w:lang w:val="en-GB"/>
        </w:rPr>
        <w:t xml:space="preserve"> path </w:t>
      </w:r>
      <w:r w:rsidR="00AA17CD">
        <w:rPr>
          <w:rFonts w:ascii="Times New Roman" w:hAnsi="Times New Roman"/>
          <w:sz w:val="22"/>
          <w:szCs w:val="22"/>
          <w:lang w:val="en-GB"/>
        </w:rPr>
        <w:t>followed by</w:t>
      </w:r>
      <w:r w:rsidR="00C3325E" w:rsidRPr="003F08E5">
        <w:rPr>
          <w:rFonts w:ascii="Times New Roman" w:hAnsi="Times New Roman"/>
          <w:sz w:val="22"/>
          <w:szCs w:val="22"/>
          <w:lang w:val="en-GB"/>
        </w:rPr>
        <w:t xml:space="preserve"> th</w:t>
      </w:r>
      <w:r w:rsidR="001F4938" w:rsidRPr="003F08E5">
        <w:rPr>
          <w:rFonts w:ascii="Times New Roman" w:hAnsi="Times New Roman"/>
          <w:sz w:val="22"/>
          <w:szCs w:val="22"/>
          <w:lang w:val="en-GB"/>
        </w:rPr>
        <w:t xml:space="preserve">e victim </w:t>
      </w:r>
      <w:r w:rsidR="00AA17CD">
        <w:rPr>
          <w:rFonts w:ascii="Times New Roman" w:hAnsi="Times New Roman"/>
          <w:sz w:val="22"/>
          <w:szCs w:val="22"/>
          <w:lang w:val="en-GB"/>
        </w:rPr>
        <w:t xml:space="preserve">is a </w:t>
      </w:r>
      <w:r w:rsidR="00B31C59">
        <w:rPr>
          <w:rFonts w:ascii="Times New Roman" w:hAnsi="Times New Roman"/>
          <w:sz w:val="22"/>
          <w:szCs w:val="22"/>
          <w:lang w:val="en-GB"/>
        </w:rPr>
        <w:t xml:space="preserve">more </w:t>
      </w:r>
      <w:r w:rsidR="00AA17CD">
        <w:rPr>
          <w:rFonts w:ascii="Times New Roman" w:hAnsi="Times New Roman"/>
          <w:sz w:val="22"/>
          <w:szCs w:val="22"/>
          <w:lang w:val="en-GB"/>
        </w:rPr>
        <w:t xml:space="preserve">powerful way of conveying some emotional dimensions associated </w:t>
      </w:r>
      <w:r w:rsidR="00AE3B86">
        <w:rPr>
          <w:rFonts w:ascii="Times New Roman" w:hAnsi="Times New Roman"/>
          <w:sz w:val="22"/>
          <w:szCs w:val="22"/>
          <w:lang w:val="en-GB"/>
        </w:rPr>
        <w:t xml:space="preserve">with </w:t>
      </w:r>
      <w:r w:rsidR="00C3325E" w:rsidRPr="003F08E5">
        <w:rPr>
          <w:rFonts w:ascii="Times New Roman" w:hAnsi="Times New Roman"/>
          <w:sz w:val="22"/>
          <w:szCs w:val="22"/>
          <w:lang w:val="en-GB"/>
        </w:rPr>
        <w:t xml:space="preserve">this tragedy </w:t>
      </w:r>
      <w:r w:rsidR="00834595" w:rsidRPr="003F08E5">
        <w:rPr>
          <w:rFonts w:ascii="Times New Roman" w:hAnsi="Times New Roman"/>
          <w:sz w:val="22"/>
          <w:szCs w:val="22"/>
          <w:lang w:val="en-GB"/>
        </w:rPr>
        <w:t>in a way that no</w:t>
      </w:r>
      <w:r w:rsidR="00C3325E" w:rsidRPr="003F08E5">
        <w:rPr>
          <w:rFonts w:ascii="Times New Roman" w:hAnsi="Times New Roman"/>
          <w:sz w:val="22"/>
          <w:szCs w:val="22"/>
          <w:lang w:val="en-GB"/>
        </w:rPr>
        <w:t xml:space="preserve"> map could</w:t>
      </w:r>
      <w:r w:rsidR="00834595" w:rsidRPr="003F08E5">
        <w:rPr>
          <w:rFonts w:ascii="Times New Roman" w:hAnsi="Times New Roman"/>
          <w:sz w:val="22"/>
          <w:szCs w:val="22"/>
          <w:lang w:val="en-GB"/>
        </w:rPr>
        <w:t xml:space="preserve"> ever</w:t>
      </w:r>
      <w:r w:rsidR="00C3325E" w:rsidRPr="003F08E5">
        <w:rPr>
          <w:rFonts w:ascii="Times New Roman" w:hAnsi="Times New Roman"/>
          <w:sz w:val="22"/>
          <w:szCs w:val="22"/>
          <w:lang w:val="en-GB"/>
        </w:rPr>
        <w:t xml:space="preserve"> do. Although t</w:t>
      </w:r>
      <w:r w:rsidR="00C067C5">
        <w:rPr>
          <w:rFonts w:ascii="Times New Roman" w:hAnsi="Times New Roman"/>
          <w:sz w:val="22"/>
          <w:szCs w:val="22"/>
          <w:lang w:val="en-GB"/>
        </w:rPr>
        <w:t>he</w:t>
      </w:r>
      <w:r w:rsidR="00AA17CD">
        <w:rPr>
          <w:rFonts w:ascii="Times New Roman" w:hAnsi="Times New Roman"/>
          <w:sz w:val="22"/>
          <w:szCs w:val="22"/>
          <w:lang w:val="en-GB"/>
        </w:rPr>
        <w:t xml:space="preserve"> paper</w:t>
      </w:r>
      <w:r w:rsidR="00C067C5">
        <w:rPr>
          <w:rFonts w:ascii="Times New Roman" w:hAnsi="Times New Roman"/>
          <w:sz w:val="22"/>
          <w:szCs w:val="22"/>
          <w:lang w:val="en-GB"/>
        </w:rPr>
        <w:t xml:space="preserve"> by Roberts</w:t>
      </w:r>
      <w:r w:rsidR="00AA17CD">
        <w:rPr>
          <w:rFonts w:ascii="Times New Roman" w:hAnsi="Times New Roman"/>
          <w:sz w:val="22"/>
          <w:szCs w:val="22"/>
          <w:lang w:val="en-GB"/>
        </w:rPr>
        <w:t xml:space="preserve"> is not necessarily fra</w:t>
      </w:r>
      <w:r w:rsidR="00C3325E" w:rsidRPr="003F08E5">
        <w:rPr>
          <w:rFonts w:ascii="Times New Roman" w:hAnsi="Times New Roman"/>
          <w:sz w:val="22"/>
          <w:szCs w:val="22"/>
          <w:lang w:val="en-GB"/>
        </w:rPr>
        <w:t xml:space="preserve">med that way, it definitely </w:t>
      </w:r>
      <w:r w:rsidR="00834595" w:rsidRPr="003F08E5">
        <w:rPr>
          <w:rFonts w:ascii="Times New Roman" w:hAnsi="Times New Roman"/>
          <w:sz w:val="22"/>
          <w:szCs w:val="22"/>
          <w:lang w:val="en-GB"/>
        </w:rPr>
        <w:t>emphasizes the importance of connecting</w:t>
      </w:r>
      <w:r w:rsidR="00EB35B2" w:rsidRPr="003F08E5">
        <w:rPr>
          <w:rFonts w:ascii="Times New Roman" w:hAnsi="Times New Roman"/>
          <w:sz w:val="22"/>
          <w:szCs w:val="22"/>
          <w:lang w:val="en-GB"/>
        </w:rPr>
        <w:t xml:space="preserve"> maps</w:t>
      </w:r>
      <w:r w:rsidR="00834595" w:rsidRPr="003F08E5">
        <w:rPr>
          <w:rFonts w:ascii="Times New Roman" w:hAnsi="Times New Roman"/>
          <w:sz w:val="22"/>
          <w:szCs w:val="22"/>
          <w:lang w:val="en-GB"/>
        </w:rPr>
        <w:t xml:space="preserve"> with other media and </w:t>
      </w:r>
      <w:r w:rsidR="00AA17CD">
        <w:rPr>
          <w:rFonts w:ascii="Times New Roman" w:hAnsi="Times New Roman"/>
          <w:sz w:val="22"/>
          <w:szCs w:val="22"/>
          <w:lang w:val="en-GB"/>
        </w:rPr>
        <w:t>modes</w:t>
      </w:r>
      <w:r w:rsidR="00834595" w:rsidRPr="003F08E5">
        <w:rPr>
          <w:rFonts w:ascii="Times New Roman" w:hAnsi="Times New Roman"/>
          <w:sz w:val="22"/>
          <w:szCs w:val="22"/>
          <w:lang w:val="en-GB"/>
        </w:rPr>
        <w:t xml:space="preserve"> of expression to</w:t>
      </w:r>
      <w:r w:rsidR="00EB35B2" w:rsidRPr="003F08E5">
        <w:rPr>
          <w:rFonts w:ascii="Times New Roman" w:hAnsi="Times New Roman"/>
          <w:sz w:val="22"/>
          <w:szCs w:val="22"/>
          <w:lang w:val="en-GB"/>
        </w:rPr>
        <w:t xml:space="preserve"> better</w:t>
      </w:r>
      <w:r w:rsidR="00834595" w:rsidRPr="003F08E5">
        <w:rPr>
          <w:rFonts w:ascii="Times New Roman" w:hAnsi="Times New Roman"/>
          <w:sz w:val="22"/>
          <w:szCs w:val="22"/>
          <w:lang w:val="en-GB"/>
        </w:rPr>
        <w:t xml:space="preserve"> capture the </w:t>
      </w:r>
      <w:r w:rsidR="00EB35B2" w:rsidRPr="003F08E5">
        <w:rPr>
          <w:rFonts w:ascii="Times New Roman" w:hAnsi="Times New Roman"/>
          <w:sz w:val="22"/>
          <w:szCs w:val="22"/>
          <w:lang w:val="en-GB"/>
        </w:rPr>
        <w:t>profound emotional link that some stories have</w:t>
      </w:r>
      <w:r w:rsidR="00AA17CD">
        <w:rPr>
          <w:rFonts w:ascii="Times New Roman" w:hAnsi="Times New Roman"/>
          <w:sz w:val="22"/>
          <w:szCs w:val="22"/>
          <w:lang w:val="en-GB"/>
        </w:rPr>
        <w:t xml:space="preserve"> developed</w:t>
      </w:r>
      <w:r w:rsidR="00EB35B2" w:rsidRPr="003F08E5">
        <w:rPr>
          <w:rFonts w:ascii="Times New Roman" w:hAnsi="Times New Roman"/>
          <w:sz w:val="22"/>
          <w:szCs w:val="22"/>
          <w:lang w:val="en-GB"/>
        </w:rPr>
        <w:t xml:space="preserve"> with places.</w:t>
      </w:r>
    </w:p>
    <w:p w14:paraId="7AF31434" w14:textId="77777777" w:rsidR="00C33332" w:rsidRPr="003F08E5" w:rsidRDefault="00C33332" w:rsidP="00F63E05">
      <w:pPr>
        <w:spacing w:line="360" w:lineRule="auto"/>
        <w:rPr>
          <w:rFonts w:ascii="Times New Roman" w:hAnsi="Times New Roman"/>
          <w:sz w:val="22"/>
          <w:szCs w:val="22"/>
          <w:lang w:val="en-GB"/>
        </w:rPr>
      </w:pPr>
    </w:p>
    <w:p w14:paraId="5A5AF6D1" w14:textId="77777777" w:rsidR="001C2D4E" w:rsidRPr="003F08E5" w:rsidRDefault="00612024" w:rsidP="00F63E05">
      <w:pPr>
        <w:spacing w:line="360" w:lineRule="auto"/>
        <w:rPr>
          <w:rFonts w:ascii="Times New Roman" w:hAnsi="Times New Roman"/>
          <w:b/>
          <w:sz w:val="22"/>
          <w:szCs w:val="22"/>
          <w:lang w:val="en-GB"/>
        </w:rPr>
      </w:pPr>
      <w:r w:rsidRPr="003F08E5">
        <w:rPr>
          <w:rFonts w:ascii="Times New Roman" w:hAnsi="Times New Roman"/>
          <w:b/>
          <w:sz w:val="22"/>
          <w:szCs w:val="22"/>
          <w:lang w:val="en-GB"/>
        </w:rPr>
        <w:t>The narrative of maps and mapping</w:t>
      </w:r>
    </w:p>
    <w:p w14:paraId="6EBB875D" w14:textId="2FBBFF35" w:rsidR="00C33332" w:rsidRPr="003F08E5" w:rsidRDefault="008A2F05" w:rsidP="00F63E05">
      <w:pPr>
        <w:spacing w:line="360" w:lineRule="auto"/>
        <w:rPr>
          <w:rFonts w:ascii="Times New Roman" w:hAnsi="Times New Roman"/>
          <w:sz w:val="22"/>
          <w:szCs w:val="22"/>
          <w:lang w:val="en-GB"/>
        </w:rPr>
      </w:pPr>
      <w:r>
        <w:rPr>
          <w:rFonts w:ascii="Times New Roman" w:hAnsi="Times New Roman"/>
          <w:sz w:val="22"/>
          <w:szCs w:val="22"/>
          <w:lang w:val="en-GB"/>
        </w:rPr>
        <w:t xml:space="preserve">A second perspective on the relationships between maps and narratives is provided through the narrative power of maps. </w:t>
      </w:r>
      <w:r w:rsidR="00612024" w:rsidRPr="003F08E5">
        <w:rPr>
          <w:rFonts w:ascii="Times New Roman" w:hAnsi="Times New Roman"/>
          <w:sz w:val="22"/>
          <w:szCs w:val="22"/>
          <w:lang w:val="en-GB"/>
        </w:rPr>
        <w:t xml:space="preserve">As its title suggests, this </w:t>
      </w:r>
      <w:r w:rsidR="00F90C52">
        <w:rPr>
          <w:rFonts w:ascii="Times New Roman" w:hAnsi="Times New Roman"/>
          <w:sz w:val="22"/>
          <w:szCs w:val="22"/>
          <w:lang w:val="en-GB"/>
        </w:rPr>
        <w:t>section</w:t>
      </w:r>
      <w:r w:rsidRPr="003F08E5">
        <w:rPr>
          <w:rFonts w:ascii="Times New Roman" w:hAnsi="Times New Roman"/>
          <w:sz w:val="22"/>
          <w:szCs w:val="22"/>
          <w:lang w:val="en-GB"/>
        </w:rPr>
        <w:t xml:space="preserve"> </w:t>
      </w:r>
      <w:r w:rsidR="00612024" w:rsidRPr="003F08E5">
        <w:rPr>
          <w:rFonts w:ascii="Times New Roman" w:hAnsi="Times New Roman"/>
          <w:sz w:val="22"/>
          <w:szCs w:val="22"/>
          <w:lang w:val="en-GB"/>
        </w:rPr>
        <w:t xml:space="preserve">can be divided into two </w:t>
      </w:r>
      <w:r w:rsidR="00E10E14" w:rsidRPr="003F08E5">
        <w:rPr>
          <w:rFonts w:ascii="Times New Roman" w:hAnsi="Times New Roman"/>
          <w:sz w:val="22"/>
          <w:szCs w:val="22"/>
          <w:lang w:val="en-GB"/>
        </w:rPr>
        <w:t xml:space="preserve">subgroups: </w:t>
      </w:r>
      <w:r w:rsidR="00612024" w:rsidRPr="003F08E5">
        <w:rPr>
          <w:rFonts w:ascii="Times New Roman" w:hAnsi="Times New Roman"/>
          <w:sz w:val="22"/>
          <w:szCs w:val="22"/>
          <w:lang w:val="en-GB"/>
        </w:rPr>
        <w:t xml:space="preserve">(1) the </w:t>
      </w:r>
      <w:r w:rsidR="00E10E14" w:rsidRPr="003F08E5">
        <w:rPr>
          <w:rFonts w:ascii="Times New Roman" w:hAnsi="Times New Roman"/>
          <w:sz w:val="22"/>
          <w:szCs w:val="22"/>
          <w:lang w:val="en-GB"/>
        </w:rPr>
        <w:t xml:space="preserve">narrative </w:t>
      </w:r>
      <w:r w:rsidR="00C067C5">
        <w:rPr>
          <w:rFonts w:ascii="Times New Roman" w:hAnsi="Times New Roman"/>
          <w:sz w:val="22"/>
          <w:szCs w:val="22"/>
          <w:lang w:val="en-GB"/>
        </w:rPr>
        <w:t>potential</w:t>
      </w:r>
      <w:r w:rsidR="00E15C5F" w:rsidRPr="003F08E5">
        <w:rPr>
          <w:rFonts w:ascii="Times New Roman" w:hAnsi="Times New Roman"/>
          <w:sz w:val="22"/>
          <w:szCs w:val="22"/>
          <w:lang w:val="en-GB"/>
        </w:rPr>
        <w:t xml:space="preserve"> </w:t>
      </w:r>
      <w:r w:rsidR="00E10E14" w:rsidRPr="003F08E5">
        <w:rPr>
          <w:rFonts w:ascii="Times New Roman" w:hAnsi="Times New Roman"/>
          <w:sz w:val="22"/>
          <w:szCs w:val="22"/>
          <w:lang w:val="en-GB"/>
        </w:rPr>
        <w:t xml:space="preserve">of </w:t>
      </w:r>
      <w:r w:rsidR="00E10E14" w:rsidRPr="00C067C5">
        <w:rPr>
          <w:rFonts w:ascii="Times New Roman" w:hAnsi="Times New Roman"/>
          <w:i/>
          <w:sz w:val="22"/>
          <w:szCs w:val="22"/>
          <w:lang w:val="en-GB"/>
        </w:rPr>
        <w:t>maps</w:t>
      </w:r>
      <w:r w:rsidR="00DB1580">
        <w:rPr>
          <w:rFonts w:ascii="Times New Roman" w:hAnsi="Times New Roman"/>
          <w:i/>
          <w:sz w:val="22"/>
          <w:szCs w:val="22"/>
          <w:lang w:val="en-GB"/>
        </w:rPr>
        <w:t>,</w:t>
      </w:r>
      <w:r w:rsidR="00E10E14" w:rsidRPr="003F08E5">
        <w:rPr>
          <w:rFonts w:ascii="Times New Roman" w:hAnsi="Times New Roman"/>
          <w:sz w:val="22"/>
          <w:szCs w:val="22"/>
          <w:lang w:val="en-GB"/>
        </w:rPr>
        <w:t xml:space="preserve"> which includes the different ways maps have been used to tell </w:t>
      </w:r>
      <w:r w:rsidR="00ED7F6C" w:rsidRPr="003F08E5">
        <w:rPr>
          <w:rFonts w:ascii="Times New Roman" w:hAnsi="Times New Roman"/>
          <w:sz w:val="22"/>
          <w:szCs w:val="22"/>
          <w:lang w:val="en-GB"/>
        </w:rPr>
        <w:t>and support narratives</w:t>
      </w:r>
      <w:r w:rsidR="00612024" w:rsidRPr="003F08E5">
        <w:rPr>
          <w:rFonts w:ascii="Times New Roman" w:hAnsi="Times New Roman"/>
          <w:sz w:val="22"/>
          <w:szCs w:val="22"/>
          <w:lang w:val="en-GB"/>
        </w:rPr>
        <w:t xml:space="preserve">; and (2) </w:t>
      </w:r>
      <w:r w:rsidR="00E10E14" w:rsidRPr="003F08E5">
        <w:rPr>
          <w:rFonts w:ascii="Times New Roman" w:hAnsi="Times New Roman"/>
          <w:sz w:val="22"/>
          <w:szCs w:val="22"/>
          <w:lang w:val="en-GB"/>
        </w:rPr>
        <w:t xml:space="preserve">the narrative </w:t>
      </w:r>
      <w:r w:rsidR="00E15C5F" w:rsidRPr="003F08E5">
        <w:rPr>
          <w:rFonts w:ascii="Times New Roman" w:hAnsi="Times New Roman"/>
          <w:sz w:val="22"/>
          <w:szCs w:val="22"/>
          <w:lang w:val="en-GB"/>
        </w:rPr>
        <w:t xml:space="preserve">dimension </w:t>
      </w:r>
      <w:r w:rsidR="00E10E14" w:rsidRPr="003F08E5">
        <w:rPr>
          <w:rFonts w:ascii="Times New Roman" w:hAnsi="Times New Roman"/>
          <w:sz w:val="22"/>
          <w:szCs w:val="22"/>
          <w:lang w:val="en-GB"/>
        </w:rPr>
        <w:t xml:space="preserve">of </w:t>
      </w:r>
      <w:r w:rsidR="00E10E14" w:rsidRPr="00C067C5">
        <w:rPr>
          <w:rFonts w:ascii="Times New Roman" w:hAnsi="Times New Roman"/>
          <w:i/>
          <w:sz w:val="22"/>
          <w:szCs w:val="22"/>
          <w:lang w:val="en-GB"/>
        </w:rPr>
        <w:t>mapping</w:t>
      </w:r>
      <w:r w:rsidR="00302E5C">
        <w:rPr>
          <w:rFonts w:ascii="Times New Roman" w:hAnsi="Times New Roman"/>
          <w:i/>
          <w:sz w:val="22"/>
          <w:szCs w:val="22"/>
          <w:lang w:val="en-GB"/>
        </w:rPr>
        <w:t>,</w:t>
      </w:r>
      <w:r w:rsidR="00E10E14" w:rsidRPr="003F08E5">
        <w:rPr>
          <w:rFonts w:ascii="Times New Roman" w:hAnsi="Times New Roman"/>
          <w:sz w:val="22"/>
          <w:szCs w:val="22"/>
          <w:lang w:val="en-GB"/>
        </w:rPr>
        <w:t xml:space="preserve"> which refers to the increasing recognition of the importance of associating maps with the </w:t>
      </w:r>
      <w:r w:rsidR="00302E5C">
        <w:rPr>
          <w:rFonts w:ascii="Times New Roman" w:hAnsi="Times New Roman"/>
          <w:sz w:val="22"/>
          <w:szCs w:val="22"/>
          <w:lang w:val="en-GB"/>
        </w:rPr>
        <w:t xml:space="preserve">actual </w:t>
      </w:r>
      <w:r w:rsidR="00E10E14" w:rsidRPr="003F08E5">
        <w:rPr>
          <w:rFonts w:ascii="Times New Roman" w:hAnsi="Times New Roman"/>
          <w:sz w:val="22"/>
          <w:szCs w:val="22"/>
          <w:lang w:val="en-GB"/>
        </w:rPr>
        <w:t>mapping process from which the</w:t>
      </w:r>
      <w:r w:rsidR="00302E5C">
        <w:rPr>
          <w:rFonts w:ascii="Times New Roman" w:hAnsi="Times New Roman"/>
          <w:sz w:val="22"/>
          <w:szCs w:val="22"/>
          <w:lang w:val="en-GB"/>
        </w:rPr>
        <w:t>y</w:t>
      </w:r>
      <w:r w:rsidR="00E10E14" w:rsidRPr="003F08E5">
        <w:rPr>
          <w:rFonts w:ascii="Times New Roman" w:hAnsi="Times New Roman"/>
          <w:sz w:val="22"/>
          <w:szCs w:val="22"/>
          <w:lang w:val="en-GB"/>
        </w:rPr>
        <w:t xml:space="preserve"> emerge.</w:t>
      </w:r>
    </w:p>
    <w:p w14:paraId="2B44FA04" w14:textId="77777777" w:rsidR="00612024" w:rsidRPr="003F08E5" w:rsidRDefault="00612024" w:rsidP="00F63E05">
      <w:pPr>
        <w:spacing w:line="360" w:lineRule="auto"/>
        <w:rPr>
          <w:rFonts w:ascii="Times New Roman" w:hAnsi="Times New Roman"/>
          <w:sz w:val="22"/>
          <w:szCs w:val="22"/>
          <w:lang w:val="en-GB"/>
        </w:rPr>
      </w:pPr>
    </w:p>
    <w:p w14:paraId="10382F6B" w14:textId="77777777" w:rsidR="007401F7" w:rsidRPr="003F08E5" w:rsidRDefault="007401F7" w:rsidP="00F63E05">
      <w:pPr>
        <w:spacing w:line="360" w:lineRule="auto"/>
        <w:rPr>
          <w:rFonts w:ascii="Times New Roman" w:hAnsi="Times New Roman"/>
          <w:i/>
          <w:sz w:val="22"/>
          <w:szCs w:val="22"/>
          <w:lang w:val="en-GB"/>
        </w:rPr>
      </w:pPr>
      <w:r w:rsidRPr="003F08E5">
        <w:rPr>
          <w:rFonts w:ascii="Times New Roman" w:hAnsi="Times New Roman"/>
          <w:i/>
          <w:sz w:val="22"/>
          <w:szCs w:val="22"/>
          <w:lang w:val="en-GB"/>
        </w:rPr>
        <w:t>The narrative of maps</w:t>
      </w:r>
    </w:p>
    <w:p w14:paraId="567FC5AE" w14:textId="2AB88ECE" w:rsidR="00E10E14" w:rsidRPr="003F08E5" w:rsidRDefault="00E10E14" w:rsidP="00F63E05">
      <w:pPr>
        <w:spacing w:line="360" w:lineRule="auto"/>
        <w:rPr>
          <w:rFonts w:ascii="Times New Roman" w:hAnsi="Times New Roman"/>
          <w:sz w:val="22"/>
          <w:szCs w:val="22"/>
          <w:lang w:val="en-GB"/>
        </w:rPr>
      </w:pPr>
      <w:r w:rsidRPr="003F08E5">
        <w:rPr>
          <w:rFonts w:ascii="Times New Roman" w:hAnsi="Times New Roman"/>
          <w:sz w:val="22"/>
          <w:szCs w:val="22"/>
          <w:lang w:val="en-GB"/>
        </w:rPr>
        <w:t xml:space="preserve">Within the narrative </w:t>
      </w:r>
      <w:r w:rsidR="00C067C5">
        <w:rPr>
          <w:rFonts w:ascii="Times New Roman" w:hAnsi="Times New Roman"/>
          <w:sz w:val="22"/>
          <w:szCs w:val="22"/>
          <w:lang w:val="en-GB"/>
        </w:rPr>
        <w:t>potential</w:t>
      </w:r>
      <w:r w:rsidR="00E15C5F" w:rsidRPr="003F08E5">
        <w:rPr>
          <w:rFonts w:ascii="Times New Roman" w:hAnsi="Times New Roman"/>
          <w:sz w:val="22"/>
          <w:szCs w:val="22"/>
          <w:lang w:val="en-GB"/>
        </w:rPr>
        <w:t xml:space="preserve"> </w:t>
      </w:r>
      <w:r w:rsidRPr="003F08E5">
        <w:rPr>
          <w:rFonts w:ascii="Times New Roman" w:hAnsi="Times New Roman"/>
          <w:sz w:val="22"/>
          <w:szCs w:val="22"/>
          <w:lang w:val="en-GB"/>
        </w:rPr>
        <w:t xml:space="preserve">of maps it is possible to identify two major </w:t>
      </w:r>
      <w:r w:rsidR="00ED7F6C" w:rsidRPr="003F08E5">
        <w:rPr>
          <w:rFonts w:ascii="Times New Roman" w:hAnsi="Times New Roman"/>
          <w:sz w:val="22"/>
          <w:szCs w:val="22"/>
          <w:lang w:val="en-GB"/>
        </w:rPr>
        <w:t>clusters</w:t>
      </w:r>
      <w:r w:rsidRPr="003F08E5">
        <w:rPr>
          <w:rFonts w:ascii="Times New Roman" w:hAnsi="Times New Roman"/>
          <w:sz w:val="22"/>
          <w:szCs w:val="22"/>
          <w:lang w:val="en-GB"/>
        </w:rPr>
        <w:t xml:space="preserve">. </w:t>
      </w:r>
      <w:r w:rsidR="007E7003">
        <w:rPr>
          <w:rFonts w:ascii="Times New Roman" w:hAnsi="Times New Roman"/>
          <w:sz w:val="22"/>
          <w:szCs w:val="22"/>
          <w:lang w:val="en-GB"/>
        </w:rPr>
        <w:t xml:space="preserve">The first </w:t>
      </w:r>
      <w:r w:rsidR="008A2F05">
        <w:rPr>
          <w:rFonts w:ascii="Times New Roman" w:hAnsi="Times New Roman"/>
          <w:sz w:val="22"/>
          <w:szCs w:val="22"/>
          <w:lang w:val="en-GB"/>
        </w:rPr>
        <w:t xml:space="preserve">one </w:t>
      </w:r>
      <w:r w:rsidRPr="003F08E5">
        <w:rPr>
          <w:rFonts w:ascii="Times New Roman" w:hAnsi="Times New Roman"/>
          <w:sz w:val="22"/>
          <w:szCs w:val="22"/>
          <w:lang w:val="en-GB"/>
        </w:rPr>
        <w:t>corresponds to</w:t>
      </w:r>
      <w:r w:rsidR="00C067C5">
        <w:rPr>
          <w:rFonts w:ascii="Times New Roman" w:hAnsi="Times New Roman"/>
          <w:sz w:val="22"/>
          <w:szCs w:val="22"/>
          <w:lang w:val="en-GB"/>
        </w:rPr>
        <w:t xml:space="preserve"> what Ryan (2003) calls </w:t>
      </w:r>
      <w:r w:rsidR="00F90C52">
        <w:rPr>
          <w:rFonts w:ascii="Times New Roman" w:hAnsi="Times New Roman"/>
          <w:sz w:val="22"/>
          <w:szCs w:val="22"/>
          <w:lang w:val="en-GB"/>
        </w:rPr>
        <w:t>“</w:t>
      </w:r>
      <w:r w:rsidR="00CE47FA">
        <w:rPr>
          <w:rFonts w:ascii="Times New Roman" w:hAnsi="Times New Roman"/>
          <w:sz w:val="22"/>
          <w:szCs w:val="22"/>
          <w:lang w:val="en-GB"/>
        </w:rPr>
        <w:t>internal</w:t>
      </w:r>
      <w:r w:rsidR="00C067C5">
        <w:rPr>
          <w:rFonts w:ascii="Times New Roman" w:hAnsi="Times New Roman"/>
          <w:sz w:val="22"/>
          <w:szCs w:val="22"/>
          <w:lang w:val="en-GB"/>
        </w:rPr>
        <w:t xml:space="preserve"> maps</w:t>
      </w:r>
      <w:r w:rsidR="00F90C52">
        <w:rPr>
          <w:rFonts w:ascii="Times New Roman" w:hAnsi="Times New Roman"/>
          <w:sz w:val="22"/>
          <w:szCs w:val="22"/>
          <w:lang w:val="en-GB"/>
        </w:rPr>
        <w:t>”</w:t>
      </w:r>
      <w:r w:rsidR="00C067C5">
        <w:rPr>
          <w:rFonts w:ascii="Times New Roman" w:hAnsi="Times New Roman"/>
          <w:sz w:val="22"/>
          <w:szCs w:val="22"/>
          <w:lang w:val="en-GB"/>
        </w:rPr>
        <w:t>:</w:t>
      </w:r>
      <w:r w:rsidRPr="003F08E5">
        <w:rPr>
          <w:rFonts w:ascii="Times New Roman" w:hAnsi="Times New Roman"/>
          <w:sz w:val="22"/>
          <w:szCs w:val="22"/>
          <w:lang w:val="en-GB"/>
        </w:rPr>
        <w:t xml:space="preserve"> the maps </w:t>
      </w:r>
      <w:r w:rsidR="00C067C5">
        <w:rPr>
          <w:rFonts w:ascii="Times New Roman" w:hAnsi="Times New Roman"/>
          <w:sz w:val="22"/>
          <w:szCs w:val="22"/>
          <w:lang w:val="en-GB"/>
        </w:rPr>
        <w:t>that appear in narratives such as</w:t>
      </w:r>
      <w:r w:rsidRPr="003F08E5">
        <w:rPr>
          <w:rFonts w:ascii="Times New Roman" w:hAnsi="Times New Roman"/>
          <w:sz w:val="22"/>
          <w:szCs w:val="22"/>
          <w:lang w:val="en-GB"/>
        </w:rPr>
        <w:t xml:space="preserve"> novels and films. These maps can </w:t>
      </w:r>
      <w:r w:rsidR="00886428">
        <w:rPr>
          <w:rFonts w:ascii="Times New Roman" w:hAnsi="Times New Roman"/>
          <w:sz w:val="22"/>
          <w:szCs w:val="22"/>
          <w:lang w:val="en-GB"/>
        </w:rPr>
        <w:t>serve different functions in the narrative process</w:t>
      </w:r>
      <w:r w:rsidR="00ED7F6C" w:rsidRPr="003F08E5">
        <w:rPr>
          <w:rFonts w:ascii="Times New Roman" w:hAnsi="Times New Roman"/>
          <w:sz w:val="22"/>
          <w:szCs w:val="22"/>
          <w:lang w:val="en-GB"/>
        </w:rPr>
        <w:t xml:space="preserve"> and can take a variety </w:t>
      </w:r>
      <w:r w:rsidRPr="003F08E5">
        <w:rPr>
          <w:rFonts w:ascii="Times New Roman" w:hAnsi="Times New Roman"/>
          <w:sz w:val="22"/>
          <w:szCs w:val="22"/>
          <w:lang w:val="en-GB"/>
        </w:rPr>
        <w:t>of forms</w:t>
      </w:r>
      <w:r w:rsidR="00E15C5F" w:rsidRPr="003F08E5">
        <w:rPr>
          <w:rFonts w:ascii="Times New Roman" w:hAnsi="Times New Roman"/>
          <w:sz w:val="22"/>
          <w:szCs w:val="22"/>
          <w:lang w:val="en-GB"/>
        </w:rPr>
        <w:t xml:space="preserve">. They can </w:t>
      </w:r>
      <w:r w:rsidR="00886428">
        <w:rPr>
          <w:rFonts w:ascii="Times New Roman" w:hAnsi="Times New Roman"/>
          <w:sz w:val="22"/>
          <w:szCs w:val="22"/>
          <w:lang w:val="en-GB"/>
        </w:rPr>
        <w:t xml:space="preserve">help to </w:t>
      </w:r>
      <w:r w:rsidR="00E15C5F" w:rsidRPr="003F08E5">
        <w:rPr>
          <w:rFonts w:ascii="Times New Roman" w:hAnsi="Times New Roman"/>
          <w:sz w:val="22"/>
          <w:szCs w:val="22"/>
          <w:lang w:val="en-GB"/>
        </w:rPr>
        <w:t>ground the action in a defined location</w:t>
      </w:r>
      <w:r w:rsidR="00C067C5">
        <w:rPr>
          <w:rFonts w:ascii="Times New Roman" w:hAnsi="Times New Roman"/>
          <w:sz w:val="22"/>
          <w:szCs w:val="22"/>
          <w:lang w:val="en-GB"/>
        </w:rPr>
        <w:t xml:space="preserve"> and to increase</w:t>
      </w:r>
      <w:r w:rsidR="00E15C5F" w:rsidRPr="003F08E5">
        <w:rPr>
          <w:rFonts w:ascii="Times New Roman" w:hAnsi="Times New Roman"/>
          <w:sz w:val="22"/>
          <w:szCs w:val="22"/>
          <w:lang w:val="en-GB"/>
        </w:rPr>
        <w:t xml:space="preserve"> the realistic dimension of the story. </w:t>
      </w:r>
      <w:r w:rsidR="007E7003">
        <w:rPr>
          <w:rFonts w:ascii="Times New Roman" w:hAnsi="Times New Roman"/>
          <w:sz w:val="22"/>
          <w:szCs w:val="22"/>
          <w:lang w:val="en-GB"/>
        </w:rPr>
        <w:t>This has been called “ground truthing” (</w:t>
      </w:r>
      <w:r w:rsidR="007E7003" w:rsidRPr="007E7003">
        <w:rPr>
          <w:rFonts w:ascii="Times New Roman" w:hAnsi="Times New Roman"/>
          <w:sz w:val="22"/>
          <w:szCs w:val="22"/>
          <w:lang w:val="en-GB"/>
        </w:rPr>
        <w:t>Ca</w:t>
      </w:r>
      <w:r w:rsidR="007E7003">
        <w:rPr>
          <w:rFonts w:ascii="Times New Roman" w:hAnsi="Times New Roman"/>
          <w:sz w:val="22"/>
          <w:szCs w:val="22"/>
          <w:lang w:val="en-GB"/>
        </w:rPr>
        <w:t>r</w:t>
      </w:r>
      <w:r w:rsidR="007E7003" w:rsidRPr="007E7003">
        <w:rPr>
          <w:rFonts w:ascii="Times New Roman" w:hAnsi="Times New Roman"/>
          <w:sz w:val="22"/>
          <w:szCs w:val="22"/>
          <w:lang w:val="en-GB"/>
        </w:rPr>
        <w:t>twright et al.</w:t>
      </w:r>
      <w:r w:rsidR="00FA4210">
        <w:rPr>
          <w:rFonts w:ascii="Times New Roman" w:hAnsi="Times New Roman"/>
          <w:sz w:val="22"/>
          <w:szCs w:val="22"/>
          <w:lang w:val="en-GB"/>
        </w:rPr>
        <w:t>,</w:t>
      </w:r>
      <w:r w:rsidR="007E7003" w:rsidRPr="007E7003">
        <w:rPr>
          <w:rFonts w:ascii="Times New Roman" w:hAnsi="Times New Roman"/>
          <w:sz w:val="22"/>
          <w:szCs w:val="22"/>
          <w:lang w:val="en-GB"/>
        </w:rPr>
        <w:t xml:space="preserve"> 2001</w:t>
      </w:r>
      <w:r w:rsidR="007E7003">
        <w:rPr>
          <w:rFonts w:ascii="Times New Roman" w:hAnsi="Times New Roman"/>
          <w:sz w:val="22"/>
          <w:szCs w:val="22"/>
          <w:lang w:val="en-GB"/>
        </w:rPr>
        <w:t>), which</w:t>
      </w:r>
      <w:r w:rsidR="007E7003" w:rsidRPr="007E7003">
        <w:rPr>
          <w:rFonts w:ascii="Times New Roman" w:hAnsi="Times New Roman"/>
          <w:sz w:val="22"/>
          <w:szCs w:val="22"/>
          <w:lang w:val="en-GB"/>
        </w:rPr>
        <w:t xml:space="preserve"> refers to making available additional data and information to ensure that the user</w:t>
      </w:r>
      <w:r w:rsidR="00311D77">
        <w:rPr>
          <w:rFonts w:ascii="Times New Roman" w:hAnsi="Times New Roman"/>
          <w:sz w:val="22"/>
          <w:szCs w:val="22"/>
          <w:lang w:val="en-GB"/>
        </w:rPr>
        <w:t xml:space="preserve"> –</w:t>
      </w:r>
      <w:r w:rsidR="007E7003" w:rsidRPr="007E7003">
        <w:rPr>
          <w:rFonts w:ascii="Times New Roman" w:hAnsi="Times New Roman"/>
          <w:sz w:val="22"/>
          <w:szCs w:val="22"/>
          <w:lang w:val="en-GB"/>
        </w:rPr>
        <w:t xml:space="preserve"> especially the novice</w:t>
      </w:r>
      <w:r w:rsidR="00311D77">
        <w:rPr>
          <w:rFonts w:ascii="Times New Roman" w:hAnsi="Times New Roman"/>
          <w:sz w:val="22"/>
          <w:szCs w:val="22"/>
          <w:lang w:val="en-GB"/>
        </w:rPr>
        <w:t xml:space="preserve"> –</w:t>
      </w:r>
      <w:r w:rsidR="007E7003" w:rsidRPr="007E7003">
        <w:rPr>
          <w:rFonts w:ascii="Times New Roman" w:hAnsi="Times New Roman"/>
          <w:sz w:val="22"/>
          <w:szCs w:val="22"/>
          <w:lang w:val="en-GB"/>
        </w:rPr>
        <w:t xml:space="preserve"> fully appreciates what is being depicted on mapping artefacts </w:t>
      </w:r>
      <w:r w:rsidR="00990BC4">
        <w:rPr>
          <w:rFonts w:ascii="Times New Roman" w:hAnsi="Times New Roman"/>
          <w:sz w:val="22"/>
          <w:szCs w:val="22"/>
          <w:lang w:val="en-GB"/>
        </w:rPr>
        <w:t>as</w:t>
      </w:r>
      <w:r w:rsidR="007E7003" w:rsidRPr="007E7003">
        <w:rPr>
          <w:rFonts w:ascii="Times New Roman" w:hAnsi="Times New Roman"/>
          <w:sz w:val="22"/>
          <w:szCs w:val="22"/>
          <w:lang w:val="en-GB"/>
        </w:rPr>
        <w:t xml:space="preserve"> real </w:t>
      </w:r>
      <w:r w:rsidR="007E7003" w:rsidRPr="007E7003">
        <w:rPr>
          <w:rFonts w:ascii="Times New Roman" w:hAnsi="Times New Roman"/>
          <w:sz w:val="22"/>
          <w:szCs w:val="22"/>
          <w:lang w:val="en-GB"/>
        </w:rPr>
        <w:lastRenderedPageBreak/>
        <w:t xml:space="preserve">phenomena that does occur at some location at some point </w:t>
      </w:r>
      <w:r w:rsidR="00311D77">
        <w:rPr>
          <w:rFonts w:ascii="Times New Roman" w:hAnsi="Times New Roman"/>
          <w:sz w:val="22"/>
          <w:szCs w:val="22"/>
          <w:lang w:val="en-GB"/>
        </w:rPr>
        <w:t>in</w:t>
      </w:r>
      <w:r w:rsidR="007E7003" w:rsidRPr="007E7003">
        <w:rPr>
          <w:rFonts w:ascii="Times New Roman" w:hAnsi="Times New Roman"/>
          <w:sz w:val="22"/>
          <w:szCs w:val="22"/>
          <w:lang w:val="en-GB"/>
        </w:rPr>
        <w:t xml:space="preserve"> time. </w:t>
      </w:r>
      <w:r w:rsidR="00534A8D">
        <w:rPr>
          <w:rFonts w:ascii="Times New Roman" w:hAnsi="Times New Roman"/>
          <w:sz w:val="22"/>
          <w:szCs w:val="22"/>
          <w:lang w:val="en-GB"/>
        </w:rPr>
        <w:t xml:space="preserve">This provides a link to real geography where the narrative takes place and ensures that the reader is totally aware of the geographical realities of the area in question. </w:t>
      </w:r>
      <w:r w:rsidR="00ED15BF">
        <w:rPr>
          <w:rFonts w:ascii="Times New Roman" w:hAnsi="Times New Roman"/>
          <w:sz w:val="22"/>
          <w:szCs w:val="22"/>
          <w:lang w:val="en-GB"/>
        </w:rPr>
        <w:t>These m</w:t>
      </w:r>
      <w:r w:rsidR="00311D77">
        <w:rPr>
          <w:rFonts w:ascii="Times New Roman" w:hAnsi="Times New Roman"/>
          <w:sz w:val="22"/>
          <w:szCs w:val="22"/>
          <w:lang w:val="en-GB"/>
        </w:rPr>
        <w:t>aps</w:t>
      </w:r>
      <w:r w:rsidR="00311D77" w:rsidRPr="003F08E5">
        <w:rPr>
          <w:rFonts w:ascii="Times New Roman" w:hAnsi="Times New Roman"/>
          <w:sz w:val="22"/>
          <w:szCs w:val="22"/>
          <w:lang w:val="en-GB"/>
        </w:rPr>
        <w:t xml:space="preserve"> </w:t>
      </w:r>
      <w:r w:rsidR="00E15C5F" w:rsidRPr="003F08E5">
        <w:rPr>
          <w:rFonts w:ascii="Times New Roman" w:hAnsi="Times New Roman"/>
          <w:sz w:val="22"/>
          <w:szCs w:val="22"/>
          <w:lang w:val="en-GB"/>
        </w:rPr>
        <w:t xml:space="preserve">can </w:t>
      </w:r>
      <w:r w:rsidR="00CE47FA">
        <w:rPr>
          <w:rFonts w:ascii="Times New Roman" w:hAnsi="Times New Roman"/>
          <w:sz w:val="22"/>
          <w:szCs w:val="22"/>
          <w:lang w:val="en-GB"/>
        </w:rPr>
        <w:t xml:space="preserve">also </w:t>
      </w:r>
      <w:r w:rsidR="00E15C5F" w:rsidRPr="003F08E5">
        <w:rPr>
          <w:rFonts w:ascii="Times New Roman" w:hAnsi="Times New Roman"/>
          <w:sz w:val="22"/>
          <w:szCs w:val="22"/>
          <w:lang w:val="en-GB"/>
        </w:rPr>
        <w:t xml:space="preserve">serve as a spatial metaphor, as aesthetic elements and as narrative guidelines </w:t>
      </w:r>
      <w:r w:rsidR="00311D77">
        <w:rPr>
          <w:rFonts w:ascii="Times New Roman" w:hAnsi="Times New Roman"/>
          <w:sz w:val="22"/>
          <w:szCs w:val="22"/>
          <w:lang w:val="en-GB"/>
        </w:rPr>
        <w:t xml:space="preserve">to </w:t>
      </w:r>
      <w:r w:rsidR="00E15C5F" w:rsidRPr="003F08E5">
        <w:rPr>
          <w:rFonts w:ascii="Times New Roman" w:hAnsi="Times New Roman"/>
          <w:sz w:val="22"/>
          <w:szCs w:val="22"/>
          <w:lang w:val="en-GB"/>
        </w:rPr>
        <w:t xml:space="preserve">help the reader or the audience </w:t>
      </w:r>
      <w:r w:rsidR="00ED7F6C" w:rsidRPr="003F08E5">
        <w:rPr>
          <w:rFonts w:ascii="Times New Roman" w:hAnsi="Times New Roman"/>
          <w:sz w:val="22"/>
          <w:szCs w:val="22"/>
          <w:lang w:val="en-GB"/>
        </w:rPr>
        <w:t>to fo</w:t>
      </w:r>
      <w:r w:rsidR="00E15C5F" w:rsidRPr="003F08E5">
        <w:rPr>
          <w:rFonts w:ascii="Times New Roman" w:hAnsi="Times New Roman"/>
          <w:sz w:val="22"/>
          <w:szCs w:val="22"/>
          <w:lang w:val="en-GB"/>
        </w:rPr>
        <w:t>llow the journey of a character</w:t>
      </w:r>
      <w:r w:rsidRPr="003F08E5">
        <w:rPr>
          <w:rFonts w:ascii="Times New Roman" w:hAnsi="Times New Roman"/>
          <w:sz w:val="22"/>
          <w:szCs w:val="22"/>
          <w:lang w:val="en-GB"/>
        </w:rPr>
        <w:t xml:space="preserve">. </w:t>
      </w:r>
    </w:p>
    <w:p w14:paraId="7ECF8BAF" w14:textId="77777777" w:rsidR="00E10E14" w:rsidRPr="003F08E5" w:rsidRDefault="00E10E14" w:rsidP="00F63E05">
      <w:pPr>
        <w:spacing w:line="360" w:lineRule="auto"/>
        <w:rPr>
          <w:rFonts w:ascii="Times New Roman" w:hAnsi="Times New Roman"/>
          <w:sz w:val="22"/>
          <w:szCs w:val="22"/>
          <w:lang w:val="en-GB"/>
        </w:rPr>
      </w:pPr>
    </w:p>
    <w:p w14:paraId="7B2EB2DB" w14:textId="647EC876" w:rsidR="00612024" w:rsidRPr="003F08E5" w:rsidRDefault="00E10E14" w:rsidP="00F63E05">
      <w:pPr>
        <w:spacing w:line="360" w:lineRule="auto"/>
        <w:rPr>
          <w:rFonts w:ascii="Times New Roman" w:hAnsi="Times New Roman"/>
          <w:sz w:val="22"/>
          <w:szCs w:val="22"/>
          <w:lang w:val="en-GB"/>
        </w:rPr>
      </w:pPr>
      <w:r w:rsidRPr="003F08E5">
        <w:rPr>
          <w:rFonts w:ascii="Times New Roman" w:hAnsi="Times New Roman"/>
          <w:sz w:val="22"/>
          <w:szCs w:val="22"/>
          <w:lang w:val="en-GB"/>
        </w:rPr>
        <w:t xml:space="preserve">A second </w:t>
      </w:r>
      <w:r w:rsidR="00E15C5F" w:rsidRPr="003F08E5">
        <w:rPr>
          <w:rFonts w:ascii="Times New Roman" w:hAnsi="Times New Roman"/>
          <w:sz w:val="22"/>
          <w:szCs w:val="22"/>
          <w:lang w:val="en-GB"/>
        </w:rPr>
        <w:t>cluster</w:t>
      </w:r>
      <w:r w:rsidRPr="003F08E5">
        <w:rPr>
          <w:rFonts w:ascii="Times New Roman" w:hAnsi="Times New Roman"/>
          <w:sz w:val="22"/>
          <w:szCs w:val="22"/>
          <w:lang w:val="en-GB"/>
        </w:rPr>
        <w:t xml:space="preserve"> refers to the </w:t>
      </w:r>
      <w:r w:rsidR="00E15C5F" w:rsidRPr="003F08E5">
        <w:rPr>
          <w:rFonts w:ascii="Times New Roman" w:hAnsi="Times New Roman"/>
          <w:sz w:val="22"/>
          <w:szCs w:val="22"/>
          <w:lang w:val="en-GB"/>
        </w:rPr>
        <w:t>power of</w:t>
      </w:r>
      <w:r w:rsidRPr="003F08E5">
        <w:rPr>
          <w:rFonts w:ascii="Times New Roman" w:hAnsi="Times New Roman"/>
          <w:sz w:val="22"/>
          <w:szCs w:val="22"/>
          <w:lang w:val="en-GB"/>
        </w:rPr>
        <w:t xml:space="preserve"> maps </w:t>
      </w:r>
      <w:r w:rsidR="00E15C5F" w:rsidRPr="003F08E5">
        <w:rPr>
          <w:rFonts w:ascii="Times New Roman" w:hAnsi="Times New Roman"/>
          <w:sz w:val="22"/>
          <w:szCs w:val="22"/>
          <w:lang w:val="en-GB"/>
        </w:rPr>
        <w:t xml:space="preserve">to stimulate and support narrative processes. </w:t>
      </w:r>
      <w:r w:rsidR="00B37704">
        <w:rPr>
          <w:rFonts w:ascii="Times New Roman" w:hAnsi="Times New Roman"/>
          <w:sz w:val="22"/>
          <w:szCs w:val="22"/>
          <w:lang w:val="en-GB"/>
        </w:rPr>
        <w:t>T</w:t>
      </w:r>
      <w:r w:rsidR="00E15C5F" w:rsidRPr="003F08E5">
        <w:rPr>
          <w:rFonts w:ascii="Times New Roman" w:hAnsi="Times New Roman"/>
          <w:sz w:val="22"/>
          <w:szCs w:val="22"/>
          <w:lang w:val="en-GB"/>
        </w:rPr>
        <w:t>his potential has been explored by fictional writers such as James Joyce</w:t>
      </w:r>
      <w:r w:rsidR="00886428">
        <w:rPr>
          <w:rFonts w:ascii="Times New Roman" w:hAnsi="Times New Roman"/>
          <w:sz w:val="22"/>
          <w:szCs w:val="22"/>
          <w:lang w:val="en-GB"/>
        </w:rPr>
        <w:t xml:space="preserve"> – who is know</w:t>
      </w:r>
      <w:r w:rsidR="00B37704">
        <w:rPr>
          <w:rFonts w:ascii="Times New Roman" w:hAnsi="Times New Roman"/>
          <w:sz w:val="22"/>
          <w:szCs w:val="22"/>
          <w:lang w:val="en-GB"/>
        </w:rPr>
        <w:t>n</w:t>
      </w:r>
      <w:r w:rsidR="00886428">
        <w:rPr>
          <w:rFonts w:ascii="Times New Roman" w:hAnsi="Times New Roman"/>
          <w:sz w:val="22"/>
          <w:szCs w:val="22"/>
          <w:lang w:val="en-GB"/>
        </w:rPr>
        <w:t xml:space="preserve"> for having written Ulysse</w:t>
      </w:r>
      <w:r w:rsidR="007E7003">
        <w:rPr>
          <w:rFonts w:ascii="Times New Roman" w:hAnsi="Times New Roman"/>
          <w:sz w:val="22"/>
          <w:szCs w:val="22"/>
          <w:lang w:val="en-GB"/>
        </w:rPr>
        <w:t>s</w:t>
      </w:r>
      <w:r w:rsidR="00886428">
        <w:rPr>
          <w:rFonts w:ascii="Times New Roman" w:hAnsi="Times New Roman"/>
          <w:sz w:val="22"/>
          <w:szCs w:val="22"/>
          <w:lang w:val="en-GB"/>
        </w:rPr>
        <w:t xml:space="preserve"> with</w:t>
      </w:r>
      <w:r w:rsidR="00E15C5F" w:rsidRPr="003F08E5">
        <w:rPr>
          <w:rFonts w:ascii="Times New Roman" w:hAnsi="Times New Roman"/>
          <w:sz w:val="22"/>
          <w:szCs w:val="22"/>
          <w:lang w:val="en-GB"/>
        </w:rPr>
        <w:t xml:space="preserve"> a map of Dublin in front of him</w:t>
      </w:r>
      <w:r w:rsidR="00F90C52">
        <w:rPr>
          <w:rFonts w:ascii="Times New Roman" w:hAnsi="Times New Roman"/>
          <w:sz w:val="22"/>
          <w:szCs w:val="22"/>
          <w:lang w:val="en-GB"/>
        </w:rPr>
        <w:t xml:space="preserve"> (Budgen</w:t>
      </w:r>
      <w:r w:rsidR="00FA4210">
        <w:rPr>
          <w:rFonts w:ascii="Times New Roman" w:hAnsi="Times New Roman"/>
          <w:sz w:val="22"/>
          <w:szCs w:val="22"/>
          <w:lang w:val="en-GB"/>
        </w:rPr>
        <w:t>,</w:t>
      </w:r>
      <w:r w:rsidR="00F90C52">
        <w:rPr>
          <w:rFonts w:ascii="Times New Roman" w:hAnsi="Times New Roman"/>
          <w:sz w:val="22"/>
          <w:szCs w:val="22"/>
          <w:lang w:val="en-GB"/>
        </w:rPr>
        <w:t xml:space="preserve"> 1934)</w:t>
      </w:r>
      <w:r w:rsidR="00FA3891" w:rsidRPr="003F08E5">
        <w:rPr>
          <w:rFonts w:ascii="Times New Roman" w:hAnsi="Times New Roman"/>
          <w:sz w:val="22"/>
          <w:szCs w:val="22"/>
          <w:lang w:val="en-GB"/>
        </w:rPr>
        <w:t xml:space="preserve">. </w:t>
      </w:r>
      <w:r w:rsidR="00947514">
        <w:rPr>
          <w:rFonts w:ascii="Times New Roman" w:hAnsi="Times New Roman"/>
          <w:sz w:val="22"/>
          <w:szCs w:val="22"/>
          <w:lang w:val="en-GB"/>
        </w:rPr>
        <w:t xml:space="preserve">More recently, </w:t>
      </w:r>
      <w:r w:rsidR="00947514" w:rsidRPr="00947514">
        <w:rPr>
          <w:rFonts w:ascii="Times New Roman" w:hAnsi="Times New Roman"/>
          <w:sz w:val="22"/>
          <w:szCs w:val="22"/>
          <w:lang w:val="en-GB"/>
        </w:rPr>
        <w:t xml:space="preserve">Russell Kirkpatrick, a New Zealand </w:t>
      </w:r>
      <w:r w:rsidR="00947514">
        <w:rPr>
          <w:rFonts w:ascii="Times New Roman" w:hAnsi="Times New Roman"/>
          <w:sz w:val="22"/>
          <w:szCs w:val="22"/>
          <w:lang w:val="en-GB"/>
        </w:rPr>
        <w:t xml:space="preserve">writer and cartographer, </w:t>
      </w:r>
      <w:r w:rsidR="00947514" w:rsidRPr="00947514">
        <w:rPr>
          <w:rFonts w:ascii="Times New Roman" w:hAnsi="Times New Roman"/>
          <w:sz w:val="22"/>
          <w:szCs w:val="22"/>
          <w:lang w:val="en-GB"/>
        </w:rPr>
        <w:t xml:space="preserve">first produced a topographic map of the </w:t>
      </w:r>
      <w:r w:rsidR="00990BC4">
        <w:rPr>
          <w:rFonts w:ascii="Times New Roman" w:hAnsi="Times New Roman"/>
          <w:sz w:val="22"/>
          <w:szCs w:val="22"/>
          <w:lang w:val="en-GB"/>
        </w:rPr>
        <w:t>“</w:t>
      </w:r>
      <w:r w:rsidR="00947514" w:rsidRPr="00947514">
        <w:rPr>
          <w:rFonts w:ascii="Times New Roman" w:hAnsi="Times New Roman"/>
          <w:sz w:val="22"/>
          <w:szCs w:val="22"/>
          <w:lang w:val="en-GB"/>
        </w:rPr>
        <w:t>land</w:t>
      </w:r>
      <w:r w:rsidR="00990BC4">
        <w:rPr>
          <w:rFonts w:ascii="Times New Roman" w:hAnsi="Times New Roman"/>
          <w:sz w:val="22"/>
          <w:szCs w:val="22"/>
          <w:lang w:val="en-GB"/>
        </w:rPr>
        <w:t>”</w:t>
      </w:r>
      <w:r w:rsidR="00947514" w:rsidRPr="00947514">
        <w:rPr>
          <w:rFonts w:ascii="Times New Roman" w:hAnsi="Times New Roman"/>
          <w:sz w:val="22"/>
          <w:szCs w:val="22"/>
          <w:lang w:val="en-GB"/>
        </w:rPr>
        <w:t xml:space="preserve"> in which his stories were set when developing his </w:t>
      </w:r>
      <w:r w:rsidR="00990BC4">
        <w:rPr>
          <w:rFonts w:ascii="Times New Roman" w:hAnsi="Times New Roman"/>
          <w:sz w:val="22"/>
          <w:szCs w:val="22"/>
          <w:lang w:val="en-GB"/>
        </w:rPr>
        <w:t>“</w:t>
      </w:r>
      <w:r w:rsidR="00947514" w:rsidRPr="00947514">
        <w:rPr>
          <w:rFonts w:ascii="Times New Roman" w:hAnsi="Times New Roman"/>
          <w:sz w:val="22"/>
          <w:szCs w:val="22"/>
          <w:lang w:val="en-GB"/>
        </w:rPr>
        <w:t>Fire of Heaven</w:t>
      </w:r>
      <w:r w:rsidR="00990BC4">
        <w:rPr>
          <w:rFonts w:ascii="Times New Roman" w:hAnsi="Times New Roman"/>
          <w:sz w:val="22"/>
          <w:szCs w:val="22"/>
          <w:lang w:val="en-GB"/>
        </w:rPr>
        <w:t>”</w:t>
      </w:r>
      <w:r w:rsidR="00947514" w:rsidRPr="00947514">
        <w:rPr>
          <w:rFonts w:ascii="Times New Roman" w:hAnsi="Times New Roman"/>
          <w:sz w:val="22"/>
          <w:szCs w:val="22"/>
          <w:lang w:val="en-GB"/>
        </w:rPr>
        <w:t xml:space="preserve"> series</w:t>
      </w:r>
      <w:r w:rsidR="00990BC4">
        <w:rPr>
          <w:rFonts w:ascii="Times New Roman" w:hAnsi="Times New Roman"/>
          <w:sz w:val="22"/>
          <w:szCs w:val="22"/>
          <w:lang w:val="en-GB"/>
        </w:rPr>
        <w:t>:</w:t>
      </w:r>
      <w:r w:rsidR="00947514" w:rsidRPr="00947514">
        <w:rPr>
          <w:rFonts w:ascii="Times New Roman" w:hAnsi="Times New Roman"/>
          <w:sz w:val="22"/>
          <w:szCs w:val="22"/>
          <w:lang w:val="en-GB"/>
        </w:rPr>
        <w:t xml:space="preserve"> Across the Face of the World (Harper-Coll</w:t>
      </w:r>
      <w:r w:rsidR="00600F82">
        <w:rPr>
          <w:rFonts w:ascii="Times New Roman" w:hAnsi="Times New Roman"/>
          <w:sz w:val="22"/>
          <w:szCs w:val="22"/>
          <w:lang w:val="en-GB"/>
        </w:rPr>
        <w:t xml:space="preserve">ins, </w:t>
      </w:r>
      <w:r w:rsidR="00947514" w:rsidRPr="00947514">
        <w:rPr>
          <w:rFonts w:ascii="Times New Roman" w:hAnsi="Times New Roman"/>
          <w:sz w:val="22"/>
          <w:szCs w:val="22"/>
          <w:lang w:val="en-GB"/>
        </w:rPr>
        <w:t>2004)</w:t>
      </w:r>
      <w:r w:rsidR="00990BC4">
        <w:rPr>
          <w:rFonts w:ascii="Times New Roman" w:hAnsi="Times New Roman"/>
          <w:sz w:val="22"/>
          <w:szCs w:val="22"/>
          <w:lang w:val="en-GB"/>
        </w:rPr>
        <w:t xml:space="preserve">, </w:t>
      </w:r>
      <w:r w:rsidR="00534A8D" w:rsidRPr="00534A8D">
        <w:rPr>
          <w:rFonts w:ascii="Times New Roman" w:hAnsi="Times New Roman"/>
          <w:sz w:val="22"/>
          <w:szCs w:val="22"/>
          <w:lang w:val="en-GB"/>
        </w:rPr>
        <w:t>In the Earth Abides the Flame (2005)</w:t>
      </w:r>
      <w:r w:rsidR="00534A8D">
        <w:rPr>
          <w:rFonts w:ascii="Times New Roman" w:hAnsi="Times New Roman"/>
          <w:sz w:val="22"/>
          <w:szCs w:val="22"/>
          <w:lang w:val="en-GB"/>
        </w:rPr>
        <w:t xml:space="preserve"> and </w:t>
      </w:r>
      <w:r w:rsidR="00534A8D" w:rsidRPr="00534A8D">
        <w:rPr>
          <w:rFonts w:ascii="Times New Roman" w:hAnsi="Times New Roman"/>
          <w:sz w:val="22"/>
          <w:szCs w:val="22"/>
          <w:lang w:val="en-GB"/>
        </w:rPr>
        <w:t>The Right Hand of God (2006)</w:t>
      </w:r>
      <w:r w:rsidR="00534A8D">
        <w:rPr>
          <w:rFonts w:ascii="Times New Roman" w:hAnsi="Times New Roman"/>
          <w:sz w:val="22"/>
          <w:szCs w:val="22"/>
          <w:lang w:val="en-GB"/>
        </w:rPr>
        <w:t xml:space="preserve">. </w:t>
      </w:r>
      <w:r w:rsidR="00990BC4" w:rsidRPr="00947514">
        <w:rPr>
          <w:rFonts w:ascii="Times New Roman" w:hAnsi="Times New Roman"/>
          <w:sz w:val="22"/>
          <w:szCs w:val="22"/>
          <w:lang w:val="en-GB"/>
        </w:rPr>
        <w:t>Kirkpatrick</w:t>
      </w:r>
      <w:r w:rsidR="00990BC4" w:rsidDel="00990BC4">
        <w:rPr>
          <w:rFonts w:ascii="Times New Roman" w:hAnsi="Times New Roman"/>
          <w:sz w:val="22"/>
          <w:szCs w:val="22"/>
          <w:lang w:val="en-GB"/>
        </w:rPr>
        <w:t xml:space="preserve"> </w:t>
      </w:r>
      <w:r w:rsidR="00947514" w:rsidRPr="00947514">
        <w:rPr>
          <w:rFonts w:ascii="Times New Roman" w:hAnsi="Times New Roman"/>
          <w:sz w:val="22"/>
          <w:szCs w:val="22"/>
          <w:lang w:val="en-GB"/>
        </w:rPr>
        <w:t>produced the topographic maps before writing his trilogy, so the stories would be placed correct</w:t>
      </w:r>
      <w:r w:rsidR="00534A8D">
        <w:rPr>
          <w:rFonts w:ascii="Times New Roman" w:hAnsi="Times New Roman"/>
          <w:sz w:val="22"/>
          <w:szCs w:val="22"/>
          <w:lang w:val="en-GB"/>
        </w:rPr>
        <w:t xml:space="preserve">ly in the </w:t>
      </w:r>
      <w:r w:rsidR="00990BC4">
        <w:rPr>
          <w:rFonts w:ascii="Times New Roman" w:hAnsi="Times New Roman"/>
          <w:sz w:val="22"/>
          <w:szCs w:val="22"/>
          <w:lang w:val="en-GB"/>
        </w:rPr>
        <w:t>“</w:t>
      </w:r>
      <w:r w:rsidR="00534A8D">
        <w:rPr>
          <w:rFonts w:ascii="Times New Roman" w:hAnsi="Times New Roman"/>
          <w:sz w:val="22"/>
          <w:szCs w:val="22"/>
          <w:lang w:val="en-GB"/>
        </w:rPr>
        <w:t>terrain</w:t>
      </w:r>
      <w:r w:rsidR="00990BC4">
        <w:rPr>
          <w:rFonts w:ascii="Times New Roman" w:hAnsi="Times New Roman"/>
          <w:sz w:val="22"/>
          <w:szCs w:val="22"/>
          <w:lang w:val="en-GB"/>
        </w:rPr>
        <w:t>”</w:t>
      </w:r>
      <w:r w:rsidR="00534A8D">
        <w:rPr>
          <w:rFonts w:ascii="Times New Roman" w:hAnsi="Times New Roman"/>
          <w:sz w:val="22"/>
          <w:szCs w:val="22"/>
          <w:lang w:val="en-GB"/>
        </w:rPr>
        <w:t xml:space="preserve"> (Fairfax NZ News</w:t>
      </w:r>
      <w:r w:rsidR="00FA4210">
        <w:rPr>
          <w:rFonts w:ascii="Times New Roman" w:hAnsi="Times New Roman"/>
          <w:sz w:val="22"/>
          <w:szCs w:val="22"/>
          <w:lang w:val="en-GB"/>
        </w:rPr>
        <w:t>,</w:t>
      </w:r>
      <w:r w:rsidR="00534A8D">
        <w:rPr>
          <w:rFonts w:ascii="Times New Roman" w:hAnsi="Times New Roman"/>
          <w:sz w:val="22"/>
          <w:szCs w:val="22"/>
          <w:lang w:val="en-GB"/>
        </w:rPr>
        <w:t xml:space="preserve"> 2008</w:t>
      </w:r>
      <w:r w:rsidR="00947514" w:rsidRPr="00947514">
        <w:rPr>
          <w:rFonts w:ascii="Times New Roman" w:hAnsi="Times New Roman"/>
          <w:sz w:val="22"/>
          <w:szCs w:val="22"/>
          <w:lang w:val="en-GB"/>
        </w:rPr>
        <w:t xml:space="preserve">). </w:t>
      </w:r>
      <w:r w:rsidR="00B37704">
        <w:rPr>
          <w:rFonts w:ascii="Times New Roman" w:hAnsi="Times New Roman"/>
          <w:sz w:val="22"/>
          <w:szCs w:val="22"/>
          <w:lang w:val="en-GB"/>
        </w:rPr>
        <w:t xml:space="preserve">The potential of maps to stimulate narratives has also been extensively exploited by </w:t>
      </w:r>
      <w:r w:rsidR="00B37704" w:rsidRPr="003F08E5">
        <w:rPr>
          <w:rFonts w:ascii="Times New Roman" w:hAnsi="Times New Roman"/>
          <w:sz w:val="22"/>
          <w:szCs w:val="22"/>
          <w:lang w:val="en-GB"/>
        </w:rPr>
        <w:t>non-fiction writers who have been using maps for centuries to reveal</w:t>
      </w:r>
      <w:r w:rsidR="00B37704">
        <w:rPr>
          <w:rFonts w:ascii="Times New Roman" w:hAnsi="Times New Roman"/>
          <w:sz w:val="22"/>
          <w:szCs w:val="22"/>
          <w:lang w:val="en-GB"/>
        </w:rPr>
        <w:t xml:space="preserve"> all ranges of</w:t>
      </w:r>
      <w:r w:rsidR="00B37704" w:rsidRPr="003F08E5">
        <w:rPr>
          <w:rFonts w:ascii="Times New Roman" w:hAnsi="Times New Roman"/>
          <w:sz w:val="22"/>
          <w:szCs w:val="22"/>
          <w:lang w:val="en-GB"/>
        </w:rPr>
        <w:t xml:space="preserve"> invisible geographic structures </w:t>
      </w:r>
      <w:r w:rsidR="00B37704">
        <w:rPr>
          <w:rFonts w:ascii="Times New Roman" w:hAnsi="Times New Roman"/>
          <w:sz w:val="22"/>
          <w:szCs w:val="22"/>
          <w:lang w:val="en-GB"/>
        </w:rPr>
        <w:t>and patterns.</w:t>
      </w:r>
    </w:p>
    <w:p w14:paraId="4990662E" w14:textId="77777777" w:rsidR="004823D9" w:rsidRPr="003F08E5" w:rsidRDefault="004823D9" w:rsidP="00F63E05">
      <w:pPr>
        <w:spacing w:line="360" w:lineRule="auto"/>
        <w:rPr>
          <w:rFonts w:ascii="Times New Roman" w:hAnsi="Times New Roman"/>
          <w:sz w:val="22"/>
          <w:szCs w:val="22"/>
          <w:lang w:val="en-GB"/>
        </w:rPr>
      </w:pPr>
    </w:p>
    <w:p w14:paraId="43ACDED5" w14:textId="77777777" w:rsidR="004823D9" w:rsidRPr="003F08E5" w:rsidRDefault="00F90C52" w:rsidP="00F63E05">
      <w:pPr>
        <w:spacing w:line="360" w:lineRule="auto"/>
        <w:rPr>
          <w:rFonts w:ascii="Times New Roman" w:hAnsi="Times New Roman"/>
          <w:sz w:val="22"/>
          <w:szCs w:val="22"/>
          <w:lang w:val="en-GB"/>
        </w:rPr>
      </w:pPr>
      <w:r>
        <w:rPr>
          <w:rFonts w:ascii="Times New Roman" w:hAnsi="Times New Roman"/>
          <w:sz w:val="22"/>
          <w:szCs w:val="22"/>
          <w:lang w:val="en-GB"/>
        </w:rPr>
        <w:t>The potential of map</w:t>
      </w:r>
      <w:r w:rsidR="00A0730D">
        <w:rPr>
          <w:rFonts w:ascii="Times New Roman" w:hAnsi="Times New Roman"/>
          <w:sz w:val="22"/>
          <w:szCs w:val="22"/>
          <w:lang w:val="en-GB"/>
        </w:rPr>
        <w:t xml:space="preserve">-based </w:t>
      </w:r>
      <w:r>
        <w:rPr>
          <w:rFonts w:ascii="Times New Roman" w:hAnsi="Times New Roman"/>
          <w:sz w:val="22"/>
          <w:szCs w:val="22"/>
          <w:lang w:val="en-GB"/>
        </w:rPr>
        <w:t>stories increases with the Web 2.0</w:t>
      </w:r>
      <w:r w:rsidR="00A0730D">
        <w:rPr>
          <w:rFonts w:ascii="Times New Roman" w:hAnsi="Times New Roman"/>
          <w:sz w:val="22"/>
          <w:szCs w:val="22"/>
          <w:lang w:val="en-GB"/>
        </w:rPr>
        <w:t>,</w:t>
      </w:r>
      <w:r>
        <w:rPr>
          <w:rFonts w:ascii="Times New Roman" w:hAnsi="Times New Roman"/>
          <w:sz w:val="22"/>
          <w:szCs w:val="22"/>
          <w:lang w:val="en-GB"/>
        </w:rPr>
        <w:t xml:space="preserve"> as illustrated in</w:t>
      </w:r>
      <w:r w:rsidR="004823D9" w:rsidRPr="003F08E5">
        <w:rPr>
          <w:rFonts w:ascii="Times New Roman" w:hAnsi="Times New Roman"/>
          <w:sz w:val="22"/>
          <w:szCs w:val="22"/>
          <w:lang w:val="en-GB"/>
        </w:rPr>
        <w:t xml:space="preserve"> this special issue </w:t>
      </w:r>
      <w:r w:rsidR="0084065B">
        <w:rPr>
          <w:rFonts w:ascii="Times New Roman" w:hAnsi="Times New Roman"/>
          <w:sz w:val="22"/>
          <w:szCs w:val="22"/>
          <w:lang w:val="en-GB"/>
        </w:rPr>
        <w:t>by</w:t>
      </w:r>
      <w:r w:rsidR="00A0730D">
        <w:rPr>
          <w:rFonts w:ascii="Times New Roman" w:hAnsi="Times New Roman"/>
          <w:sz w:val="22"/>
          <w:szCs w:val="22"/>
          <w:lang w:val="en-GB"/>
        </w:rPr>
        <w:t xml:space="preserve"> </w:t>
      </w:r>
      <w:r w:rsidR="004823D9" w:rsidRPr="003F08E5">
        <w:rPr>
          <w:rFonts w:ascii="Times New Roman" w:hAnsi="Times New Roman"/>
          <w:sz w:val="22"/>
          <w:szCs w:val="22"/>
          <w:lang w:val="en-GB"/>
        </w:rPr>
        <w:t>Ralp</w:t>
      </w:r>
      <w:r w:rsidR="00A0730D">
        <w:rPr>
          <w:rFonts w:ascii="Times New Roman" w:hAnsi="Times New Roman"/>
          <w:sz w:val="22"/>
          <w:szCs w:val="22"/>
          <w:lang w:val="en-GB"/>
        </w:rPr>
        <w:t>h</w:t>
      </w:r>
      <w:r w:rsidR="004823D9" w:rsidRPr="003F08E5">
        <w:rPr>
          <w:rFonts w:ascii="Times New Roman" w:hAnsi="Times New Roman"/>
          <w:sz w:val="22"/>
          <w:szCs w:val="22"/>
          <w:lang w:val="en-GB"/>
        </w:rPr>
        <w:t xml:space="preserve"> Straumann, Arzu Çöltekin and Gennady Andrienko</w:t>
      </w:r>
      <w:r w:rsidR="00A0730D">
        <w:rPr>
          <w:rFonts w:ascii="Times New Roman" w:hAnsi="Times New Roman"/>
          <w:sz w:val="22"/>
          <w:szCs w:val="22"/>
          <w:lang w:val="en-GB"/>
        </w:rPr>
        <w:t>,</w:t>
      </w:r>
      <w:r w:rsidR="004823D9" w:rsidRPr="003F08E5">
        <w:rPr>
          <w:rFonts w:ascii="Times New Roman" w:hAnsi="Times New Roman"/>
          <w:sz w:val="22"/>
          <w:szCs w:val="22"/>
          <w:lang w:val="en-GB"/>
        </w:rPr>
        <w:t xml:space="preserve"> </w:t>
      </w:r>
      <w:r>
        <w:rPr>
          <w:rFonts w:ascii="Times New Roman" w:hAnsi="Times New Roman"/>
          <w:sz w:val="22"/>
          <w:szCs w:val="22"/>
          <w:lang w:val="en-GB"/>
        </w:rPr>
        <w:t>who exploit</w:t>
      </w:r>
      <w:r w:rsidR="004823D9" w:rsidRPr="003F08E5">
        <w:rPr>
          <w:rFonts w:ascii="Times New Roman" w:hAnsi="Times New Roman"/>
          <w:sz w:val="22"/>
          <w:szCs w:val="22"/>
          <w:lang w:val="en-GB"/>
        </w:rPr>
        <w:t xml:space="preserve"> the </w:t>
      </w:r>
      <w:r w:rsidR="000205C5" w:rsidRPr="003F08E5">
        <w:rPr>
          <w:rFonts w:ascii="Times New Roman" w:hAnsi="Times New Roman"/>
          <w:sz w:val="22"/>
          <w:szCs w:val="22"/>
          <w:lang w:val="en-GB"/>
        </w:rPr>
        <w:t xml:space="preserve">mapping </w:t>
      </w:r>
      <w:r w:rsidR="00A0730D">
        <w:rPr>
          <w:rFonts w:ascii="Times New Roman" w:hAnsi="Times New Roman"/>
          <w:sz w:val="22"/>
          <w:szCs w:val="22"/>
          <w:lang w:val="en-GB"/>
        </w:rPr>
        <w:t xml:space="preserve">of </w:t>
      </w:r>
      <w:r w:rsidR="004823D9" w:rsidRPr="003F08E5">
        <w:rPr>
          <w:rFonts w:ascii="Times New Roman" w:hAnsi="Times New Roman"/>
          <w:sz w:val="22"/>
          <w:szCs w:val="22"/>
          <w:lang w:val="en-GB"/>
        </w:rPr>
        <w:t xml:space="preserve">online </w:t>
      </w:r>
      <w:r w:rsidR="000205C5" w:rsidRPr="003F08E5">
        <w:rPr>
          <w:rFonts w:ascii="Times New Roman" w:hAnsi="Times New Roman"/>
          <w:sz w:val="22"/>
          <w:szCs w:val="22"/>
          <w:lang w:val="en-GB"/>
        </w:rPr>
        <w:t xml:space="preserve">geotagged </w:t>
      </w:r>
      <w:r w:rsidR="004823D9" w:rsidRPr="003F08E5">
        <w:rPr>
          <w:rFonts w:ascii="Times New Roman" w:hAnsi="Times New Roman"/>
          <w:sz w:val="22"/>
          <w:szCs w:val="22"/>
          <w:lang w:val="en-GB"/>
        </w:rPr>
        <w:t>photo</w:t>
      </w:r>
      <w:r w:rsidR="000205C5" w:rsidRPr="003F08E5">
        <w:rPr>
          <w:rFonts w:ascii="Times New Roman" w:hAnsi="Times New Roman"/>
          <w:sz w:val="22"/>
          <w:szCs w:val="22"/>
          <w:lang w:val="en-GB"/>
        </w:rPr>
        <w:t>graphs</w:t>
      </w:r>
      <w:r w:rsidR="004823D9" w:rsidRPr="003F08E5">
        <w:rPr>
          <w:rFonts w:ascii="Times New Roman" w:hAnsi="Times New Roman"/>
          <w:sz w:val="22"/>
          <w:szCs w:val="22"/>
          <w:lang w:val="en-GB"/>
        </w:rPr>
        <w:t xml:space="preserve"> to </w:t>
      </w:r>
      <w:r w:rsidR="000205C5" w:rsidRPr="003F08E5">
        <w:rPr>
          <w:rFonts w:ascii="Times New Roman" w:hAnsi="Times New Roman"/>
          <w:sz w:val="22"/>
          <w:szCs w:val="22"/>
          <w:lang w:val="en-GB"/>
        </w:rPr>
        <w:t>identify dominant</w:t>
      </w:r>
      <w:r w:rsidR="004823D9" w:rsidRPr="003F08E5">
        <w:rPr>
          <w:rFonts w:ascii="Times New Roman" w:hAnsi="Times New Roman"/>
          <w:sz w:val="22"/>
          <w:szCs w:val="22"/>
          <w:lang w:val="en-GB"/>
        </w:rPr>
        <w:t xml:space="preserve"> </w:t>
      </w:r>
      <w:r w:rsidR="000205C5" w:rsidRPr="003F08E5">
        <w:rPr>
          <w:rFonts w:ascii="Times New Roman" w:hAnsi="Times New Roman"/>
          <w:sz w:val="22"/>
          <w:szCs w:val="22"/>
          <w:lang w:val="en-GB"/>
        </w:rPr>
        <w:t xml:space="preserve">trajectories followed </w:t>
      </w:r>
      <w:r w:rsidR="00A0730D">
        <w:rPr>
          <w:rFonts w:ascii="Times New Roman" w:hAnsi="Times New Roman"/>
          <w:sz w:val="22"/>
          <w:szCs w:val="22"/>
          <w:lang w:val="en-GB"/>
        </w:rPr>
        <w:t xml:space="preserve">by </w:t>
      </w:r>
      <w:r>
        <w:rPr>
          <w:rFonts w:ascii="Times New Roman" w:hAnsi="Times New Roman"/>
          <w:sz w:val="22"/>
          <w:szCs w:val="22"/>
          <w:lang w:val="en-GB"/>
        </w:rPr>
        <w:t xml:space="preserve">photographers </w:t>
      </w:r>
      <w:r w:rsidR="00A0730D">
        <w:rPr>
          <w:rFonts w:ascii="Times New Roman" w:hAnsi="Times New Roman"/>
          <w:sz w:val="22"/>
          <w:szCs w:val="22"/>
          <w:lang w:val="en-GB"/>
        </w:rPr>
        <w:t>in</w:t>
      </w:r>
      <w:r w:rsidR="00600F82">
        <w:rPr>
          <w:rFonts w:ascii="Times New Roman" w:hAnsi="Times New Roman"/>
          <w:sz w:val="22"/>
          <w:szCs w:val="22"/>
          <w:lang w:val="en-GB"/>
        </w:rPr>
        <w:t xml:space="preserve"> the</w:t>
      </w:r>
      <w:r w:rsidR="00600F82" w:rsidRPr="003F08E5">
        <w:rPr>
          <w:rFonts w:ascii="Times New Roman" w:hAnsi="Times New Roman"/>
          <w:sz w:val="22"/>
          <w:szCs w:val="22"/>
          <w:lang w:val="en-GB"/>
        </w:rPr>
        <w:t xml:space="preserve"> </w:t>
      </w:r>
      <w:r w:rsidR="000205C5" w:rsidRPr="003F08E5">
        <w:rPr>
          <w:rFonts w:ascii="Times New Roman" w:hAnsi="Times New Roman"/>
          <w:sz w:val="22"/>
          <w:szCs w:val="22"/>
          <w:lang w:val="en-GB"/>
        </w:rPr>
        <w:t>city of</w:t>
      </w:r>
      <w:r w:rsidR="004823D9" w:rsidRPr="003F08E5">
        <w:rPr>
          <w:rFonts w:ascii="Times New Roman" w:hAnsi="Times New Roman"/>
          <w:sz w:val="22"/>
          <w:szCs w:val="22"/>
          <w:lang w:val="en-GB"/>
        </w:rPr>
        <w:t xml:space="preserve"> Zurich</w:t>
      </w:r>
      <w:r w:rsidR="000205C5" w:rsidRPr="003F08E5">
        <w:rPr>
          <w:rFonts w:ascii="Times New Roman" w:hAnsi="Times New Roman"/>
          <w:sz w:val="22"/>
          <w:szCs w:val="22"/>
          <w:lang w:val="en-GB"/>
        </w:rPr>
        <w:t xml:space="preserve"> (</w:t>
      </w:r>
      <w:r w:rsidR="004823D9" w:rsidRPr="003F08E5">
        <w:rPr>
          <w:rFonts w:ascii="Times New Roman" w:hAnsi="Times New Roman"/>
          <w:sz w:val="22"/>
          <w:szCs w:val="22"/>
          <w:lang w:val="en-GB"/>
        </w:rPr>
        <w:t>Switzerland</w:t>
      </w:r>
      <w:r w:rsidR="000205C5" w:rsidRPr="003F08E5">
        <w:rPr>
          <w:rFonts w:ascii="Times New Roman" w:hAnsi="Times New Roman"/>
          <w:sz w:val="22"/>
          <w:szCs w:val="22"/>
          <w:lang w:val="en-GB"/>
        </w:rPr>
        <w:t>)</w:t>
      </w:r>
      <w:r w:rsidR="004823D9" w:rsidRPr="003F08E5">
        <w:rPr>
          <w:rFonts w:ascii="Times New Roman" w:hAnsi="Times New Roman"/>
          <w:sz w:val="22"/>
          <w:szCs w:val="22"/>
          <w:lang w:val="en-GB"/>
        </w:rPr>
        <w:t xml:space="preserve">. </w:t>
      </w:r>
      <w:r w:rsidR="00BE60CF" w:rsidRPr="003F08E5">
        <w:rPr>
          <w:rFonts w:ascii="Times New Roman" w:hAnsi="Times New Roman"/>
          <w:sz w:val="22"/>
          <w:szCs w:val="22"/>
          <w:lang w:val="en-GB"/>
        </w:rPr>
        <w:t>T</w:t>
      </w:r>
      <w:r w:rsidR="00002579" w:rsidRPr="003F08E5">
        <w:rPr>
          <w:rFonts w:ascii="Times New Roman" w:hAnsi="Times New Roman"/>
          <w:sz w:val="22"/>
          <w:szCs w:val="22"/>
          <w:lang w:val="en-GB"/>
        </w:rPr>
        <w:t xml:space="preserve">hrough the </w:t>
      </w:r>
      <w:r>
        <w:rPr>
          <w:rFonts w:ascii="Times New Roman" w:hAnsi="Times New Roman"/>
          <w:sz w:val="22"/>
          <w:szCs w:val="22"/>
          <w:lang w:val="en-GB"/>
        </w:rPr>
        <w:t xml:space="preserve">comparative </w:t>
      </w:r>
      <w:r w:rsidR="00002579" w:rsidRPr="003F08E5">
        <w:rPr>
          <w:rFonts w:ascii="Times New Roman" w:hAnsi="Times New Roman"/>
          <w:sz w:val="22"/>
          <w:szCs w:val="22"/>
          <w:lang w:val="en-GB"/>
        </w:rPr>
        <w:t xml:space="preserve">mapping </w:t>
      </w:r>
      <w:r w:rsidR="00886428">
        <w:rPr>
          <w:rFonts w:ascii="Times New Roman" w:hAnsi="Times New Roman"/>
          <w:sz w:val="22"/>
          <w:szCs w:val="22"/>
          <w:lang w:val="en-GB"/>
        </w:rPr>
        <w:t>of photographs</w:t>
      </w:r>
      <w:r>
        <w:rPr>
          <w:rFonts w:ascii="Times New Roman" w:hAnsi="Times New Roman"/>
          <w:sz w:val="22"/>
          <w:szCs w:val="22"/>
          <w:lang w:val="en-GB"/>
        </w:rPr>
        <w:t xml:space="preserve"> taken by tourists and </w:t>
      </w:r>
      <w:r w:rsidR="0084065B">
        <w:rPr>
          <w:rFonts w:ascii="Times New Roman" w:hAnsi="Times New Roman"/>
          <w:sz w:val="22"/>
          <w:szCs w:val="22"/>
          <w:lang w:val="en-GB"/>
        </w:rPr>
        <w:t>“</w:t>
      </w:r>
      <w:r>
        <w:rPr>
          <w:rFonts w:ascii="Times New Roman" w:hAnsi="Times New Roman"/>
          <w:sz w:val="22"/>
          <w:szCs w:val="22"/>
          <w:lang w:val="en-GB"/>
        </w:rPr>
        <w:t>locals</w:t>
      </w:r>
      <w:r w:rsidR="0084065B">
        <w:rPr>
          <w:rFonts w:ascii="Times New Roman" w:hAnsi="Times New Roman"/>
          <w:sz w:val="22"/>
          <w:szCs w:val="22"/>
          <w:lang w:val="en-GB"/>
        </w:rPr>
        <w:t>”</w:t>
      </w:r>
      <w:r w:rsidR="00886428">
        <w:rPr>
          <w:rFonts w:ascii="Times New Roman" w:hAnsi="Times New Roman"/>
          <w:sz w:val="22"/>
          <w:szCs w:val="22"/>
          <w:lang w:val="en-GB"/>
        </w:rPr>
        <w:t xml:space="preserve"> within the city, </w:t>
      </w:r>
      <w:r w:rsidR="00BE60CF" w:rsidRPr="003F08E5">
        <w:rPr>
          <w:rFonts w:ascii="Times New Roman" w:hAnsi="Times New Roman"/>
          <w:sz w:val="22"/>
          <w:szCs w:val="22"/>
          <w:lang w:val="en-GB"/>
        </w:rPr>
        <w:t>they</w:t>
      </w:r>
      <w:r w:rsidR="00DF36D5" w:rsidRPr="003F08E5">
        <w:rPr>
          <w:rFonts w:ascii="Times New Roman" w:hAnsi="Times New Roman"/>
          <w:sz w:val="22"/>
          <w:szCs w:val="22"/>
          <w:lang w:val="en-GB"/>
        </w:rPr>
        <w:t xml:space="preserve"> emphasize</w:t>
      </w:r>
      <w:r w:rsidR="00002579" w:rsidRPr="003F08E5">
        <w:rPr>
          <w:rFonts w:ascii="Times New Roman" w:hAnsi="Times New Roman"/>
          <w:sz w:val="22"/>
          <w:szCs w:val="22"/>
          <w:lang w:val="en-GB"/>
        </w:rPr>
        <w:t xml:space="preserve"> some dominant ways of </w:t>
      </w:r>
      <w:r w:rsidR="00886428">
        <w:rPr>
          <w:rFonts w:ascii="Times New Roman" w:hAnsi="Times New Roman"/>
          <w:sz w:val="22"/>
          <w:szCs w:val="22"/>
          <w:lang w:val="en-GB"/>
        </w:rPr>
        <w:t>navigating</w:t>
      </w:r>
      <w:r w:rsidR="00002579" w:rsidRPr="003F08E5">
        <w:rPr>
          <w:rFonts w:ascii="Times New Roman" w:hAnsi="Times New Roman"/>
          <w:sz w:val="22"/>
          <w:szCs w:val="22"/>
          <w:lang w:val="en-GB"/>
        </w:rPr>
        <w:t xml:space="preserve"> the city and of </w:t>
      </w:r>
      <w:r w:rsidR="00DF36D5" w:rsidRPr="003F08E5">
        <w:rPr>
          <w:rFonts w:ascii="Times New Roman" w:hAnsi="Times New Roman"/>
          <w:sz w:val="22"/>
          <w:szCs w:val="22"/>
          <w:lang w:val="en-GB"/>
        </w:rPr>
        <w:t>portraying it through photographs</w:t>
      </w:r>
      <w:r w:rsidR="00002579" w:rsidRPr="003F08E5">
        <w:rPr>
          <w:rFonts w:ascii="Times New Roman" w:hAnsi="Times New Roman"/>
          <w:sz w:val="22"/>
          <w:szCs w:val="22"/>
          <w:lang w:val="en-GB"/>
        </w:rPr>
        <w:t xml:space="preserve">. </w:t>
      </w:r>
      <w:r w:rsidR="00DF36D5" w:rsidRPr="003F08E5">
        <w:rPr>
          <w:rFonts w:ascii="Times New Roman" w:hAnsi="Times New Roman"/>
          <w:sz w:val="22"/>
          <w:szCs w:val="22"/>
          <w:lang w:val="en-GB"/>
        </w:rPr>
        <w:t xml:space="preserve">They argue that these trajectories </w:t>
      </w:r>
      <w:r w:rsidR="00886428">
        <w:rPr>
          <w:rFonts w:ascii="Times New Roman" w:hAnsi="Times New Roman"/>
          <w:sz w:val="22"/>
          <w:szCs w:val="22"/>
          <w:lang w:val="en-GB"/>
        </w:rPr>
        <w:t xml:space="preserve">and sequences </w:t>
      </w:r>
      <w:r w:rsidR="00DF36D5" w:rsidRPr="003F08E5">
        <w:rPr>
          <w:rFonts w:ascii="Times New Roman" w:hAnsi="Times New Roman"/>
          <w:sz w:val="22"/>
          <w:szCs w:val="22"/>
          <w:lang w:val="en-GB"/>
        </w:rPr>
        <w:t xml:space="preserve">could be envisioned as different </w:t>
      </w:r>
      <w:r w:rsidR="00886428">
        <w:rPr>
          <w:rFonts w:ascii="Times New Roman" w:hAnsi="Times New Roman"/>
          <w:sz w:val="22"/>
          <w:szCs w:val="22"/>
          <w:lang w:val="en-GB"/>
        </w:rPr>
        <w:t xml:space="preserve">ways of (re)constructing </w:t>
      </w:r>
      <w:r>
        <w:rPr>
          <w:rFonts w:ascii="Times New Roman" w:hAnsi="Times New Roman"/>
          <w:sz w:val="22"/>
          <w:szCs w:val="22"/>
          <w:lang w:val="en-GB"/>
        </w:rPr>
        <w:t xml:space="preserve">collective </w:t>
      </w:r>
      <w:r w:rsidR="00DF36D5" w:rsidRPr="003F08E5">
        <w:rPr>
          <w:rFonts w:ascii="Times New Roman" w:hAnsi="Times New Roman"/>
          <w:sz w:val="22"/>
          <w:szCs w:val="22"/>
          <w:lang w:val="en-GB"/>
        </w:rPr>
        <w:t xml:space="preserve">narratives </w:t>
      </w:r>
      <w:r w:rsidR="00886428">
        <w:rPr>
          <w:rFonts w:ascii="Times New Roman" w:hAnsi="Times New Roman"/>
          <w:sz w:val="22"/>
          <w:szCs w:val="22"/>
          <w:lang w:val="en-GB"/>
        </w:rPr>
        <w:t>about</w:t>
      </w:r>
      <w:r w:rsidR="00DF36D5" w:rsidRPr="003F08E5">
        <w:rPr>
          <w:rFonts w:ascii="Times New Roman" w:hAnsi="Times New Roman"/>
          <w:sz w:val="22"/>
          <w:szCs w:val="22"/>
          <w:lang w:val="en-GB"/>
        </w:rPr>
        <w:t xml:space="preserve"> the city</w:t>
      </w:r>
      <w:r w:rsidR="00BD785E">
        <w:rPr>
          <w:rFonts w:ascii="Times New Roman" w:hAnsi="Times New Roman"/>
          <w:sz w:val="22"/>
          <w:szCs w:val="22"/>
          <w:lang w:val="en-GB"/>
        </w:rPr>
        <w:t>. It can even be argued that these</w:t>
      </w:r>
      <w:r w:rsidR="00DF36D5" w:rsidRPr="003F08E5">
        <w:rPr>
          <w:rFonts w:ascii="Times New Roman" w:hAnsi="Times New Roman"/>
          <w:sz w:val="22"/>
          <w:szCs w:val="22"/>
          <w:lang w:val="en-GB"/>
        </w:rPr>
        <w:t xml:space="preserve"> trajectories can provide a first step towards a better understanding of how a city</w:t>
      </w:r>
      <w:r w:rsidR="00E15C5F" w:rsidRPr="003F08E5">
        <w:rPr>
          <w:rFonts w:ascii="Times New Roman" w:hAnsi="Times New Roman"/>
          <w:sz w:val="22"/>
          <w:szCs w:val="22"/>
          <w:lang w:val="en-GB"/>
        </w:rPr>
        <w:t xml:space="preserve"> is framed in different media such as</w:t>
      </w:r>
      <w:r w:rsidR="00DF36D5" w:rsidRPr="003F08E5">
        <w:rPr>
          <w:rFonts w:ascii="Times New Roman" w:hAnsi="Times New Roman"/>
          <w:sz w:val="22"/>
          <w:szCs w:val="22"/>
          <w:lang w:val="en-GB"/>
        </w:rPr>
        <w:t xml:space="preserve"> tourist guides, newspap</w:t>
      </w:r>
      <w:r w:rsidR="00BD785E">
        <w:rPr>
          <w:rFonts w:ascii="Times New Roman" w:hAnsi="Times New Roman"/>
          <w:sz w:val="22"/>
          <w:szCs w:val="22"/>
          <w:lang w:val="en-GB"/>
        </w:rPr>
        <w:t xml:space="preserve">ers, </w:t>
      </w:r>
      <w:r>
        <w:rPr>
          <w:rFonts w:ascii="Times New Roman" w:hAnsi="Times New Roman"/>
          <w:sz w:val="22"/>
          <w:szCs w:val="22"/>
          <w:lang w:val="en-GB"/>
        </w:rPr>
        <w:t xml:space="preserve">public map displays, </w:t>
      </w:r>
      <w:r w:rsidR="00BD785E">
        <w:rPr>
          <w:rFonts w:ascii="Times New Roman" w:hAnsi="Times New Roman"/>
          <w:sz w:val="22"/>
          <w:szCs w:val="22"/>
          <w:lang w:val="en-GB"/>
        </w:rPr>
        <w:t>TV shows, films and novels,</w:t>
      </w:r>
      <w:r w:rsidR="00E15C5F" w:rsidRPr="003F08E5">
        <w:rPr>
          <w:rFonts w:ascii="Times New Roman" w:hAnsi="Times New Roman"/>
          <w:sz w:val="22"/>
          <w:szCs w:val="22"/>
          <w:lang w:val="en-GB"/>
        </w:rPr>
        <w:t xml:space="preserve"> </w:t>
      </w:r>
      <w:r w:rsidR="00886428">
        <w:rPr>
          <w:rFonts w:ascii="Times New Roman" w:hAnsi="Times New Roman"/>
          <w:sz w:val="22"/>
          <w:szCs w:val="22"/>
          <w:lang w:val="en-GB"/>
        </w:rPr>
        <w:t>and how this framing contributes to the</w:t>
      </w:r>
      <w:r w:rsidR="00E15C5F" w:rsidRPr="003F08E5">
        <w:rPr>
          <w:rFonts w:ascii="Times New Roman" w:hAnsi="Times New Roman"/>
          <w:sz w:val="22"/>
          <w:szCs w:val="22"/>
          <w:lang w:val="en-GB"/>
        </w:rPr>
        <w:t xml:space="preserve"> structuring of</w:t>
      </w:r>
      <w:r w:rsidR="00DF36D5" w:rsidRPr="003F08E5">
        <w:rPr>
          <w:rFonts w:ascii="Times New Roman" w:hAnsi="Times New Roman"/>
          <w:sz w:val="22"/>
          <w:szCs w:val="22"/>
          <w:lang w:val="en-GB"/>
        </w:rPr>
        <w:t xml:space="preserve"> our spatial imaginary and influence</w:t>
      </w:r>
      <w:r w:rsidR="00544E14">
        <w:rPr>
          <w:rFonts w:ascii="Times New Roman" w:hAnsi="Times New Roman"/>
          <w:sz w:val="22"/>
          <w:szCs w:val="22"/>
          <w:lang w:val="en-GB"/>
        </w:rPr>
        <w:t>s</w:t>
      </w:r>
      <w:r w:rsidR="00DF36D5" w:rsidRPr="003F08E5">
        <w:rPr>
          <w:rFonts w:ascii="Times New Roman" w:hAnsi="Times New Roman"/>
          <w:sz w:val="22"/>
          <w:szCs w:val="22"/>
          <w:lang w:val="en-GB"/>
        </w:rPr>
        <w:t xml:space="preserve"> our spatial trajectories.  </w:t>
      </w:r>
    </w:p>
    <w:p w14:paraId="59ED6F56" w14:textId="77777777" w:rsidR="00F23027" w:rsidRPr="003F08E5" w:rsidRDefault="00F23027" w:rsidP="00F63E05">
      <w:pPr>
        <w:spacing w:line="360" w:lineRule="auto"/>
        <w:rPr>
          <w:rFonts w:ascii="Times New Roman" w:hAnsi="Times New Roman"/>
          <w:sz w:val="22"/>
          <w:szCs w:val="22"/>
          <w:lang w:val="en-GB"/>
        </w:rPr>
      </w:pPr>
    </w:p>
    <w:p w14:paraId="04D52DE8" w14:textId="210BF163" w:rsidR="0078577A" w:rsidRPr="008F48A1" w:rsidRDefault="00BD785E" w:rsidP="00383A1D">
      <w:pPr>
        <w:spacing w:line="360" w:lineRule="auto"/>
        <w:rPr>
          <w:rFonts w:ascii="Times New Roman" w:hAnsi="Times New Roman"/>
          <w:sz w:val="22"/>
          <w:szCs w:val="22"/>
          <w:lang w:val="en-GB"/>
        </w:rPr>
      </w:pPr>
      <w:r>
        <w:rPr>
          <w:rFonts w:ascii="Times New Roman" w:hAnsi="Times New Roman"/>
          <w:sz w:val="22"/>
          <w:szCs w:val="22"/>
          <w:lang w:val="en-GB"/>
        </w:rPr>
        <w:t>The potential</w:t>
      </w:r>
      <w:r w:rsidR="00886428">
        <w:rPr>
          <w:rFonts w:ascii="Times New Roman" w:hAnsi="Times New Roman"/>
          <w:sz w:val="22"/>
          <w:szCs w:val="22"/>
          <w:lang w:val="en-GB"/>
        </w:rPr>
        <w:t xml:space="preserve"> of maps to stimulate narratives can also be envisioned from a completely different perspective. Since the 1980s, critical cartographers have </w:t>
      </w:r>
      <w:r>
        <w:rPr>
          <w:rFonts w:ascii="Times New Roman" w:hAnsi="Times New Roman"/>
          <w:sz w:val="22"/>
          <w:szCs w:val="22"/>
          <w:lang w:val="en-GB"/>
        </w:rPr>
        <w:t xml:space="preserve">revealed </w:t>
      </w:r>
      <w:r w:rsidR="006B7F2C">
        <w:rPr>
          <w:rFonts w:ascii="Times New Roman" w:hAnsi="Times New Roman"/>
          <w:sz w:val="22"/>
          <w:szCs w:val="22"/>
          <w:lang w:val="en-GB"/>
        </w:rPr>
        <w:t xml:space="preserve">the hidden stories of power and control embedded in historical </w:t>
      </w:r>
      <w:r>
        <w:rPr>
          <w:rFonts w:ascii="Times New Roman" w:hAnsi="Times New Roman"/>
          <w:sz w:val="22"/>
          <w:szCs w:val="22"/>
          <w:lang w:val="en-GB"/>
        </w:rPr>
        <w:t>as well as in</w:t>
      </w:r>
      <w:r w:rsidR="006B7F2C">
        <w:rPr>
          <w:rFonts w:ascii="Times New Roman" w:hAnsi="Times New Roman"/>
          <w:sz w:val="22"/>
          <w:szCs w:val="22"/>
          <w:lang w:val="en-GB"/>
        </w:rPr>
        <w:t xml:space="preserve"> contemporary maps</w:t>
      </w:r>
      <w:r w:rsidR="006D7C1C" w:rsidRPr="003F08E5">
        <w:rPr>
          <w:rFonts w:ascii="Times New Roman" w:hAnsi="Times New Roman"/>
          <w:sz w:val="22"/>
          <w:szCs w:val="22"/>
          <w:lang w:val="en-GB"/>
        </w:rPr>
        <w:t xml:space="preserve">. </w:t>
      </w:r>
      <w:r w:rsidR="007401F7" w:rsidRPr="003F08E5">
        <w:rPr>
          <w:rFonts w:ascii="Times New Roman" w:hAnsi="Times New Roman"/>
          <w:sz w:val="22"/>
          <w:szCs w:val="22"/>
          <w:lang w:val="en-GB"/>
        </w:rPr>
        <w:t xml:space="preserve">These </w:t>
      </w:r>
      <w:r w:rsidR="00DF36D5" w:rsidRPr="003F08E5">
        <w:rPr>
          <w:rFonts w:ascii="Times New Roman" w:hAnsi="Times New Roman"/>
          <w:sz w:val="22"/>
          <w:szCs w:val="22"/>
          <w:lang w:val="en-GB"/>
        </w:rPr>
        <w:t>deconstructionists</w:t>
      </w:r>
      <w:r w:rsidR="00600F82">
        <w:rPr>
          <w:rFonts w:ascii="Times New Roman" w:hAnsi="Times New Roman"/>
          <w:sz w:val="22"/>
          <w:szCs w:val="22"/>
          <w:lang w:val="en-GB"/>
        </w:rPr>
        <w:t>’</w:t>
      </w:r>
      <w:r w:rsidR="00DF36D5" w:rsidRPr="003F08E5">
        <w:rPr>
          <w:rFonts w:ascii="Times New Roman" w:hAnsi="Times New Roman"/>
          <w:sz w:val="22"/>
          <w:szCs w:val="22"/>
          <w:lang w:val="en-GB"/>
        </w:rPr>
        <w:t xml:space="preserve"> endeavour</w:t>
      </w:r>
      <w:r>
        <w:rPr>
          <w:rFonts w:ascii="Times New Roman" w:hAnsi="Times New Roman"/>
          <w:sz w:val="22"/>
          <w:szCs w:val="22"/>
          <w:lang w:val="en-GB"/>
        </w:rPr>
        <w:t>s</w:t>
      </w:r>
      <w:r w:rsidR="00DF36D5" w:rsidRPr="003F08E5">
        <w:rPr>
          <w:rFonts w:ascii="Times New Roman" w:hAnsi="Times New Roman"/>
          <w:sz w:val="22"/>
          <w:szCs w:val="22"/>
          <w:lang w:val="en-GB"/>
        </w:rPr>
        <w:t xml:space="preserve"> were used as foundations to reconstruct </w:t>
      </w:r>
      <w:r w:rsidR="007401F7" w:rsidRPr="003F08E5">
        <w:rPr>
          <w:rFonts w:ascii="Times New Roman" w:hAnsi="Times New Roman"/>
          <w:sz w:val="22"/>
          <w:szCs w:val="22"/>
          <w:lang w:val="en-GB"/>
        </w:rPr>
        <w:t xml:space="preserve">alternative </w:t>
      </w:r>
      <w:r w:rsidR="00DF36D5" w:rsidRPr="003F08E5">
        <w:rPr>
          <w:rFonts w:ascii="Times New Roman" w:hAnsi="Times New Roman"/>
          <w:sz w:val="22"/>
          <w:szCs w:val="22"/>
          <w:lang w:val="en-GB"/>
        </w:rPr>
        <w:t>forms of politically charged</w:t>
      </w:r>
      <w:r w:rsidR="007401F7" w:rsidRPr="003F08E5">
        <w:rPr>
          <w:rFonts w:ascii="Times New Roman" w:hAnsi="Times New Roman"/>
          <w:sz w:val="22"/>
          <w:szCs w:val="22"/>
          <w:lang w:val="en-GB"/>
        </w:rPr>
        <w:t xml:space="preserve"> </w:t>
      </w:r>
      <w:r w:rsidR="006B7F2C" w:rsidRPr="003F08E5">
        <w:rPr>
          <w:rFonts w:ascii="Times New Roman" w:hAnsi="Times New Roman"/>
          <w:sz w:val="22"/>
          <w:szCs w:val="22"/>
          <w:lang w:val="en-GB"/>
        </w:rPr>
        <w:t>maps</w:t>
      </w:r>
      <w:r w:rsidR="0084065B">
        <w:rPr>
          <w:rFonts w:ascii="Times New Roman" w:hAnsi="Times New Roman"/>
          <w:sz w:val="22"/>
          <w:szCs w:val="22"/>
          <w:lang w:val="en-GB"/>
        </w:rPr>
        <w:t>,</w:t>
      </w:r>
      <w:r w:rsidR="006B7F2C" w:rsidRPr="003F08E5">
        <w:rPr>
          <w:rFonts w:ascii="Times New Roman" w:hAnsi="Times New Roman"/>
          <w:sz w:val="22"/>
          <w:szCs w:val="22"/>
          <w:lang w:val="en-GB"/>
        </w:rPr>
        <w:t xml:space="preserve"> </w:t>
      </w:r>
      <w:r w:rsidR="00383A1D">
        <w:rPr>
          <w:rFonts w:ascii="Times New Roman" w:hAnsi="Times New Roman"/>
          <w:sz w:val="22"/>
          <w:szCs w:val="22"/>
          <w:lang w:val="en-GB"/>
        </w:rPr>
        <w:t xml:space="preserve">supporting </w:t>
      </w:r>
      <w:r w:rsidR="00383A1D" w:rsidRPr="00383A1D">
        <w:rPr>
          <w:rFonts w:ascii="Times New Roman" w:hAnsi="Times New Roman"/>
          <w:sz w:val="22"/>
          <w:szCs w:val="22"/>
          <w:lang w:val="en-GB"/>
        </w:rPr>
        <w:t>novel</w:t>
      </w:r>
      <w:r w:rsidR="00383A1D">
        <w:rPr>
          <w:rFonts w:ascii="Times New Roman" w:hAnsi="Times New Roman"/>
          <w:sz w:val="22"/>
          <w:szCs w:val="22"/>
          <w:lang w:val="en-GB"/>
        </w:rPr>
        <w:t xml:space="preserve"> </w:t>
      </w:r>
      <w:r w:rsidR="00383A1D" w:rsidRPr="00383A1D">
        <w:rPr>
          <w:rFonts w:ascii="Times New Roman" w:hAnsi="Times New Roman"/>
          <w:sz w:val="22"/>
          <w:szCs w:val="22"/>
          <w:lang w:val="en-GB"/>
        </w:rPr>
        <w:t>and</w:t>
      </w:r>
      <w:r w:rsidR="00383A1D">
        <w:rPr>
          <w:rFonts w:ascii="Times New Roman" w:hAnsi="Times New Roman"/>
          <w:sz w:val="22"/>
          <w:szCs w:val="22"/>
          <w:lang w:val="en-GB"/>
        </w:rPr>
        <w:t xml:space="preserve"> inventive cartographic expressions </w:t>
      </w:r>
      <w:r w:rsidR="0084065B">
        <w:rPr>
          <w:rFonts w:ascii="Times New Roman" w:hAnsi="Times New Roman"/>
          <w:sz w:val="22"/>
          <w:szCs w:val="22"/>
          <w:lang w:val="en-GB"/>
        </w:rPr>
        <w:t xml:space="preserve">to </w:t>
      </w:r>
      <w:r w:rsidR="00383A1D">
        <w:rPr>
          <w:rFonts w:ascii="Times New Roman" w:hAnsi="Times New Roman"/>
          <w:sz w:val="22"/>
          <w:szCs w:val="22"/>
          <w:lang w:val="en-GB"/>
        </w:rPr>
        <w:t>provid</w:t>
      </w:r>
      <w:r w:rsidR="0084065B">
        <w:rPr>
          <w:rFonts w:ascii="Times New Roman" w:hAnsi="Times New Roman"/>
          <w:sz w:val="22"/>
          <w:szCs w:val="22"/>
          <w:lang w:val="en-GB"/>
        </w:rPr>
        <w:t>e</w:t>
      </w:r>
      <w:r w:rsidR="00383A1D">
        <w:rPr>
          <w:rFonts w:ascii="Times New Roman" w:hAnsi="Times New Roman"/>
          <w:sz w:val="22"/>
          <w:szCs w:val="22"/>
          <w:lang w:val="en-GB"/>
        </w:rPr>
        <w:t xml:space="preserve"> alternative ways of thinking </w:t>
      </w:r>
      <w:r w:rsidR="00383A1D">
        <w:rPr>
          <w:rFonts w:ascii="Times New Roman" w:hAnsi="Times New Roman"/>
          <w:sz w:val="22"/>
          <w:szCs w:val="22"/>
          <w:lang w:val="en-GB"/>
        </w:rPr>
        <w:lastRenderedPageBreak/>
        <w:t>about landscapes, territories and planning (Corner</w:t>
      </w:r>
      <w:r w:rsidR="00FA4210">
        <w:rPr>
          <w:rFonts w:ascii="Times New Roman" w:hAnsi="Times New Roman"/>
          <w:sz w:val="22"/>
          <w:szCs w:val="22"/>
          <w:lang w:val="en-GB"/>
        </w:rPr>
        <w:t>,</w:t>
      </w:r>
      <w:r w:rsidR="00383A1D">
        <w:rPr>
          <w:rFonts w:ascii="Times New Roman" w:hAnsi="Times New Roman"/>
          <w:sz w:val="22"/>
          <w:szCs w:val="22"/>
          <w:lang w:val="en-GB"/>
        </w:rPr>
        <w:t xml:space="preserve"> 1999)</w:t>
      </w:r>
      <w:r w:rsidR="007401F7" w:rsidRPr="003F08E5">
        <w:rPr>
          <w:rFonts w:ascii="Times New Roman" w:hAnsi="Times New Roman"/>
          <w:sz w:val="22"/>
          <w:szCs w:val="22"/>
          <w:lang w:val="en-GB"/>
        </w:rPr>
        <w:t xml:space="preserve">. The paper </w:t>
      </w:r>
      <w:r>
        <w:rPr>
          <w:rFonts w:ascii="Times New Roman" w:hAnsi="Times New Roman"/>
          <w:sz w:val="22"/>
          <w:szCs w:val="22"/>
          <w:lang w:val="en-GB"/>
        </w:rPr>
        <w:t>by</w:t>
      </w:r>
      <w:r w:rsidR="007401F7" w:rsidRPr="003F08E5">
        <w:rPr>
          <w:rFonts w:ascii="Times New Roman" w:hAnsi="Times New Roman"/>
          <w:sz w:val="22"/>
          <w:szCs w:val="22"/>
          <w:lang w:val="en-GB"/>
        </w:rPr>
        <w:t xml:space="preserve"> Bieke Cattoor and Chris Perkins</w:t>
      </w:r>
      <w:r w:rsidR="00DF36D5" w:rsidRPr="003F08E5">
        <w:rPr>
          <w:rFonts w:ascii="Times New Roman" w:hAnsi="Times New Roman"/>
          <w:sz w:val="22"/>
          <w:szCs w:val="22"/>
          <w:lang w:val="en-GB"/>
        </w:rPr>
        <w:t xml:space="preserve"> in this special issue</w:t>
      </w:r>
      <w:r>
        <w:rPr>
          <w:rFonts w:ascii="Times New Roman" w:hAnsi="Times New Roman"/>
          <w:sz w:val="22"/>
          <w:szCs w:val="22"/>
          <w:lang w:val="en-GB"/>
        </w:rPr>
        <w:t xml:space="preserve"> rev</w:t>
      </w:r>
      <w:r w:rsidR="007401F7" w:rsidRPr="003F08E5">
        <w:rPr>
          <w:rFonts w:ascii="Times New Roman" w:hAnsi="Times New Roman"/>
          <w:sz w:val="22"/>
          <w:szCs w:val="22"/>
          <w:lang w:val="en-GB"/>
        </w:rPr>
        <w:t>iew</w:t>
      </w:r>
      <w:r>
        <w:rPr>
          <w:rFonts w:ascii="Times New Roman" w:hAnsi="Times New Roman"/>
          <w:sz w:val="22"/>
          <w:szCs w:val="22"/>
          <w:lang w:val="en-GB"/>
        </w:rPr>
        <w:t>s</w:t>
      </w:r>
      <w:r w:rsidR="007401F7" w:rsidRPr="003F08E5">
        <w:rPr>
          <w:rFonts w:ascii="Times New Roman" w:hAnsi="Times New Roman"/>
          <w:sz w:val="22"/>
          <w:szCs w:val="22"/>
          <w:lang w:val="en-GB"/>
        </w:rPr>
        <w:t xml:space="preserve"> </w:t>
      </w:r>
      <w:r>
        <w:rPr>
          <w:rFonts w:ascii="Times New Roman" w:hAnsi="Times New Roman"/>
          <w:sz w:val="22"/>
          <w:szCs w:val="22"/>
          <w:lang w:val="en-GB"/>
        </w:rPr>
        <w:t>a selection</w:t>
      </w:r>
      <w:r w:rsidR="006B7F2C">
        <w:rPr>
          <w:rFonts w:ascii="Times New Roman" w:hAnsi="Times New Roman"/>
          <w:sz w:val="22"/>
          <w:szCs w:val="22"/>
          <w:lang w:val="en-GB"/>
        </w:rPr>
        <w:t xml:space="preserve"> of </w:t>
      </w:r>
      <w:r w:rsidR="007401F7" w:rsidRPr="003F08E5">
        <w:rPr>
          <w:rFonts w:ascii="Times New Roman" w:hAnsi="Times New Roman"/>
          <w:sz w:val="22"/>
          <w:szCs w:val="22"/>
          <w:lang w:val="en-GB"/>
        </w:rPr>
        <w:t xml:space="preserve">five alternative atlases that challenge cartographic conventions </w:t>
      </w:r>
      <w:r w:rsidR="006B7F2C">
        <w:rPr>
          <w:rFonts w:ascii="Times New Roman" w:hAnsi="Times New Roman"/>
          <w:sz w:val="22"/>
          <w:szCs w:val="22"/>
          <w:lang w:val="en-GB"/>
        </w:rPr>
        <w:t xml:space="preserve">and </w:t>
      </w:r>
      <w:r w:rsidR="00DF36D5" w:rsidRPr="003F08E5">
        <w:rPr>
          <w:rFonts w:ascii="Times New Roman" w:hAnsi="Times New Roman"/>
          <w:sz w:val="22"/>
          <w:szCs w:val="22"/>
          <w:lang w:val="en-GB"/>
        </w:rPr>
        <w:t xml:space="preserve">propose alternative ways of envisioning </w:t>
      </w:r>
      <w:r w:rsidR="00B37704">
        <w:rPr>
          <w:rFonts w:ascii="Times New Roman" w:hAnsi="Times New Roman"/>
          <w:sz w:val="22"/>
          <w:szCs w:val="22"/>
          <w:lang w:val="en-GB"/>
        </w:rPr>
        <w:t>places</w:t>
      </w:r>
      <w:r w:rsidR="000C677C" w:rsidRPr="003F08E5">
        <w:rPr>
          <w:rFonts w:ascii="Times New Roman" w:hAnsi="Times New Roman"/>
          <w:sz w:val="22"/>
          <w:szCs w:val="22"/>
          <w:lang w:val="en-GB"/>
        </w:rPr>
        <w:t xml:space="preserve">. These atlases have been selected because of their capacity </w:t>
      </w:r>
      <w:r w:rsidR="007401F7" w:rsidRPr="003F08E5">
        <w:rPr>
          <w:rFonts w:ascii="Times New Roman" w:hAnsi="Times New Roman"/>
          <w:sz w:val="22"/>
          <w:szCs w:val="22"/>
          <w:lang w:val="en-GB"/>
        </w:rPr>
        <w:t xml:space="preserve">to stimulate our imagination </w:t>
      </w:r>
      <w:r w:rsidR="00DF36D5" w:rsidRPr="003F08E5">
        <w:rPr>
          <w:rFonts w:ascii="Times New Roman" w:hAnsi="Times New Roman"/>
          <w:sz w:val="22"/>
          <w:szCs w:val="22"/>
          <w:lang w:val="en-GB"/>
        </w:rPr>
        <w:t>through original</w:t>
      </w:r>
      <w:r w:rsidR="000C677C" w:rsidRPr="003F08E5">
        <w:rPr>
          <w:rFonts w:ascii="Times New Roman" w:hAnsi="Times New Roman"/>
          <w:sz w:val="22"/>
          <w:szCs w:val="22"/>
          <w:lang w:val="en-GB"/>
        </w:rPr>
        <w:t xml:space="preserve"> cartographic</w:t>
      </w:r>
      <w:r w:rsidR="00DF36D5" w:rsidRPr="003F08E5">
        <w:rPr>
          <w:rFonts w:ascii="Times New Roman" w:hAnsi="Times New Roman"/>
          <w:sz w:val="22"/>
          <w:szCs w:val="22"/>
          <w:lang w:val="en-GB"/>
        </w:rPr>
        <w:t xml:space="preserve"> representations of </w:t>
      </w:r>
      <w:r w:rsidR="006B7F2C">
        <w:rPr>
          <w:rFonts w:ascii="Times New Roman" w:hAnsi="Times New Roman"/>
          <w:sz w:val="22"/>
          <w:szCs w:val="22"/>
          <w:lang w:val="en-GB"/>
        </w:rPr>
        <w:t>landscapes and</w:t>
      </w:r>
      <w:r w:rsidR="00DF36D5" w:rsidRPr="003F08E5">
        <w:rPr>
          <w:rFonts w:ascii="Times New Roman" w:hAnsi="Times New Roman"/>
          <w:sz w:val="22"/>
          <w:szCs w:val="22"/>
          <w:lang w:val="en-GB"/>
        </w:rPr>
        <w:t xml:space="preserve"> cit</w:t>
      </w:r>
      <w:r w:rsidR="006B7F2C">
        <w:rPr>
          <w:rFonts w:ascii="Times New Roman" w:hAnsi="Times New Roman"/>
          <w:sz w:val="22"/>
          <w:szCs w:val="22"/>
          <w:lang w:val="en-GB"/>
        </w:rPr>
        <w:t>ies</w:t>
      </w:r>
      <w:r w:rsidR="000C677C" w:rsidRPr="003F08E5">
        <w:rPr>
          <w:rFonts w:ascii="Times New Roman" w:hAnsi="Times New Roman"/>
          <w:sz w:val="22"/>
          <w:szCs w:val="22"/>
          <w:lang w:val="en-GB"/>
        </w:rPr>
        <w:t xml:space="preserve">. Through the presentation and discussion of these </w:t>
      </w:r>
      <w:r w:rsidR="00600F82">
        <w:rPr>
          <w:rFonts w:ascii="Times New Roman" w:hAnsi="Times New Roman"/>
          <w:sz w:val="22"/>
          <w:szCs w:val="22"/>
          <w:lang w:val="en-GB"/>
        </w:rPr>
        <w:t>non-</w:t>
      </w:r>
      <w:r w:rsidR="000C677C" w:rsidRPr="003F08E5">
        <w:rPr>
          <w:rFonts w:ascii="Times New Roman" w:hAnsi="Times New Roman"/>
          <w:sz w:val="22"/>
          <w:szCs w:val="22"/>
          <w:lang w:val="en-GB"/>
        </w:rPr>
        <w:t xml:space="preserve">conventional atlases, the authors emphasize the importance of designing </w:t>
      </w:r>
      <w:r w:rsidR="006B7F2C">
        <w:rPr>
          <w:rFonts w:ascii="Times New Roman" w:hAnsi="Times New Roman"/>
          <w:sz w:val="22"/>
          <w:szCs w:val="22"/>
          <w:lang w:val="en-GB"/>
        </w:rPr>
        <w:t xml:space="preserve">alternative </w:t>
      </w:r>
      <w:r w:rsidR="000C677C" w:rsidRPr="003F08E5">
        <w:rPr>
          <w:rFonts w:ascii="Times New Roman" w:hAnsi="Times New Roman"/>
          <w:sz w:val="22"/>
          <w:szCs w:val="22"/>
          <w:lang w:val="en-GB"/>
        </w:rPr>
        <w:t xml:space="preserve">maps and atlases that </w:t>
      </w:r>
      <w:r w:rsidR="0078577A" w:rsidRPr="003F08E5">
        <w:rPr>
          <w:rFonts w:ascii="Times New Roman" w:hAnsi="Times New Roman"/>
          <w:sz w:val="22"/>
          <w:szCs w:val="22"/>
          <w:lang w:val="en-GB"/>
        </w:rPr>
        <w:t>destabilise</w:t>
      </w:r>
      <w:r w:rsidR="000C677C" w:rsidRPr="003F08E5">
        <w:rPr>
          <w:rFonts w:ascii="Times New Roman" w:hAnsi="Times New Roman"/>
          <w:sz w:val="22"/>
          <w:szCs w:val="22"/>
          <w:lang w:val="en-GB"/>
        </w:rPr>
        <w:t xml:space="preserve"> </w:t>
      </w:r>
      <w:r w:rsidR="006B7F2C">
        <w:rPr>
          <w:rFonts w:ascii="Times New Roman" w:hAnsi="Times New Roman"/>
          <w:sz w:val="22"/>
          <w:szCs w:val="22"/>
          <w:lang w:val="en-GB"/>
        </w:rPr>
        <w:t>audiences “</w:t>
      </w:r>
      <w:r w:rsidR="000C677C" w:rsidRPr="003F08E5">
        <w:rPr>
          <w:rFonts w:ascii="Times New Roman" w:hAnsi="Times New Roman"/>
          <w:sz w:val="22"/>
          <w:szCs w:val="22"/>
          <w:lang w:val="en-GB"/>
        </w:rPr>
        <w:t>in order to show possibilities</w:t>
      </w:r>
      <w:r w:rsidR="006B7F2C">
        <w:rPr>
          <w:rFonts w:ascii="Times New Roman" w:hAnsi="Times New Roman"/>
          <w:sz w:val="22"/>
          <w:szCs w:val="22"/>
          <w:lang w:val="en-GB"/>
        </w:rPr>
        <w:t>” and to “</w:t>
      </w:r>
      <w:r w:rsidR="000C677C" w:rsidRPr="003F08E5">
        <w:rPr>
          <w:rFonts w:ascii="Times New Roman" w:hAnsi="Times New Roman"/>
          <w:sz w:val="22"/>
          <w:szCs w:val="22"/>
          <w:lang w:val="en-GB"/>
        </w:rPr>
        <w:t>offer important new ways of imagining our futures</w:t>
      </w:r>
      <w:r w:rsidR="00692458" w:rsidRPr="003F08E5">
        <w:rPr>
          <w:rFonts w:ascii="Times New Roman" w:hAnsi="Times New Roman"/>
          <w:sz w:val="22"/>
          <w:szCs w:val="22"/>
          <w:lang w:val="en-GB"/>
        </w:rPr>
        <w:t>.</w:t>
      </w:r>
      <w:r w:rsidR="00B37704">
        <w:rPr>
          <w:rFonts w:ascii="Times New Roman" w:hAnsi="Times New Roman"/>
          <w:sz w:val="22"/>
          <w:szCs w:val="22"/>
          <w:lang w:val="en-GB"/>
        </w:rPr>
        <w:t>”</w:t>
      </w:r>
      <w:r w:rsidR="00692458" w:rsidRPr="003F08E5">
        <w:rPr>
          <w:rFonts w:ascii="Times New Roman" w:hAnsi="Times New Roman"/>
          <w:sz w:val="22"/>
          <w:szCs w:val="22"/>
          <w:lang w:val="en-GB"/>
        </w:rPr>
        <w:t xml:space="preserve"> </w:t>
      </w:r>
      <w:r w:rsidR="006B7F2C">
        <w:rPr>
          <w:rFonts w:ascii="Times New Roman" w:hAnsi="Times New Roman"/>
          <w:sz w:val="22"/>
          <w:szCs w:val="22"/>
          <w:lang w:val="en-GB"/>
        </w:rPr>
        <w:t>N</w:t>
      </w:r>
      <w:r w:rsidR="00692458" w:rsidRPr="003F08E5">
        <w:rPr>
          <w:rFonts w:ascii="Times New Roman" w:hAnsi="Times New Roman"/>
          <w:sz w:val="22"/>
          <w:szCs w:val="22"/>
          <w:lang w:val="en-GB"/>
        </w:rPr>
        <w:t xml:space="preserve">arrative maps and atlases </w:t>
      </w:r>
      <w:r w:rsidR="006B7F2C">
        <w:rPr>
          <w:rFonts w:ascii="Times New Roman" w:hAnsi="Times New Roman"/>
          <w:sz w:val="22"/>
          <w:szCs w:val="22"/>
          <w:lang w:val="en-GB"/>
        </w:rPr>
        <w:t>can</w:t>
      </w:r>
      <w:r w:rsidR="00692458" w:rsidRPr="003F08E5">
        <w:rPr>
          <w:rFonts w:ascii="Times New Roman" w:hAnsi="Times New Roman"/>
          <w:sz w:val="22"/>
          <w:szCs w:val="22"/>
          <w:lang w:val="en-GB"/>
        </w:rPr>
        <w:t xml:space="preserve"> then “reveal complex stories in novel ways” </w:t>
      </w:r>
      <w:r w:rsidR="006D7C1C" w:rsidRPr="003F08E5">
        <w:rPr>
          <w:rFonts w:ascii="Times New Roman" w:hAnsi="Times New Roman"/>
          <w:sz w:val="22"/>
          <w:szCs w:val="22"/>
          <w:lang w:val="en-GB"/>
        </w:rPr>
        <w:t>in order to stimulate our imagination</w:t>
      </w:r>
      <w:r w:rsidR="006B7F2C">
        <w:rPr>
          <w:rFonts w:ascii="Times New Roman" w:hAnsi="Times New Roman"/>
          <w:sz w:val="22"/>
          <w:szCs w:val="22"/>
          <w:lang w:val="en-GB"/>
        </w:rPr>
        <w:t xml:space="preserve"> and to challenge some of our assumptions</w:t>
      </w:r>
      <w:r w:rsidR="006D7C1C" w:rsidRPr="003F08E5">
        <w:rPr>
          <w:rFonts w:ascii="Times New Roman" w:hAnsi="Times New Roman"/>
          <w:sz w:val="22"/>
          <w:szCs w:val="22"/>
          <w:lang w:val="en-GB"/>
        </w:rPr>
        <w:t xml:space="preserve"> </w:t>
      </w:r>
      <w:r w:rsidR="00692458" w:rsidRPr="003F08E5">
        <w:rPr>
          <w:rFonts w:ascii="Times New Roman" w:hAnsi="Times New Roman"/>
          <w:sz w:val="22"/>
          <w:szCs w:val="22"/>
          <w:lang w:val="en-GB"/>
        </w:rPr>
        <w:t>(Cattoor and Perkins</w:t>
      </w:r>
      <w:r w:rsidR="00A02EE0">
        <w:rPr>
          <w:rFonts w:ascii="Times New Roman" w:hAnsi="Times New Roman"/>
          <w:sz w:val="22"/>
          <w:szCs w:val="22"/>
          <w:lang w:val="en-GB"/>
        </w:rPr>
        <w:t xml:space="preserve"> 2014, 15</w:t>
      </w:r>
      <w:r w:rsidR="00692458" w:rsidRPr="003F08E5">
        <w:rPr>
          <w:rFonts w:ascii="Times New Roman" w:hAnsi="Times New Roman"/>
          <w:sz w:val="22"/>
          <w:szCs w:val="22"/>
          <w:lang w:val="en-GB"/>
        </w:rPr>
        <w:t>).</w:t>
      </w:r>
      <w:r w:rsidR="006D7C1C" w:rsidRPr="003F08E5">
        <w:rPr>
          <w:rFonts w:ascii="Times New Roman" w:hAnsi="Times New Roman"/>
          <w:sz w:val="22"/>
          <w:szCs w:val="22"/>
          <w:lang w:val="en-GB"/>
        </w:rPr>
        <w:t xml:space="preserve"> According to Cattoor and Perkins, these </w:t>
      </w:r>
      <w:r w:rsidR="006B7F2C">
        <w:rPr>
          <w:rFonts w:ascii="Times New Roman" w:hAnsi="Times New Roman"/>
          <w:sz w:val="22"/>
          <w:szCs w:val="22"/>
          <w:lang w:val="en-GB"/>
        </w:rPr>
        <w:t xml:space="preserve">five </w:t>
      </w:r>
      <w:r w:rsidR="006D7C1C" w:rsidRPr="003F08E5">
        <w:rPr>
          <w:rFonts w:ascii="Times New Roman" w:hAnsi="Times New Roman"/>
          <w:sz w:val="22"/>
          <w:szCs w:val="22"/>
          <w:lang w:val="en-GB"/>
        </w:rPr>
        <w:t xml:space="preserve">atlases </w:t>
      </w:r>
      <w:r w:rsidR="006B7F2C">
        <w:rPr>
          <w:rFonts w:ascii="Times New Roman" w:hAnsi="Times New Roman"/>
          <w:sz w:val="22"/>
          <w:szCs w:val="22"/>
          <w:lang w:val="en-GB"/>
        </w:rPr>
        <w:t xml:space="preserve">characterize </w:t>
      </w:r>
      <w:r w:rsidR="006D7C1C" w:rsidRPr="003F08E5">
        <w:rPr>
          <w:rFonts w:ascii="Times New Roman" w:hAnsi="Times New Roman"/>
          <w:sz w:val="22"/>
          <w:szCs w:val="22"/>
          <w:lang w:val="en-GB"/>
        </w:rPr>
        <w:t xml:space="preserve">the emergence of </w:t>
      </w:r>
      <w:r w:rsidR="00692458" w:rsidRPr="003F08E5">
        <w:rPr>
          <w:rFonts w:ascii="Times New Roman" w:hAnsi="Times New Roman"/>
          <w:sz w:val="22"/>
          <w:szCs w:val="22"/>
          <w:lang w:val="en-GB"/>
        </w:rPr>
        <w:t>“radical re-cartographies</w:t>
      </w:r>
      <w:r w:rsidR="001C7B69">
        <w:rPr>
          <w:rFonts w:ascii="Times New Roman" w:hAnsi="Times New Roman"/>
          <w:sz w:val="22"/>
          <w:szCs w:val="22"/>
          <w:lang w:val="en-GB"/>
        </w:rPr>
        <w:t>,</w:t>
      </w:r>
      <w:r w:rsidR="00692458" w:rsidRPr="003F08E5">
        <w:rPr>
          <w:rFonts w:ascii="Times New Roman" w:hAnsi="Times New Roman"/>
          <w:sz w:val="22"/>
          <w:szCs w:val="22"/>
          <w:lang w:val="en-GB"/>
        </w:rPr>
        <w:t xml:space="preserve">” </w:t>
      </w:r>
      <w:r w:rsidR="006D7C1C" w:rsidRPr="003F08E5">
        <w:rPr>
          <w:rFonts w:ascii="Times New Roman" w:hAnsi="Times New Roman"/>
          <w:sz w:val="22"/>
          <w:szCs w:val="22"/>
          <w:lang w:val="en-GB"/>
        </w:rPr>
        <w:t>which</w:t>
      </w:r>
      <w:r w:rsidR="00692458" w:rsidRPr="003F08E5">
        <w:rPr>
          <w:rFonts w:ascii="Times New Roman" w:hAnsi="Times New Roman"/>
          <w:sz w:val="22"/>
          <w:szCs w:val="22"/>
          <w:lang w:val="en-GB"/>
        </w:rPr>
        <w:t xml:space="preserve"> resonate</w:t>
      </w:r>
      <w:r w:rsidR="006D7C1C" w:rsidRPr="003F08E5">
        <w:rPr>
          <w:rFonts w:ascii="Times New Roman" w:hAnsi="Times New Roman"/>
          <w:sz w:val="22"/>
          <w:szCs w:val="22"/>
          <w:lang w:val="en-GB"/>
        </w:rPr>
        <w:t>s</w:t>
      </w:r>
      <w:r w:rsidR="00692458" w:rsidRPr="003F08E5">
        <w:rPr>
          <w:rFonts w:ascii="Times New Roman" w:hAnsi="Times New Roman"/>
          <w:sz w:val="22"/>
          <w:szCs w:val="22"/>
          <w:lang w:val="en-GB"/>
        </w:rPr>
        <w:t xml:space="preserve"> with what Tania </w:t>
      </w:r>
      <w:r w:rsidR="0078577A" w:rsidRPr="003F08E5">
        <w:rPr>
          <w:rFonts w:ascii="Times New Roman" w:hAnsi="Times New Roman"/>
          <w:sz w:val="22"/>
          <w:szCs w:val="22"/>
          <w:lang w:val="en-GB"/>
        </w:rPr>
        <w:t xml:space="preserve">Rossetto (2013) </w:t>
      </w:r>
      <w:r w:rsidR="00692458" w:rsidRPr="003F08E5">
        <w:rPr>
          <w:rFonts w:ascii="Times New Roman" w:hAnsi="Times New Roman"/>
          <w:sz w:val="22"/>
          <w:szCs w:val="22"/>
          <w:lang w:val="en-CA"/>
        </w:rPr>
        <w:t>calls</w:t>
      </w:r>
      <w:r w:rsidR="0078577A" w:rsidRPr="003F08E5">
        <w:rPr>
          <w:rFonts w:ascii="Times New Roman" w:hAnsi="Times New Roman"/>
          <w:sz w:val="22"/>
          <w:szCs w:val="22"/>
          <w:lang w:val="en-CA"/>
        </w:rPr>
        <w:t xml:space="preserve"> “a tendency to</w:t>
      </w:r>
      <w:r w:rsidR="00692458" w:rsidRPr="003F08E5">
        <w:rPr>
          <w:rFonts w:ascii="Times New Roman" w:hAnsi="Times New Roman"/>
          <w:sz w:val="22"/>
          <w:szCs w:val="22"/>
          <w:lang w:val="en-CA"/>
        </w:rPr>
        <w:t>wards a ‘recartographization’” in the field of literary cartography. Rossetto</w:t>
      </w:r>
      <w:r w:rsidR="0078577A" w:rsidRPr="003F08E5">
        <w:rPr>
          <w:rFonts w:ascii="Times New Roman" w:hAnsi="Times New Roman"/>
          <w:sz w:val="22"/>
          <w:szCs w:val="22"/>
          <w:lang w:val="en-CA"/>
        </w:rPr>
        <w:t xml:space="preserve"> </w:t>
      </w:r>
      <w:r w:rsidR="00692458" w:rsidRPr="003F08E5">
        <w:rPr>
          <w:rFonts w:ascii="Times New Roman" w:hAnsi="Times New Roman"/>
          <w:sz w:val="22"/>
          <w:szCs w:val="22"/>
          <w:lang w:val="en-CA"/>
        </w:rPr>
        <w:t xml:space="preserve">argues that this recartographization remains </w:t>
      </w:r>
      <w:r w:rsidR="0078577A" w:rsidRPr="003F08E5">
        <w:rPr>
          <w:rFonts w:ascii="Times New Roman" w:hAnsi="Times New Roman"/>
          <w:sz w:val="22"/>
          <w:szCs w:val="22"/>
          <w:lang w:val="en-CA"/>
        </w:rPr>
        <w:t xml:space="preserve">“embedded within the analytical/technical (‘cartography </w:t>
      </w:r>
      <w:r w:rsidR="0078577A" w:rsidRPr="00773FB2">
        <w:rPr>
          <w:rFonts w:ascii="Times New Roman" w:hAnsi="Times New Roman"/>
          <w:i/>
          <w:sz w:val="22"/>
          <w:szCs w:val="22"/>
          <w:lang w:val="en-CA"/>
        </w:rPr>
        <w:t>of</w:t>
      </w:r>
      <w:r w:rsidR="0078577A" w:rsidRPr="003F08E5">
        <w:rPr>
          <w:rFonts w:ascii="Times New Roman" w:hAnsi="Times New Roman"/>
          <w:sz w:val="22"/>
          <w:szCs w:val="22"/>
          <w:lang w:val="en-CA"/>
        </w:rPr>
        <w:t xml:space="preserve"> literature’) or the critical (‘critical literary cartography’) approaches, failing to engage the ‘post-representational’ perspective which recently a</w:t>
      </w:r>
      <w:r w:rsidR="00692458" w:rsidRPr="003F08E5">
        <w:rPr>
          <w:rFonts w:ascii="Times New Roman" w:hAnsi="Times New Roman"/>
          <w:sz w:val="22"/>
          <w:szCs w:val="22"/>
          <w:lang w:val="en-CA"/>
        </w:rPr>
        <w:t>rose within cartographic theory</w:t>
      </w:r>
      <w:r w:rsidR="0078577A" w:rsidRPr="003F08E5">
        <w:rPr>
          <w:rFonts w:ascii="Times New Roman" w:hAnsi="Times New Roman"/>
          <w:sz w:val="22"/>
          <w:szCs w:val="22"/>
          <w:lang w:val="en-CA"/>
        </w:rPr>
        <w:t>”</w:t>
      </w:r>
      <w:r w:rsidR="00692458" w:rsidRPr="003F08E5">
        <w:rPr>
          <w:rFonts w:ascii="Times New Roman" w:hAnsi="Times New Roman"/>
          <w:sz w:val="22"/>
          <w:szCs w:val="22"/>
          <w:lang w:val="en-CA"/>
        </w:rPr>
        <w:t xml:space="preserve"> (p.</w:t>
      </w:r>
      <w:r w:rsidR="00773FB2">
        <w:rPr>
          <w:rFonts w:ascii="Times New Roman" w:hAnsi="Times New Roman"/>
          <w:sz w:val="22"/>
          <w:szCs w:val="22"/>
          <w:lang w:val="en-CA"/>
        </w:rPr>
        <w:t>2</w:t>
      </w:r>
      <w:r w:rsidR="00692458" w:rsidRPr="003F08E5">
        <w:rPr>
          <w:rFonts w:ascii="Times New Roman" w:hAnsi="Times New Roman"/>
          <w:sz w:val="22"/>
          <w:szCs w:val="22"/>
          <w:lang w:val="en-CA"/>
        </w:rPr>
        <w:t>). This post-representational perspective correspon</w:t>
      </w:r>
      <w:r w:rsidR="00FA4210">
        <w:rPr>
          <w:rFonts w:ascii="Times New Roman" w:hAnsi="Times New Roman"/>
          <w:sz w:val="22"/>
          <w:szCs w:val="22"/>
          <w:lang w:val="en-CA"/>
        </w:rPr>
        <w:t>ds to our last cluster,</w:t>
      </w:r>
      <w:r w:rsidR="00692458" w:rsidRPr="003F08E5">
        <w:rPr>
          <w:rFonts w:ascii="Times New Roman" w:hAnsi="Times New Roman"/>
          <w:sz w:val="22"/>
          <w:szCs w:val="22"/>
          <w:lang w:val="en-CA"/>
        </w:rPr>
        <w:t xml:space="preserve"> the narrative of map</w:t>
      </w:r>
      <w:r w:rsidR="00F725B9">
        <w:rPr>
          <w:rFonts w:ascii="Times New Roman" w:hAnsi="Times New Roman"/>
          <w:sz w:val="22"/>
          <w:szCs w:val="22"/>
          <w:lang w:val="en-CA"/>
        </w:rPr>
        <w:t>p</w:t>
      </w:r>
      <w:r w:rsidR="00692458" w:rsidRPr="003F08E5">
        <w:rPr>
          <w:rFonts w:ascii="Times New Roman" w:hAnsi="Times New Roman"/>
          <w:sz w:val="22"/>
          <w:szCs w:val="22"/>
          <w:lang w:val="en-CA"/>
        </w:rPr>
        <w:t>ing.</w:t>
      </w:r>
    </w:p>
    <w:p w14:paraId="014ED3D5" w14:textId="77777777" w:rsidR="00FD7731" w:rsidRDefault="00FD7731" w:rsidP="00BA65D0">
      <w:pPr>
        <w:spacing w:line="360" w:lineRule="auto"/>
        <w:rPr>
          <w:rFonts w:ascii="Times New Roman" w:hAnsi="Times New Roman"/>
          <w:sz w:val="22"/>
          <w:szCs w:val="22"/>
          <w:lang w:val="en-CA"/>
        </w:rPr>
      </w:pPr>
    </w:p>
    <w:p w14:paraId="48214ED9" w14:textId="77777777" w:rsidR="00F725B9" w:rsidRPr="008F48A1" w:rsidRDefault="00A760A8" w:rsidP="00BA65D0">
      <w:pPr>
        <w:spacing w:line="360" w:lineRule="auto"/>
        <w:rPr>
          <w:rFonts w:ascii="Times New Roman" w:hAnsi="Times New Roman"/>
          <w:i/>
          <w:sz w:val="22"/>
          <w:szCs w:val="22"/>
          <w:lang w:val="en-CA"/>
        </w:rPr>
      </w:pPr>
      <w:r w:rsidRPr="008F48A1">
        <w:rPr>
          <w:rFonts w:ascii="Times New Roman" w:hAnsi="Times New Roman"/>
          <w:i/>
          <w:sz w:val="22"/>
          <w:szCs w:val="22"/>
          <w:lang w:val="en-CA"/>
        </w:rPr>
        <w:t>The narrative of mapping</w:t>
      </w:r>
    </w:p>
    <w:p w14:paraId="40DAA4B6" w14:textId="01187A29" w:rsidR="00F725B9" w:rsidRDefault="00692458" w:rsidP="00F26549">
      <w:pPr>
        <w:spacing w:line="360" w:lineRule="auto"/>
        <w:rPr>
          <w:rFonts w:ascii="Times New Roman" w:hAnsi="Times New Roman"/>
          <w:sz w:val="22"/>
          <w:szCs w:val="22"/>
          <w:lang w:val="en-GB"/>
        </w:rPr>
      </w:pPr>
      <w:r w:rsidRPr="003F08E5">
        <w:rPr>
          <w:rFonts w:ascii="Times New Roman" w:hAnsi="Times New Roman"/>
          <w:sz w:val="22"/>
          <w:szCs w:val="22"/>
          <w:lang w:val="en-CA"/>
        </w:rPr>
        <w:t>Post-representational cartography is based on the idea that maps are never finished, but are rather alw</w:t>
      </w:r>
      <w:r w:rsidR="00BA15E9">
        <w:rPr>
          <w:rFonts w:ascii="Times New Roman" w:hAnsi="Times New Roman"/>
          <w:sz w:val="22"/>
          <w:szCs w:val="22"/>
          <w:lang w:val="en-CA"/>
        </w:rPr>
        <w:t>ays in the process of becoming (Kitchin and Dodge</w:t>
      </w:r>
      <w:r w:rsidR="00FA4210">
        <w:rPr>
          <w:rFonts w:ascii="Times New Roman" w:hAnsi="Times New Roman"/>
          <w:sz w:val="22"/>
          <w:szCs w:val="22"/>
          <w:lang w:val="en-CA"/>
        </w:rPr>
        <w:t>,</w:t>
      </w:r>
      <w:r w:rsidR="00BA15E9">
        <w:rPr>
          <w:rFonts w:ascii="Times New Roman" w:hAnsi="Times New Roman"/>
          <w:sz w:val="22"/>
          <w:szCs w:val="22"/>
          <w:lang w:val="en-CA"/>
        </w:rPr>
        <w:t xml:space="preserve"> 2007)</w:t>
      </w:r>
      <w:r w:rsidR="00B37704">
        <w:rPr>
          <w:rFonts w:ascii="Times New Roman" w:hAnsi="Times New Roman"/>
          <w:sz w:val="22"/>
          <w:szCs w:val="22"/>
          <w:lang w:val="en-CA"/>
        </w:rPr>
        <w:t>.</w:t>
      </w:r>
      <w:r w:rsidR="00F725B9">
        <w:rPr>
          <w:rFonts w:ascii="Times New Roman" w:hAnsi="Times New Roman"/>
          <w:sz w:val="22"/>
          <w:szCs w:val="22"/>
          <w:lang w:val="en-CA"/>
        </w:rPr>
        <w:t xml:space="preserve"> They come to life throughout the mapmaking process as well as through their use in a specific context </w:t>
      </w:r>
      <w:r w:rsidR="001C7B69">
        <w:rPr>
          <w:rFonts w:ascii="Times New Roman" w:hAnsi="Times New Roman"/>
          <w:sz w:val="22"/>
          <w:szCs w:val="22"/>
          <w:lang w:val="en-CA"/>
        </w:rPr>
        <w:t>with</w:t>
      </w:r>
      <w:r w:rsidR="00F725B9">
        <w:rPr>
          <w:rFonts w:ascii="Times New Roman" w:hAnsi="Times New Roman"/>
          <w:sz w:val="22"/>
          <w:szCs w:val="22"/>
          <w:lang w:val="en-CA"/>
        </w:rPr>
        <w:t xml:space="preserve"> a specific purpose. </w:t>
      </w:r>
      <w:r w:rsidR="00B37704">
        <w:rPr>
          <w:rFonts w:ascii="Times New Roman" w:hAnsi="Times New Roman"/>
          <w:sz w:val="22"/>
          <w:szCs w:val="22"/>
          <w:lang w:val="en-CA"/>
        </w:rPr>
        <w:t xml:space="preserve">This processual positioning emphasizes the importance of taking into account both the </w:t>
      </w:r>
      <w:r w:rsidR="00BA15E9" w:rsidRPr="00BA15E9">
        <w:rPr>
          <w:rFonts w:ascii="Times New Roman" w:hAnsi="Times New Roman"/>
          <w:sz w:val="22"/>
          <w:szCs w:val="22"/>
          <w:lang w:val="en-CA"/>
        </w:rPr>
        <w:t xml:space="preserve">production and </w:t>
      </w:r>
      <w:r w:rsidR="00B37704">
        <w:rPr>
          <w:rFonts w:ascii="Times New Roman" w:hAnsi="Times New Roman"/>
          <w:sz w:val="22"/>
          <w:szCs w:val="22"/>
          <w:lang w:val="en-CA"/>
        </w:rPr>
        <w:t xml:space="preserve">the </w:t>
      </w:r>
      <w:r w:rsidR="00BA15E9" w:rsidRPr="00BA15E9">
        <w:rPr>
          <w:rFonts w:ascii="Times New Roman" w:hAnsi="Times New Roman"/>
          <w:sz w:val="22"/>
          <w:szCs w:val="22"/>
          <w:lang w:val="en-CA"/>
        </w:rPr>
        <w:t xml:space="preserve">consumption </w:t>
      </w:r>
      <w:r w:rsidR="00B37704">
        <w:rPr>
          <w:rFonts w:ascii="Times New Roman" w:hAnsi="Times New Roman"/>
          <w:sz w:val="22"/>
          <w:szCs w:val="22"/>
          <w:lang w:val="en-CA"/>
        </w:rPr>
        <w:t>of the map</w:t>
      </w:r>
      <w:r w:rsidRPr="003F08E5">
        <w:rPr>
          <w:rFonts w:ascii="Times New Roman" w:hAnsi="Times New Roman"/>
          <w:sz w:val="22"/>
          <w:szCs w:val="22"/>
          <w:lang w:val="en-CA"/>
        </w:rPr>
        <w:t xml:space="preserve"> </w:t>
      </w:r>
      <w:r w:rsidRPr="003F08E5">
        <w:rPr>
          <w:rFonts w:ascii="Times New Roman" w:hAnsi="Times New Roman"/>
          <w:sz w:val="22"/>
          <w:szCs w:val="22"/>
          <w:lang w:val="en-GB"/>
        </w:rPr>
        <w:t>(Del Casino and Hanna</w:t>
      </w:r>
      <w:r w:rsidR="00FA4210">
        <w:rPr>
          <w:rFonts w:ascii="Times New Roman" w:hAnsi="Times New Roman"/>
          <w:sz w:val="22"/>
          <w:szCs w:val="22"/>
          <w:lang w:val="en-GB"/>
        </w:rPr>
        <w:t>,</w:t>
      </w:r>
      <w:r w:rsidRPr="003F08E5">
        <w:rPr>
          <w:rFonts w:ascii="Times New Roman" w:hAnsi="Times New Roman"/>
          <w:sz w:val="22"/>
          <w:szCs w:val="22"/>
          <w:lang w:val="en-GB"/>
        </w:rPr>
        <w:t xml:space="preserve"> 2006)</w:t>
      </w:r>
      <w:r w:rsidR="00F725B9">
        <w:rPr>
          <w:rFonts w:ascii="Times New Roman" w:hAnsi="Times New Roman"/>
          <w:sz w:val="22"/>
          <w:szCs w:val="22"/>
          <w:lang w:val="en-GB"/>
        </w:rPr>
        <w:t xml:space="preserve"> instead of focusing on the map as a representation</w:t>
      </w:r>
      <w:r w:rsidRPr="003F08E5">
        <w:rPr>
          <w:rFonts w:ascii="Times New Roman" w:hAnsi="Times New Roman"/>
          <w:sz w:val="22"/>
          <w:szCs w:val="22"/>
          <w:lang w:val="en-GB"/>
        </w:rPr>
        <w:t xml:space="preserve">. </w:t>
      </w:r>
      <w:r w:rsidR="00BA15E9">
        <w:rPr>
          <w:rFonts w:ascii="Times New Roman" w:hAnsi="Times New Roman"/>
          <w:sz w:val="22"/>
          <w:szCs w:val="22"/>
          <w:lang w:val="en-GB"/>
        </w:rPr>
        <w:t xml:space="preserve">From a post-representational perspective </w:t>
      </w:r>
      <w:r w:rsidR="00B37704">
        <w:rPr>
          <w:rFonts w:ascii="Times New Roman" w:hAnsi="Times New Roman"/>
          <w:sz w:val="22"/>
          <w:szCs w:val="22"/>
          <w:lang w:val="en-GB"/>
        </w:rPr>
        <w:t xml:space="preserve">the map is still considered </w:t>
      </w:r>
      <w:r w:rsidR="006A13B2">
        <w:rPr>
          <w:rFonts w:ascii="Times New Roman" w:hAnsi="Times New Roman"/>
          <w:sz w:val="22"/>
          <w:szCs w:val="22"/>
          <w:lang w:val="en-GB"/>
        </w:rPr>
        <w:t>to be</w:t>
      </w:r>
      <w:r w:rsidR="00B37704">
        <w:rPr>
          <w:rFonts w:ascii="Times New Roman" w:hAnsi="Times New Roman"/>
          <w:sz w:val="22"/>
          <w:szCs w:val="22"/>
          <w:lang w:val="en-GB"/>
        </w:rPr>
        <w:t xml:space="preserve"> a representation, but the focus is more </w:t>
      </w:r>
      <w:r w:rsidR="009009FF">
        <w:rPr>
          <w:rFonts w:ascii="Times New Roman" w:hAnsi="Times New Roman"/>
          <w:sz w:val="22"/>
          <w:szCs w:val="22"/>
          <w:lang w:val="en-GB"/>
        </w:rPr>
        <w:t xml:space="preserve">on the </w:t>
      </w:r>
      <w:r w:rsidR="00BA15E9">
        <w:rPr>
          <w:rFonts w:ascii="Times New Roman" w:hAnsi="Times New Roman"/>
          <w:sz w:val="22"/>
          <w:szCs w:val="22"/>
          <w:lang w:val="en-GB"/>
        </w:rPr>
        <w:t>process</w:t>
      </w:r>
      <w:r w:rsidR="009009FF">
        <w:rPr>
          <w:rFonts w:ascii="Times New Roman" w:hAnsi="Times New Roman"/>
          <w:sz w:val="22"/>
          <w:szCs w:val="22"/>
          <w:lang w:val="en-GB"/>
        </w:rPr>
        <w:t xml:space="preserve"> </w:t>
      </w:r>
      <w:r w:rsidR="00BA15E9">
        <w:rPr>
          <w:rFonts w:ascii="Times New Roman" w:hAnsi="Times New Roman"/>
          <w:sz w:val="22"/>
          <w:szCs w:val="22"/>
          <w:lang w:val="en-GB"/>
        </w:rPr>
        <w:t>of mapmaking and map us</w:t>
      </w:r>
      <w:r w:rsidR="007D45E9">
        <w:rPr>
          <w:rFonts w:ascii="Times New Roman" w:hAnsi="Times New Roman"/>
          <w:sz w:val="22"/>
          <w:szCs w:val="22"/>
          <w:lang w:val="en-GB"/>
        </w:rPr>
        <w:t>e</w:t>
      </w:r>
      <w:r w:rsidR="00BA15E9">
        <w:rPr>
          <w:rFonts w:ascii="Times New Roman" w:hAnsi="Times New Roman"/>
          <w:sz w:val="22"/>
          <w:szCs w:val="22"/>
          <w:lang w:val="en-GB"/>
        </w:rPr>
        <w:t xml:space="preserve"> </w:t>
      </w:r>
      <w:r w:rsidR="009009FF">
        <w:rPr>
          <w:rFonts w:ascii="Times New Roman" w:hAnsi="Times New Roman"/>
          <w:sz w:val="22"/>
          <w:szCs w:val="22"/>
          <w:lang w:val="en-GB"/>
        </w:rPr>
        <w:t xml:space="preserve">rather than on the cartographic </w:t>
      </w:r>
      <w:r w:rsidR="00B37704">
        <w:rPr>
          <w:rFonts w:ascii="Times New Roman" w:hAnsi="Times New Roman"/>
          <w:sz w:val="22"/>
          <w:szCs w:val="22"/>
          <w:lang w:val="en-GB"/>
        </w:rPr>
        <w:t>form</w:t>
      </w:r>
      <w:r w:rsidR="009009FF">
        <w:rPr>
          <w:rFonts w:ascii="Times New Roman" w:hAnsi="Times New Roman"/>
          <w:sz w:val="22"/>
          <w:szCs w:val="22"/>
          <w:lang w:val="en-GB"/>
        </w:rPr>
        <w:t>.</w:t>
      </w:r>
      <w:r w:rsidR="00B37704">
        <w:rPr>
          <w:rFonts w:ascii="Times New Roman" w:hAnsi="Times New Roman"/>
          <w:sz w:val="22"/>
          <w:szCs w:val="22"/>
          <w:lang w:val="en-GB"/>
        </w:rPr>
        <w:t xml:space="preserve"> This refocusing on the mapping process has stimulated interest in cartography recently </w:t>
      </w:r>
      <w:r w:rsidR="00F725B9">
        <w:rPr>
          <w:rFonts w:ascii="Times New Roman" w:hAnsi="Times New Roman"/>
          <w:sz w:val="22"/>
          <w:szCs w:val="22"/>
          <w:lang w:val="en-GB"/>
        </w:rPr>
        <w:t>(see for instance Kichin et al.</w:t>
      </w:r>
      <w:r w:rsidR="00FA4210">
        <w:rPr>
          <w:rFonts w:ascii="Times New Roman" w:hAnsi="Times New Roman"/>
          <w:sz w:val="22"/>
          <w:szCs w:val="22"/>
          <w:lang w:val="en-GB"/>
        </w:rPr>
        <w:t>,</w:t>
      </w:r>
      <w:r w:rsidR="00F725B9">
        <w:rPr>
          <w:rFonts w:ascii="Times New Roman" w:hAnsi="Times New Roman"/>
          <w:sz w:val="22"/>
          <w:szCs w:val="22"/>
          <w:lang w:val="en-GB"/>
        </w:rPr>
        <w:t xml:space="preserve"> 2013; Rossetto</w:t>
      </w:r>
      <w:r w:rsidR="00FA4210">
        <w:rPr>
          <w:rFonts w:ascii="Times New Roman" w:hAnsi="Times New Roman"/>
          <w:sz w:val="22"/>
          <w:szCs w:val="22"/>
          <w:lang w:val="en-GB"/>
        </w:rPr>
        <w:t>,</w:t>
      </w:r>
      <w:r w:rsidR="00F725B9">
        <w:rPr>
          <w:rFonts w:ascii="Times New Roman" w:hAnsi="Times New Roman"/>
          <w:sz w:val="22"/>
          <w:szCs w:val="22"/>
          <w:lang w:val="en-GB"/>
        </w:rPr>
        <w:t xml:space="preserve"> 2013; </w:t>
      </w:r>
      <w:r w:rsidR="00F725B9" w:rsidRPr="00F725B9">
        <w:rPr>
          <w:rFonts w:ascii="Times New Roman" w:hAnsi="Times New Roman"/>
          <w:sz w:val="22"/>
          <w:szCs w:val="22"/>
          <w:lang w:val="en-GB"/>
        </w:rPr>
        <w:t>Azócar Fernández</w:t>
      </w:r>
      <w:r w:rsidR="00F725B9">
        <w:rPr>
          <w:rFonts w:ascii="Times New Roman" w:hAnsi="Times New Roman"/>
          <w:sz w:val="22"/>
          <w:szCs w:val="22"/>
          <w:lang w:val="en-GB"/>
        </w:rPr>
        <w:t xml:space="preserve"> and </w:t>
      </w:r>
      <w:r w:rsidR="00F725B9" w:rsidRPr="00F725B9">
        <w:rPr>
          <w:rFonts w:ascii="Times New Roman" w:hAnsi="Times New Roman"/>
          <w:sz w:val="22"/>
          <w:szCs w:val="22"/>
          <w:lang w:val="en-GB"/>
        </w:rPr>
        <w:t>Buchroithner</w:t>
      </w:r>
      <w:r w:rsidR="00FA4210">
        <w:rPr>
          <w:rFonts w:ascii="Times New Roman" w:hAnsi="Times New Roman"/>
          <w:sz w:val="22"/>
          <w:szCs w:val="22"/>
          <w:lang w:val="en-GB"/>
        </w:rPr>
        <w:t>,</w:t>
      </w:r>
      <w:r w:rsidR="00383A1D">
        <w:rPr>
          <w:rFonts w:ascii="Times New Roman" w:hAnsi="Times New Roman"/>
          <w:sz w:val="22"/>
          <w:szCs w:val="22"/>
          <w:lang w:val="en-GB"/>
        </w:rPr>
        <w:t xml:space="preserve"> 2014)</w:t>
      </w:r>
      <w:r w:rsidR="00383A1D" w:rsidRPr="00383A1D">
        <w:rPr>
          <w:rFonts w:ascii="Times New Roman" w:hAnsi="Times New Roman"/>
          <w:sz w:val="22"/>
          <w:szCs w:val="22"/>
          <w:lang w:val="en-GB"/>
        </w:rPr>
        <w:t xml:space="preserve"> </w:t>
      </w:r>
      <w:r w:rsidR="00383A1D">
        <w:rPr>
          <w:rFonts w:ascii="Times New Roman" w:hAnsi="Times New Roman"/>
          <w:sz w:val="22"/>
          <w:szCs w:val="22"/>
          <w:lang w:val="en-GB"/>
        </w:rPr>
        <w:t>and is directly connected with the narrative of mapmaking.</w:t>
      </w:r>
    </w:p>
    <w:p w14:paraId="1EEDC32B" w14:textId="77777777" w:rsidR="00F725B9" w:rsidRDefault="00F725B9" w:rsidP="00F26549">
      <w:pPr>
        <w:spacing w:line="360" w:lineRule="auto"/>
        <w:rPr>
          <w:rFonts w:ascii="Times New Roman" w:hAnsi="Times New Roman"/>
          <w:sz w:val="22"/>
          <w:szCs w:val="22"/>
          <w:lang w:val="en-GB"/>
        </w:rPr>
      </w:pPr>
    </w:p>
    <w:p w14:paraId="2265156D" w14:textId="3258A429" w:rsidR="00824128" w:rsidRDefault="00692458" w:rsidP="00F26549">
      <w:pPr>
        <w:spacing w:line="360" w:lineRule="auto"/>
        <w:rPr>
          <w:rFonts w:ascii="Times New Roman" w:hAnsi="Times New Roman"/>
          <w:sz w:val="22"/>
          <w:szCs w:val="22"/>
          <w:lang w:val="en-GB"/>
        </w:rPr>
      </w:pPr>
      <w:r w:rsidRPr="003F08E5">
        <w:rPr>
          <w:rFonts w:ascii="Times New Roman" w:hAnsi="Times New Roman"/>
          <w:sz w:val="22"/>
          <w:szCs w:val="22"/>
          <w:lang w:val="en-GB"/>
        </w:rPr>
        <w:t>Kitchin</w:t>
      </w:r>
      <w:r w:rsidR="009009FF">
        <w:rPr>
          <w:rFonts w:ascii="Times New Roman" w:hAnsi="Times New Roman"/>
          <w:sz w:val="22"/>
          <w:szCs w:val="22"/>
          <w:lang w:val="en-GB"/>
        </w:rPr>
        <w:t>,</w:t>
      </w:r>
      <w:r w:rsidRPr="003F08E5">
        <w:rPr>
          <w:rFonts w:ascii="Times New Roman" w:hAnsi="Times New Roman"/>
          <w:sz w:val="22"/>
          <w:szCs w:val="22"/>
          <w:lang w:val="en-GB"/>
        </w:rPr>
        <w:t xml:space="preserve"> </w:t>
      </w:r>
      <w:r w:rsidR="009009FF">
        <w:rPr>
          <w:rFonts w:ascii="Times New Roman" w:hAnsi="Times New Roman"/>
          <w:sz w:val="22"/>
          <w:szCs w:val="22"/>
          <w:lang w:val="en-GB"/>
        </w:rPr>
        <w:t xml:space="preserve">Gleeson and </w:t>
      </w:r>
      <w:r w:rsidRPr="003F08E5">
        <w:rPr>
          <w:rFonts w:ascii="Times New Roman" w:hAnsi="Times New Roman"/>
          <w:sz w:val="22"/>
          <w:szCs w:val="22"/>
          <w:lang w:val="en-GB"/>
        </w:rPr>
        <w:t xml:space="preserve">Dodge (2013) </w:t>
      </w:r>
      <w:r w:rsidR="009009FF">
        <w:rPr>
          <w:rFonts w:ascii="Times New Roman" w:hAnsi="Times New Roman"/>
          <w:sz w:val="22"/>
          <w:szCs w:val="22"/>
          <w:lang w:val="en-GB"/>
        </w:rPr>
        <w:t>illustrate</w:t>
      </w:r>
      <w:r w:rsidR="00824128">
        <w:rPr>
          <w:rFonts w:ascii="Times New Roman" w:hAnsi="Times New Roman"/>
          <w:sz w:val="22"/>
          <w:szCs w:val="22"/>
          <w:lang w:val="en-GB"/>
        </w:rPr>
        <w:t xml:space="preserve"> post-representational cartography in action through the </w:t>
      </w:r>
      <w:r w:rsidR="00525047">
        <w:rPr>
          <w:rFonts w:ascii="Times New Roman" w:hAnsi="Times New Roman"/>
          <w:sz w:val="22"/>
          <w:szCs w:val="22"/>
          <w:lang w:val="en-GB"/>
        </w:rPr>
        <w:t xml:space="preserve">presentation </w:t>
      </w:r>
      <w:r w:rsidR="00824128">
        <w:rPr>
          <w:rFonts w:ascii="Times New Roman" w:hAnsi="Times New Roman"/>
          <w:sz w:val="22"/>
          <w:szCs w:val="22"/>
          <w:lang w:val="en-GB"/>
        </w:rPr>
        <w:t xml:space="preserve">and the analysis of </w:t>
      </w:r>
      <w:r w:rsidR="00DC5CEC">
        <w:rPr>
          <w:rFonts w:ascii="Times New Roman" w:hAnsi="Times New Roman"/>
          <w:sz w:val="22"/>
          <w:szCs w:val="22"/>
          <w:lang w:val="en-GB"/>
        </w:rPr>
        <w:t>a</w:t>
      </w:r>
      <w:r w:rsidR="00525047">
        <w:rPr>
          <w:rFonts w:ascii="Times New Roman" w:hAnsi="Times New Roman"/>
          <w:sz w:val="22"/>
          <w:szCs w:val="22"/>
          <w:lang w:val="en-GB"/>
        </w:rPr>
        <w:t xml:space="preserve"> project </w:t>
      </w:r>
      <w:r w:rsidR="00CF331F">
        <w:rPr>
          <w:rFonts w:ascii="Times New Roman" w:hAnsi="Times New Roman"/>
          <w:sz w:val="22"/>
          <w:szCs w:val="22"/>
          <w:lang w:val="en-GB"/>
        </w:rPr>
        <w:t>that</w:t>
      </w:r>
      <w:r w:rsidR="00525047">
        <w:rPr>
          <w:rFonts w:ascii="Times New Roman" w:hAnsi="Times New Roman"/>
          <w:sz w:val="22"/>
          <w:szCs w:val="22"/>
          <w:lang w:val="en-GB"/>
        </w:rPr>
        <w:t xml:space="preserve"> </w:t>
      </w:r>
      <w:r w:rsidR="00824128">
        <w:rPr>
          <w:rFonts w:ascii="Times New Roman" w:hAnsi="Times New Roman"/>
          <w:sz w:val="22"/>
          <w:szCs w:val="22"/>
          <w:lang w:val="en-GB"/>
        </w:rPr>
        <w:t>map</w:t>
      </w:r>
      <w:r w:rsidR="00CF331F">
        <w:rPr>
          <w:rFonts w:ascii="Times New Roman" w:hAnsi="Times New Roman"/>
          <w:sz w:val="22"/>
          <w:szCs w:val="22"/>
          <w:lang w:val="en-GB"/>
        </w:rPr>
        <w:t>s</w:t>
      </w:r>
      <w:r w:rsidR="00525047" w:rsidRPr="00525047">
        <w:rPr>
          <w:rFonts w:ascii="Times New Roman" w:hAnsi="Times New Roman"/>
          <w:sz w:val="22"/>
          <w:szCs w:val="22"/>
          <w:lang w:val="en-GB"/>
        </w:rPr>
        <w:t xml:space="preserve"> </w:t>
      </w:r>
      <w:r w:rsidR="00CF331F">
        <w:rPr>
          <w:rFonts w:ascii="Times New Roman" w:hAnsi="Times New Roman"/>
          <w:sz w:val="22"/>
          <w:szCs w:val="22"/>
          <w:lang w:val="en-GB"/>
        </w:rPr>
        <w:t>“</w:t>
      </w:r>
      <w:r w:rsidR="00525047">
        <w:rPr>
          <w:rFonts w:ascii="Times New Roman" w:hAnsi="Times New Roman"/>
          <w:sz w:val="22"/>
          <w:szCs w:val="22"/>
          <w:lang w:val="en-GB"/>
        </w:rPr>
        <w:t>ghost estates</w:t>
      </w:r>
      <w:r w:rsidR="00CF331F">
        <w:rPr>
          <w:rFonts w:ascii="Times New Roman" w:hAnsi="Times New Roman"/>
          <w:sz w:val="22"/>
          <w:szCs w:val="22"/>
          <w:lang w:val="en-GB"/>
        </w:rPr>
        <w:t>”</w:t>
      </w:r>
      <w:r w:rsidR="00525047" w:rsidRPr="00525047">
        <w:rPr>
          <w:rFonts w:ascii="Times New Roman" w:hAnsi="Times New Roman"/>
          <w:sz w:val="22"/>
          <w:szCs w:val="22"/>
          <w:lang w:val="en-GB"/>
        </w:rPr>
        <w:t xml:space="preserve"> in</w:t>
      </w:r>
      <w:r w:rsidR="00525047">
        <w:rPr>
          <w:rFonts w:ascii="Times New Roman" w:hAnsi="Times New Roman"/>
          <w:sz w:val="22"/>
          <w:szCs w:val="22"/>
          <w:lang w:val="en-GB"/>
        </w:rPr>
        <w:t xml:space="preserve"> </w:t>
      </w:r>
      <w:r w:rsidR="00525047" w:rsidRPr="00525047">
        <w:rPr>
          <w:rFonts w:ascii="Times New Roman" w:hAnsi="Times New Roman"/>
          <w:sz w:val="22"/>
          <w:szCs w:val="22"/>
          <w:lang w:val="en-GB"/>
        </w:rPr>
        <w:t>Ireland</w:t>
      </w:r>
      <w:r w:rsidR="00CF331F">
        <w:rPr>
          <w:rFonts w:ascii="Times New Roman" w:hAnsi="Times New Roman"/>
          <w:sz w:val="22"/>
          <w:szCs w:val="22"/>
          <w:lang w:val="en-GB"/>
        </w:rPr>
        <w:t>,</w:t>
      </w:r>
      <w:r w:rsidR="00DC5CEC" w:rsidRPr="00DC5CEC">
        <w:rPr>
          <w:rFonts w:ascii="Times New Roman" w:hAnsi="Times New Roman"/>
          <w:sz w:val="22"/>
          <w:szCs w:val="22"/>
          <w:lang w:val="en-GB"/>
        </w:rPr>
        <w:t xml:space="preserve"> </w:t>
      </w:r>
      <w:r w:rsidR="00DC5CEC">
        <w:rPr>
          <w:rFonts w:ascii="Times New Roman" w:hAnsi="Times New Roman"/>
          <w:sz w:val="22"/>
          <w:szCs w:val="22"/>
          <w:lang w:val="en-GB"/>
        </w:rPr>
        <w:t xml:space="preserve">in </w:t>
      </w:r>
      <w:r w:rsidR="00824128">
        <w:rPr>
          <w:rFonts w:ascii="Times New Roman" w:hAnsi="Times New Roman"/>
          <w:sz w:val="22"/>
          <w:szCs w:val="22"/>
          <w:lang w:val="en-GB"/>
        </w:rPr>
        <w:t>which two of the authors were involved.</w:t>
      </w:r>
      <w:r w:rsidR="00DC5CEC">
        <w:rPr>
          <w:rFonts w:ascii="Times New Roman" w:hAnsi="Times New Roman"/>
          <w:sz w:val="22"/>
          <w:szCs w:val="22"/>
          <w:lang w:val="en-GB"/>
        </w:rPr>
        <w:t xml:space="preserve"> </w:t>
      </w:r>
      <w:r w:rsidR="00824128">
        <w:rPr>
          <w:rFonts w:ascii="Times New Roman" w:hAnsi="Times New Roman"/>
          <w:sz w:val="22"/>
          <w:szCs w:val="22"/>
          <w:lang w:val="en-GB"/>
        </w:rPr>
        <w:t xml:space="preserve">As described </w:t>
      </w:r>
      <w:r w:rsidR="00F725B9">
        <w:rPr>
          <w:rFonts w:ascii="Times New Roman" w:hAnsi="Times New Roman"/>
          <w:sz w:val="22"/>
          <w:szCs w:val="22"/>
          <w:lang w:val="en-GB"/>
        </w:rPr>
        <w:t>in the paper</w:t>
      </w:r>
      <w:r w:rsidR="00824128">
        <w:rPr>
          <w:rFonts w:ascii="Times New Roman" w:hAnsi="Times New Roman"/>
          <w:sz w:val="22"/>
          <w:szCs w:val="22"/>
          <w:lang w:val="en-GB"/>
        </w:rPr>
        <w:t>, t</w:t>
      </w:r>
      <w:r w:rsidR="00DC5CEC">
        <w:rPr>
          <w:rFonts w:ascii="Times New Roman" w:hAnsi="Times New Roman"/>
          <w:sz w:val="22"/>
          <w:szCs w:val="22"/>
          <w:lang w:val="en-GB"/>
        </w:rPr>
        <w:t>his cartographic project attracted national media attention and had some political</w:t>
      </w:r>
      <w:r w:rsidR="00824128">
        <w:rPr>
          <w:rFonts w:ascii="Times New Roman" w:hAnsi="Times New Roman"/>
          <w:sz w:val="22"/>
          <w:szCs w:val="22"/>
          <w:lang w:val="en-GB"/>
        </w:rPr>
        <w:t>, economical</w:t>
      </w:r>
      <w:r w:rsidR="00DC5CEC">
        <w:rPr>
          <w:rFonts w:ascii="Times New Roman" w:hAnsi="Times New Roman"/>
          <w:sz w:val="22"/>
          <w:szCs w:val="22"/>
          <w:lang w:val="en-GB"/>
        </w:rPr>
        <w:t xml:space="preserve"> and personal consequences: “</w:t>
      </w:r>
      <w:r w:rsidR="00DC5CEC" w:rsidRPr="00DC5CEC">
        <w:rPr>
          <w:rFonts w:ascii="Times New Roman" w:hAnsi="Times New Roman"/>
          <w:sz w:val="22"/>
          <w:szCs w:val="22"/>
          <w:lang w:val="en-GB"/>
        </w:rPr>
        <w:t xml:space="preserve">the mappings </w:t>
      </w:r>
      <w:r w:rsidR="00DC5CEC" w:rsidRPr="00DC5CEC">
        <w:rPr>
          <w:rFonts w:ascii="Times New Roman" w:hAnsi="Times New Roman"/>
          <w:sz w:val="22"/>
          <w:szCs w:val="22"/>
          <w:lang w:val="en-GB"/>
        </w:rPr>
        <w:lastRenderedPageBreak/>
        <w:t>then</w:t>
      </w:r>
      <w:r w:rsidR="00DC5CEC">
        <w:rPr>
          <w:rFonts w:ascii="Times New Roman" w:hAnsi="Times New Roman"/>
          <w:sz w:val="22"/>
          <w:szCs w:val="22"/>
          <w:lang w:val="en-GB"/>
        </w:rPr>
        <w:t xml:space="preserve"> </w:t>
      </w:r>
      <w:r w:rsidR="00DC5CEC" w:rsidRPr="00DC5CEC">
        <w:rPr>
          <w:rFonts w:ascii="Times New Roman" w:hAnsi="Times New Roman"/>
          <w:sz w:val="22"/>
          <w:szCs w:val="22"/>
          <w:lang w:val="en-GB"/>
        </w:rPr>
        <w:t xml:space="preserve">took on a new life as the media, </w:t>
      </w:r>
      <w:r w:rsidR="007D45E9">
        <w:rPr>
          <w:rFonts w:ascii="Times New Roman" w:hAnsi="Times New Roman"/>
          <w:sz w:val="22"/>
          <w:szCs w:val="22"/>
          <w:lang w:val="en-GB"/>
        </w:rPr>
        <w:t>S</w:t>
      </w:r>
      <w:r w:rsidR="00DC5CEC" w:rsidRPr="00DC5CEC">
        <w:rPr>
          <w:rFonts w:ascii="Times New Roman" w:hAnsi="Times New Roman"/>
          <w:sz w:val="22"/>
          <w:szCs w:val="22"/>
          <w:lang w:val="en-GB"/>
        </w:rPr>
        <w:t>tate and public remade</w:t>
      </w:r>
      <w:r w:rsidR="00824128">
        <w:rPr>
          <w:rFonts w:ascii="Times New Roman" w:hAnsi="Times New Roman"/>
          <w:sz w:val="22"/>
          <w:szCs w:val="22"/>
          <w:lang w:val="en-GB"/>
        </w:rPr>
        <w:t xml:space="preserve"> </w:t>
      </w:r>
      <w:r w:rsidR="00DC5CEC" w:rsidRPr="00DC5CEC">
        <w:rPr>
          <w:rFonts w:ascii="Times New Roman" w:hAnsi="Times New Roman"/>
          <w:sz w:val="22"/>
          <w:szCs w:val="22"/>
          <w:lang w:val="en-GB"/>
        </w:rPr>
        <w:t>and reterritorialised t</w:t>
      </w:r>
      <w:r w:rsidR="00DC5CEC">
        <w:rPr>
          <w:rFonts w:ascii="Times New Roman" w:hAnsi="Times New Roman"/>
          <w:sz w:val="22"/>
          <w:szCs w:val="22"/>
          <w:lang w:val="en-GB"/>
        </w:rPr>
        <w:t>he information, putting the map</w:t>
      </w:r>
      <w:r w:rsidR="00DC5CEC" w:rsidRPr="00DC5CEC">
        <w:rPr>
          <w:rFonts w:ascii="Times New Roman" w:hAnsi="Times New Roman"/>
          <w:sz w:val="22"/>
          <w:szCs w:val="22"/>
          <w:lang w:val="en-GB"/>
        </w:rPr>
        <w:t>ping to work in diverse w</w:t>
      </w:r>
      <w:r w:rsidR="00DC5CEC">
        <w:rPr>
          <w:rFonts w:ascii="Times New Roman" w:hAnsi="Times New Roman"/>
          <w:sz w:val="22"/>
          <w:szCs w:val="22"/>
          <w:lang w:val="en-GB"/>
        </w:rPr>
        <w:t>ays, generating significant pub</w:t>
      </w:r>
      <w:r w:rsidR="00DC5CEC" w:rsidRPr="00DC5CEC">
        <w:rPr>
          <w:rFonts w:ascii="Times New Roman" w:hAnsi="Times New Roman"/>
          <w:sz w:val="22"/>
          <w:szCs w:val="22"/>
          <w:lang w:val="en-GB"/>
        </w:rPr>
        <w:t>lic discourse around ‘ghost estates</w:t>
      </w:r>
      <w:r w:rsidR="00CF331F">
        <w:rPr>
          <w:rFonts w:ascii="Times New Roman" w:hAnsi="Times New Roman"/>
          <w:sz w:val="22"/>
          <w:szCs w:val="22"/>
          <w:lang w:val="en-GB"/>
        </w:rPr>
        <w:t>,</w:t>
      </w:r>
      <w:r w:rsidR="00DC5CEC" w:rsidRPr="00DC5CEC">
        <w:rPr>
          <w:rFonts w:ascii="Times New Roman" w:hAnsi="Times New Roman"/>
          <w:sz w:val="22"/>
          <w:szCs w:val="22"/>
          <w:lang w:val="en-GB"/>
        </w:rPr>
        <w:t>’ their geography, the</w:t>
      </w:r>
      <w:r w:rsidR="00DC5CEC">
        <w:rPr>
          <w:rFonts w:ascii="Times New Roman" w:hAnsi="Times New Roman"/>
          <w:sz w:val="22"/>
          <w:szCs w:val="22"/>
          <w:lang w:val="en-GB"/>
        </w:rPr>
        <w:t xml:space="preserve"> </w:t>
      </w:r>
      <w:r w:rsidR="00DC5CEC" w:rsidRPr="00DC5CEC">
        <w:rPr>
          <w:rFonts w:ascii="Times New Roman" w:hAnsi="Times New Roman"/>
          <w:sz w:val="22"/>
          <w:szCs w:val="22"/>
          <w:lang w:val="en-GB"/>
        </w:rPr>
        <w:t>reasons why they exist, the issues affecting people living</w:t>
      </w:r>
      <w:r w:rsidR="00DC5CEC">
        <w:rPr>
          <w:rFonts w:ascii="Times New Roman" w:hAnsi="Times New Roman"/>
          <w:sz w:val="22"/>
          <w:szCs w:val="22"/>
          <w:lang w:val="en-GB"/>
        </w:rPr>
        <w:t xml:space="preserve"> </w:t>
      </w:r>
      <w:r w:rsidR="00DC5CEC" w:rsidRPr="00DC5CEC">
        <w:rPr>
          <w:rFonts w:ascii="Times New Roman" w:hAnsi="Times New Roman"/>
          <w:sz w:val="22"/>
          <w:szCs w:val="22"/>
          <w:lang w:val="en-GB"/>
        </w:rPr>
        <w:t>on them, their effects on the wider housing market and</w:t>
      </w:r>
      <w:r w:rsidR="00DC5CEC">
        <w:rPr>
          <w:rFonts w:ascii="Times New Roman" w:hAnsi="Times New Roman"/>
          <w:sz w:val="22"/>
          <w:szCs w:val="22"/>
          <w:lang w:val="en-GB"/>
        </w:rPr>
        <w:t xml:space="preserve"> </w:t>
      </w:r>
      <w:r w:rsidR="00DC5CEC" w:rsidRPr="00DC5CEC">
        <w:rPr>
          <w:rFonts w:ascii="Times New Roman" w:hAnsi="Times New Roman"/>
          <w:sz w:val="22"/>
          <w:szCs w:val="22"/>
          <w:lang w:val="en-GB"/>
        </w:rPr>
        <w:t>ensuing fiscal crisis, and what to do about them</w:t>
      </w:r>
      <w:r w:rsidR="00DC5CEC">
        <w:rPr>
          <w:rFonts w:ascii="Times New Roman" w:hAnsi="Times New Roman"/>
          <w:sz w:val="22"/>
          <w:szCs w:val="22"/>
          <w:lang w:val="en-GB"/>
        </w:rPr>
        <w:t>” (</w:t>
      </w:r>
      <w:r w:rsidR="00F725B9">
        <w:rPr>
          <w:rFonts w:ascii="Times New Roman" w:hAnsi="Times New Roman"/>
          <w:sz w:val="22"/>
          <w:szCs w:val="22"/>
          <w:lang w:val="en-GB"/>
        </w:rPr>
        <w:t>Kitchin et al.</w:t>
      </w:r>
      <w:r w:rsidR="00FA4210">
        <w:rPr>
          <w:rFonts w:ascii="Times New Roman" w:hAnsi="Times New Roman"/>
          <w:sz w:val="22"/>
          <w:szCs w:val="22"/>
          <w:lang w:val="en-GB"/>
        </w:rPr>
        <w:t>,</w:t>
      </w:r>
      <w:r w:rsidR="00F725B9">
        <w:rPr>
          <w:rFonts w:ascii="Times New Roman" w:hAnsi="Times New Roman"/>
          <w:sz w:val="22"/>
          <w:szCs w:val="22"/>
          <w:lang w:val="en-GB"/>
        </w:rPr>
        <w:t xml:space="preserve"> 2013, </w:t>
      </w:r>
      <w:r w:rsidR="00FA4210">
        <w:rPr>
          <w:rFonts w:ascii="Times New Roman" w:hAnsi="Times New Roman"/>
          <w:sz w:val="22"/>
          <w:szCs w:val="22"/>
          <w:lang w:val="en-GB"/>
        </w:rPr>
        <w:t>p.</w:t>
      </w:r>
      <w:r w:rsidR="00DC5CEC">
        <w:rPr>
          <w:rFonts w:ascii="Times New Roman" w:hAnsi="Times New Roman"/>
          <w:sz w:val="22"/>
          <w:szCs w:val="22"/>
          <w:lang w:val="en-GB"/>
        </w:rPr>
        <w:t>494).</w:t>
      </w:r>
      <w:r w:rsidR="00824128">
        <w:rPr>
          <w:rFonts w:ascii="Times New Roman" w:hAnsi="Times New Roman"/>
          <w:sz w:val="22"/>
          <w:szCs w:val="22"/>
          <w:lang w:val="en-GB"/>
        </w:rPr>
        <w:t xml:space="preserve"> By </w:t>
      </w:r>
      <w:r w:rsidR="00C6734A">
        <w:rPr>
          <w:rFonts w:ascii="Times New Roman" w:hAnsi="Times New Roman"/>
          <w:sz w:val="22"/>
          <w:szCs w:val="22"/>
          <w:lang w:val="en-GB"/>
        </w:rPr>
        <w:t>discussing</w:t>
      </w:r>
      <w:r w:rsidR="00824128">
        <w:rPr>
          <w:rFonts w:ascii="Times New Roman" w:hAnsi="Times New Roman"/>
          <w:sz w:val="22"/>
          <w:szCs w:val="22"/>
          <w:lang w:val="en-GB"/>
        </w:rPr>
        <w:t xml:space="preserve"> different stories associated </w:t>
      </w:r>
      <w:r w:rsidR="006A13B2">
        <w:rPr>
          <w:rFonts w:ascii="Times New Roman" w:hAnsi="Times New Roman"/>
          <w:sz w:val="22"/>
          <w:szCs w:val="22"/>
          <w:lang w:val="en-GB"/>
        </w:rPr>
        <w:t>with</w:t>
      </w:r>
      <w:r w:rsidR="00824128">
        <w:rPr>
          <w:rFonts w:ascii="Times New Roman" w:hAnsi="Times New Roman"/>
          <w:sz w:val="22"/>
          <w:szCs w:val="22"/>
          <w:lang w:val="en-GB"/>
        </w:rPr>
        <w:t xml:space="preserve"> the </w:t>
      </w:r>
      <w:r w:rsidR="00F725B9">
        <w:rPr>
          <w:rFonts w:ascii="Times New Roman" w:hAnsi="Times New Roman"/>
          <w:sz w:val="22"/>
          <w:szCs w:val="22"/>
          <w:lang w:val="en-GB"/>
        </w:rPr>
        <w:t>production</w:t>
      </w:r>
      <w:r w:rsidR="00824128">
        <w:rPr>
          <w:rFonts w:ascii="Times New Roman" w:hAnsi="Times New Roman"/>
          <w:sz w:val="22"/>
          <w:szCs w:val="22"/>
          <w:lang w:val="en-GB"/>
        </w:rPr>
        <w:t xml:space="preserve"> and the reception of the successive maps that have emerged from this project, the authors emphasize the idea that in a post-representational perspective, the map is as good as the different narratives it is associated with that descri</w:t>
      </w:r>
      <w:r w:rsidR="00AC103F">
        <w:rPr>
          <w:rFonts w:ascii="Times New Roman" w:hAnsi="Times New Roman"/>
          <w:sz w:val="22"/>
          <w:szCs w:val="22"/>
          <w:lang w:val="en-GB"/>
        </w:rPr>
        <w:t xml:space="preserve">bes </w:t>
      </w:r>
      <w:r w:rsidR="00F725B9">
        <w:rPr>
          <w:rFonts w:ascii="Times New Roman" w:hAnsi="Times New Roman"/>
          <w:sz w:val="22"/>
          <w:szCs w:val="22"/>
          <w:lang w:val="en-GB"/>
        </w:rPr>
        <w:t>its</w:t>
      </w:r>
      <w:r w:rsidR="00AC103F">
        <w:rPr>
          <w:rFonts w:ascii="Times New Roman" w:hAnsi="Times New Roman"/>
          <w:sz w:val="22"/>
          <w:szCs w:val="22"/>
          <w:lang w:val="en-GB"/>
        </w:rPr>
        <w:t xml:space="preserve"> context of appearance, </w:t>
      </w:r>
      <w:r w:rsidR="00C6734A">
        <w:rPr>
          <w:rFonts w:ascii="Times New Roman" w:hAnsi="Times New Roman"/>
          <w:sz w:val="22"/>
          <w:szCs w:val="22"/>
          <w:lang w:val="en-GB"/>
        </w:rPr>
        <w:t>and</w:t>
      </w:r>
      <w:r w:rsidR="00AC103F">
        <w:rPr>
          <w:rFonts w:ascii="Times New Roman" w:hAnsi="Times New Roman"/>
          <w:sz w:val="22"/>
          <w:szCs w:val="22"/>
          <w:lang w:val="en-GB"/>
        </w:rPr>
        <w:t xml:space="preserve"> </w:t>
      </w:r>
      <w:r w:rsidR="00F725B9">
        <w:rPr>
          <w:rFonts w:ascii="Times New Roman" w:hAnsi="Times New Roman"/>
          <w:sz w:val="22"/>
          <w:szCs w:val="22"/>
          <w:lang w:val="en-GB"/>
        </w:rPr>
        <w:t>its production process</w:t>
      </w:r>
      <w:r w:rsidR="00AC103F">
        <w:rPr>
          <w:rFonts w:ascii="Times New Roman" w:hAnsi="Times New Roman"/>
          <w:sz w:val="22"/>
          <w:szCs w:val="22"/>
          <w:lang w:val="en-GB"/>
        </w:rPr>
        <w:t xml:space="preserve">, as well as all the discourses </w:t>
      </w:r>
      <w:r w:rsidR="00F725B9">
        <w:rPr>
          <w:rFonts w:ascii="Times New Roman" w:hAnsi="Times New Roman"/>
          <w:sz w:val="22"/>
          <w:szCs w:val="22"/>
          <w:lang w:val="en-GB"/>
        </w:rPr>
        <w:t xml:space="preserve">associated </w:t>
      </w:r>
      <w:r w:rsidR="00CF331F">
        <w:rPr>
          <w:rFonts w:ascii="Times New Roman" w:hAnsi="Times New Roman"/>
          <w:sz w:val="22"/>
          <w:szCs w:val="22"/>
          <w:lang w:val="en-GB"/>
        </w:rPr>
        <w:t>with</w:t>
      </w:r>
      <w:r w:rsidR="00F725B9">
        <w:rPr>
          <w:rFonts w:ascii="Times New Roman" w:hAnsi="Times New Roman"/>
          <w:sz w:val="22"/>
          <w:szCs w:val="22"/>
          <w:lang w:val="en-GB"/>
        </w:rPr>
        <w:t xml:space="preserve"> the</w:t>
      </w:r>
      <w:r w:rsidR="00AC103F">
        <w:rPr>
          <w:rFonts w:ascii="Times New Roman" w:hAnsi="Times New Roman"/>
          <w:sz w:val="22"/>
          <w:szCs w:val="22"/>
          <w:lang w:val="en-GB"/>
        </w:rPr>
        <w:t xml:space="preserve"> map</w:t>
      </w:r>
      <w:r w:rsidR="00CF331F">
        <w:rPr>
          <w:rFonts w:ascii="Times New Roman" w:hAnsi="Times New Roman"/>
          <w:sz w:val="22"/>
          <w:szCs w:val="22"/>
          <w:lang w:val="en-GB"/>
        </w:rPr>
        <w:t>,</w:t>
      </w:r>
      <w:r w:rsidR="00AC103F">
        <w:rPr>
          <w:rFonts w:ascii="Times New Roman" w:hAnsi="Times New Roman"/>
          <w:sz w:val="22"/>
          <w:szCs w:val="22"/>
          <w:lang w:val="en-GB"/>
        </w:rPr>
        <w:t xml:space="preserve"> and the political and personal agendas </w:t>
      </w:r>
      <w:r w:rsidR="00F725B9">
        <w:rPr>
          <w:rFonts w:ascii="Times New Roman" w:hAnsi="Times New Roman"/>
          <w:sz w:val="22"/>
          <w:szCs w:val="22"/>
          <w:lang w:val="en-GB"/>
        </w:rPr>
        <w:t>it</w:t>
      </w:r>
      <w:r w:rsidR="00AC103F">
        <w:rPr>
          <w:rFonts w:ascii="Times New Roman" w:hAnsi="Times New Roman"/>
          <w:sz w:val="22"/>
          <w:szCs w:val="22"/>
          <w:lang w:val="en-GB"/>
        </w:rPr>
        <w:t xml:space="preserve"> helped to push forward. In post-representational cartography, the narrative is essential to document</w:t>
      </w:r>
      <w:r w:rsidR="00CF331F">
        <w:rPr>
          <w:rFonts w:ascii="Times New Roman" w:hAnsi="Times New Roman"/>
          <w:sz w:val="22"/>
          <w:szCs w:val="22"/>
          <w:lang w:val="en-GB"/>
        </w:rPr>
        <w:t>ing</w:t>
      </w:r>
      <w:r w:rsidR="00AC103F">
        <w:rPr>
          <w:rFonts w:ascii="Times New Roman" w:hAnsi="Times New Roman"/>
          <w:sz w:val="22"/>
          <w:szCs w:val="22"/>
          <w:lang w:val="en-GB"/>
        </w:rPr>
        <w:t xml:space="preserve"> the mapping genealogy and to tell the story of the map’s life.  </w:t>
      </w:r>
    </w:p>
    <w:p w14:paraId="7B3B1B7B" w14:textId="77777777" w:rsidR="00474248" w:rsidRPr="003F08E5" w:rsidRDefault="00474248" w:rsidP="00F63E05">
      <w:pPr>
        <w:spacing w:line="360" w:lineRule="auto"/>
        <w:rPr>
          <w:rFonts w:ascii="Times New Roman" w:hAnsi="Times New Roman"/>
          <w:sz w:val="22"/>
          <w:szCs w:val="22"/>
          <w:lang w:val="en-GB"/>
        </w:rPr>
      </w:pPr>
    </w:p>
    <w:p w14:paraId="11DBC08D" w14:textId="77777777" w:rsidR="00950CAC" w:rsidRDefault="0078577A" w:rsidP="008F48A1">
      <w:pPr>
        <w:rPr>
          <w:rFonts w:ascii="Times New Roman" w:hAnsi="Times New Roman"/>
          <w:b/>
          <w:sz w:val="22"/>
          <w:szCs w:val="22"/>
          <w:lang w:val="en-GB"/>
        </w:rPr>
      </w:pPr>
      <w:r w:rsidRPr="003F08E5">
        <w:rPr>
          <w:rFonts w:ascii="Times New Roman" w:hAnsi="Times New Roman"/>
          <w:b/>
          <w:sz w:val="22"/>
          <w:szCs w:val="22"/>
          <w:lang w:val="en-GB"/>
        </w:rPr>
        <w:t>Conclusion</w:t>
      </w:r>
    </w:p>
    <w:p w14:paraId="367694A0" w14:textId="77777777" w:rsidR="00D942FF" w:rsidRPr="003F08E5" w:rsidRDefault="005F5BF0">
      <w:pPr>
        <w:spacing w:line="360" w:lineRule="auto"/>
        <w:rPr>
          <w:rFonts w:ascii="Times New Roman" w:hAnsi="Times New Roman"/>
          <w:sz w:val="22"/>
          <w:szCs w:val="22"/>
          <w:lang w:val="en-GB"/>
        </w:rPr>
      </w:pPr>
      <w:r w:rsidRPr="003F08E5">
        <w:rPr>
          <w:rFonts w:ascii="Times New Roman" w:hAnsi="Times New Roman"/>
          <w:sz w:val="22"/>
          <w:szCs w:val="22"/>
          <w:lang w:val="en-GB"/>
        </w:rPr>
        <w:t xml:space="preserve">This </w:t>
      </w:r>
      <w:r w:rsidR="0053010A">
        <w:rPr>
          <w:rFonts w:ascii="Times New Roman" w:hAnsi="Times New Roman"/>
          <w:sz w:val="22"/>
          <w:szCs w:val="22"/>
          <w:lang w:val="en-GB"/>
        </w:rPr>
        <w:t>paper</w:t>
      </w:r>
      <w:r w:rsidR="0053010A" w:rsidRPr="003F08E5">
        <w:rPr>
          <w:rFonts w:ascii="Times New Roman" w:hAnsi="Times New Roman"/>
          <w:sz w:val="22"/>
          <w:szCs w:val="22"/>
          <w:lang w:val="en-GB"/>
        </w:rPr>
        <w:t xml:space="preserve"> </w:t>
      </w:r>
      <w:r w:rsidRPr="003F08E5">
        <w:rPr>
          <w:rFonts w:ascii="Times New Roman" w:hAnsi="Times New Roman"/>
          <w:sz w:val="22"/>
          <w:szCs w:val="22"/>
          <w:lang w:val="en-GB"/>
        </w:rPr>
        <w:t>propose</w:t>
      </w:r>
      <w:r w:rsidR="0053010A">
        <w:rPr>
          <w:rFonts w:ascii="Times New Roman" w:hAnsi="Times New Roman"/>
          <w:sz w:val="22"/>
          <w:szCs w:val="22"/>
          <w:lang w:val="en-GB"/>
        </w:rPr>
        <w:t>d</w:t>
      </w:r>
      <w:r w:rsidRPr="003F08E5">
        <w:rPr>
          <w:rFonts w:ascii="Times New Roman" w:hAnsi="Times New Roman"/>
          <w:sz w:val="22"/>
          <w:szCs w:val="22"/>
          <w:lang w:val="en-GB"/>
        </w:rPr>
        <w:t xml:space="preserve"> a</w:t>
      </w:r>
      <w:r w:rsidR="00D20B3B">
        <w:rPr>
          <w:rFonts w:ascii="Times New Roman" w:hAnsi="Times New Roman"/>
          <w:sz w:val="22"/>
          <w:szCs w:val="22"/>
          <w:lang w:val="en-GB"/>
        </w:rPr>
        <w:t xml:space="preserve">n overview </w:t>
      </w:r>
      <w:r w:rsidRPr="003F08E5">
        <w:rPr>
          <w:rFonts w:ascii="Times New Roman" w:hAnsi="Times New Roman"/>
          <w:sz w:val="22"/>
          <w:szCs w:val="22"/>
          <w:lang w:val="en-GB"/>
        </w:rPr>
        <w:t xml:space="preserve">of </w:t>
      </w:r>
      <w:r w:rsidR="006B7F2C">
        <w:rPr>
          <w:rFonts w:ascii="Times New Roman" w:hAnsi="Times New Roman"/>
          <w:sz w:val="22"/>
          <w:szCs w:val="22"/>
          <w:lang w:val="en-GB"/>
        </w:rPr>
        <w:t>the multiple</w:t>
      </w:r>
      <w:r w:rsidRPr="003F08E5">
        <w:rPr>
          <w:rFonts w:ascii="Times New Roman" w:hAnsi="Times New Roman"/>
          <w:sz w:val="22"/>
          <w:szCs w:val="22"/>
          <w:lang w:val="en-GB"/>
        </w:rPr>
        <w:t xml:space="preserve"> ways of envisioning the relationships between </w:t>
      </w:r>
      <w:r w:rsidR="0053010A">
        <w:rPr>
          <w:rFonts w:ascii="Times New Roman" w:hAnsi="Times New Roman"/>
          <w:sz w:val="22"/>
          <w:szCs w:val="22"/>
          <w:lang w:val="en-GB"/>
        </w:rPr>
        <w:t>maps</w:t>
      </w:r>
      <w:r w:rsidR="0053010A" w:rsidRPr="003F08E5">
        <w:rPr>
          <w:rFonts w:ascii="Times New Roman" w:hAnsi="Times New Roman"/>
          <w:sz w:val="22"/>
          <w:szCs w:val="22"/>
          <w:lang w:val="en-GB"/>
        </w:rPr>
        <w:t xml:space="preserve"> </w:t>
      </w:r>
      <w:r w:rsidRPr="003F08E5">
        <w:rPr>
          <w:rFonts w:ascii="Times New Roman" w:hAnsi="Times New Roman"/>
          <w:sz w:val="22"/>
          <w:szCs w:val="22"/>
          <w:lang w:val="en-GB"/>
        </w:rPr>
        <w:t>and narratives</w:t>
      </w:r>
      <w:r w:rsidR="00D20B3B">
        <w:rPr>
          <w:rFonts w:ascii="Times New Roman" w:hAnsi="Times New Roman"/>
          <w:sz w:val="22"/>
          <w:szCs w:val="22"/>
          <w:lang w:val="en-GB"/>
        </w:rPr>
        <w:t xml:space="preserve"> from a mapmaking perspective</w:t>
      </w:r>
      <w:r w:rsidRPr="003F08E5">
        <w:rPr>
          <w:rFonts w:ascii="Times New Roman" w:hAnsi="Times New Roman"/>
          <w:sz w:val="22"/>
          <w:szCs w:val="22"/>
          <w:lang w:val="en-GB"/>
        </w:rPr>
        <w:t xml:space="preserve">. Throughout the process of editing this special issue, we have identified two main </w:t>
      </w:r>
      <w:r w:rsidR="00A85C37" w:rsidRPr="003F08E5">
        <w:rPr>
          <w:rFonts w:ascii="Times New Roman" w:hAnsi="Times New Roman"/>
          <w:sz w:val="22"/>
          <w:szCs w:val="22"/>
          <w:lang w:val="en-GB"/>
        </w:rPr>
        <w:t>types</w:t>
      </w:r>
      <w:r w:rsidRPr="003F08E5">
        <w:rPr>
          <w:rFonts w:ascii="Times New Roman" w:hAnsi="Times New Roman"/>
          <w:sz w:val="22"/>
          <w:szCs w:val="22"/>
          <w:lang w:val="en-GB"/>
        </w:rPr>
        <w:t xml:space="preserve"> of relationships. First</w:t>
      </w:r>
      <w:r w:rsidR="007D45E9">
        <w:rPr>
          <w:rFonts w:ascii="Times New Roman" w:hAnsi="Times New Roman"/>
          <w:sz w:val="22"/>
          <w:szCs w:val="22"/>
          <w:lang w:val="en-GB"/>
        </w:rPr>
        <w:t>ly,</w:t>
      </w:r>
      <w:r w:rsidRPr="003F08E5">
        <w:rPr>
          <w:rFonts w:ascii="Times New Roman" w:hAnsi="Times New Roman"/>
          <w:sz w:val="22"/>
          <w:szCs w:val="22"/>
          <w:lang w:val="en-GB"/>
        </w:rPr>
        <w:t xml:space="preserve"> maps </w:t>
      </w:r>
      <w:r w:rsidR="00D20B3B">
        <w:rPr>
          <w:rFonts w:ascii="Times New Roman" w:hAnsi="Times New Roman"/>
          <w:sz w:val="22"/>
          <w:szCs w:val="22"/>
          <w:lang w:val="en-GB"/>
        </w:rPr>
        <w:t>have been used</w:t>
      </w:r>
      <w:r w:rsidRPr="003F08E5">
        <w:rPr>
          <w:rFonts w:ascii="Times New Roman" w:hAnsi="Times New Roman"/>
          <w:sz w:val="22"/>
          <w:szCs w:val="22"/>
          <w:lang w:val="en-GB"/>
        </w:rPr>
        <w:t xml:space="preserve"> to </w:t>
      </w:r>
      <w:r w:rsidR="006B7F2C">
        <w:rPr>
          <w:rFonts w:ascii="Times New Roman" w:hAnsi="Times New Roman"/>
          <w:sz w:val="22"/>
          <w:szCs w:val="22"/>
          <w:lang w:val="en-GB"/>
        </w:rPr>
        <w:t>represent the spatiotemporal structures of stories and their relationships with referential places</w:t>
      </w:r>
      <w:r w:rsidRPr="003F08E5">
        <w:rPr>
          <w:rFonts w:ascii="Times New Roman" w:hAnsi="Times New Roman"/>
          <w:sz w:val="22"/>
          <w:szCs w:val="22"/>
          <w:lang w:val="en-GB"/>
        </w:rPr>
        <w:t>.</w:t>
      </w:r>
      <w:r w:rsidR="006B7F2C">
        <w:rPr>
          <w:rFonts w:ascii="Times New Roman" w:hAnsi="Times New Roman"/>
          <w:sz w:val="22"/>
          <w:szCs w:val="22"/>
          <w:lang w:val="en-GB"/>
        </w:rPr>
        <w:t xml:space="preserve"> </w:t>
      </w:r>
      <w:r w:rsidR="00C6734A">
        <w:rPr>
          <w:rFonts w:ascii="Times New Roman" w:hAnsi="Times New Roman"/>
          <w:sz w:val="22"/>
          <w:szCs w:val="22"/>
          <w:lang w:val="en-GB"/>
        </w:rPr>
        <w:t>T</w:t>
      </w:r>
      <w:r w:rsidR="00D20B3B">
        <w:rPr>
          <w:rFonts w:ascii="Times New Roman" w:hAnsi="Times New Roman"/>
          <w:sz w:val="22"/>
          <w:szCs w:val="22"/>
          <w:lang w:val="en-GB"/>
        </w:rPr>
        <w:t xml:space="preserve">hese stories </w:t>
      </w:r>
      <w:r w:rsidR="00C6734A">
        <w:rPr>
          <w:rFonts w:ascii="Times New Roman" w:hAnsi="Times New Roman"/>
          <w:sz w:val="22"/>
          <w:szCs w:val="22"/>
          <w:lang w:val="en-GB"/>
        </w:rPr>
        <w:t>can be</w:t>
      </w:r>
      <w:r w:rsidR="00D942FF">
        <w:rPr>
          <w:rFonts w:ascii="Times New Roman" w:hAnsi="Times New Roman"/>
          <w:sz w:val="22"/>
          <w:szCs w:val="22"/>
          <w:lang w:val="en-GB"/>
        </w:rPr>
        <w:t xml:space="preserve"> oral, written </w:t>
      </w:r>
      <w:r w:rsidR="00CF331F">
        <w:rPr>
          <w:rFonts w:ascii="Times New Roman" w:hAnsi="Times New Roman"/>
          <w:sz w:val="22"/>
          <w:szCs w:val="22"/>
          <w:lang w:val="en-GB"/>
        </w:rPr>
        <w:t xml:space="preserve">or </w:t>
      </w:r>
      <w:r w:rsidR="00D942FF">
        <w:rPr>
          <w:rFonts w:ascii="Times New Roman" w:hAnsi="Times New Roman"/>
          <w:sz w:val="22"/>
          <w:szCs w:val="22"/>
          <w:lang w:val="en-GB"/>
        </w:rPr>
        <w:t>audio</w:t>
      </w:r>
      <w:r w:rsidR="00171F1D">
        <w:rPr>
          <w:rFonts w:ascii="Times New Roman" w:hAnsi="Times New Roman"/>
          <w:sz w:val="22"/>
          <w:szCs w:val="22"/>
          <w:lang w:val="en-GB"/>
        </w:rPr>
        <w:t>-</w:t>
      </w:r>
      <w:r w:rsidR="00D942FF">
        <w:rPr>
          <w:rFonts w:ascii="Times New Roman" w:hAnsi="Times New Roman"/>
          <w:sz w:val="22"/>
          <w:szCs w:val="22"/>
          <w:lang w:val="en-GB"/>
        </w:rPr>
        <w:t>visual</w:t>
      </w:r>
      <w:r w:rsidR="00C6734A">
        <w:rPr>
          <w:rFonts w:ascii="Times New Roman" w:hAnsi="Times New Roman"/>
          <w:sz w:val="22"/>
          <w:szCs w:val="22"/>
          <w:lang w:val="en-GB"/>
        </w:rPr>
        <w:t>,</w:t>
      </w:r>
      <w:r w:rsidR="00D942FF">
        <w:rPr>
          <w:rFonts w:ascii="Times New Roman" w:hAnsi="Times New Roman"/>
          <w:sz w:val="22"/>
          <w:szCs w:val="22"/>
          <w:lang w:val="en-GB"/>
        </w:rPr>
        <w:t xml:space="preserve"> </w:t>
      </w:r>
      <w:r w:rsidR="00CF331F">
        <w:rPr>
          <w:rFonts w:ascii="Times New Roman" w:hAnsi="Times New Roman"/>
          <w:sz w:val="22"/>
          <w:szCs w:val="22"/>
          <w:lang w:val="en-GB"/>
        </w:rPr>
        <w:t xml:space="preserve">but </w:t>
      </w:r>
      <w:r w:rsidR="00D942FF">
        <w:rPr>
          <w:rFonts w:ascii="Times New Roman" w:hAnsi="Times New Roman"/>
          <w:sz w:val="22"/>
          <w:szCs w:val="22"/>
          <w:lang w:val="en-GB"/>
        </w:rPr>
        <w:t>the</w:t>
      </w:r>
      <w:r w:rsidR="00C6734A">
        <w:rPr>
          <w:rFonts w:ascii="Times New Roman" w:hAnsi="Times New Roman"/>
          <w:sz w:val="22"/>
          <w:szCs w:val="22"/>
          <w:lang w:val="en-GB"/>
        </w:rPr>
        <w:t xml:space="preserve"> fundamental</w:t>
      </w:r>
      <w:r w:rsidR="00D942FF">
        <w:rPr>
          <w:rFonts w:ascii="Times New Roman" w:hAnsi="Times New Roman"/>
          <w:sz w:val="22"/>
          <w:szCs w:val="22"/>
          <w:lang w:val="en-GB"/>
        </w:rPr>
        <w:t xml:space="preserve"> issues related to </w:t>
      </w:r>
      <w:r w:rsidR="00D20B3B">
        <w:rPr>
          <w:rFonts w:ascii="Times New Roman" w:hAnsi="Times New Roman"/>
          <w:sz w:val="22"/>
          <w:szCs w:val="22"/>
          <w:lang w:val="en-GB"/>
        </w:rPr>
        <w:t>mapping them</w:t>
      </w:r>
      <w:r w:rsidR="00D942FF">
        <w:rPr>
          <w:rFonts w:ascii="Times New Roman" w:hAnsi="Times New Roman"/>
          <w:sz w:val="22"/>
          <w:szCs w:val="22"/>
          <w:lang w:val="en-GB"/>
        </w:rPr>
        <w:t xml:space="preserve"> </w:t>
      </w:r>
      <w:r w:rsidR="00C6734A">
        <w:rPr>
          <w:rFonts w:ascii="Times New Roman" w:hAnsi="Times New Roman"/>
          <w:sz w:val="22"/>
          <w:szCs w:val="22"/>
          <w:lang w:val="en-GB"/>
        </w:rPr>
        <w:t>remain</w:t>
      </w:r>
      <w:r w:rsidR="00D942FF">
        <w:rPr>
          <w:rFonts w:ascii="Times New Roman" w:hAnsi="Times New Roman"/>
          <w:sz w:val="22"/>
          <w:szCs w:val="22"/>
          <w:lang w:val="en-GB"/>
        </w:rPr>
        <w:t xml:space="preserve"> very similar</w:t>
      </w:r>
      <w:r w:rsidR="00D20B3B">
        <w:rPr>
          <w:rFonts w:ascii="Times New Roman" w:hAnsi="Times New Roman"/>
          <w:sz w:val="22"/>
          <w:szCs w:val="22"/>
          <w:lang w:val="en-GB"/>
        </w:rPr>
        <w:t>:</w:t>
      </w:r>
      <w:r w:rsidR="00F725B9">
        <w:rPr>
          <w:rFonts w:ascii="Times New Roman" w:hAnsi="Times New Roman"/>
          <w:sz w:val="22"/>
          <w:szCs w:val="22"/>
          <w:lang w:val="en-GB"/>
        </w:rPr>
        <w:t xml:space="preserve"> </w:t>
      </w:r>
      <w:r w:rsidR="00C6734A">
        <w:rPr>
          <w:rFonts w:ascii="Times New Roman" w:hAnsi="Times New Roman"/>
          <w:sz w:val="22"/>
          <w:szCs w:val="22"/>
          <w:lang w:val="en-GB"/>
        </w:rPr>
        <w:t>How to r</w:t>
      </w:r>
      <w:r w:rsidR="00D20B3B">
        <w:rPr>
          <w:rFonts w:ascii="Times New Roman" w:hAnsi="Times New Roman"/>
          <w:sz w:val="22"/>
          <w:szCs w:val="22"/>
          <w:lang w:val="en-GB"/>
        </w:rPr>
        <w:t>epresent sequences and spatiotemporal events</w:t>
      </w:r>
      <w:r w:rsidR="00C6734A">
        <w:rPr>
          <w:rFonts w:ascii="Times New Roman" w:hAnsi="Times New Roman"/>
          <w:sz w:val="22"/>
          <w:szCs w:val="22"/>
          <w:lang w:val="en-GB"/>
        </w:rPr>
        <w:t>? How to visualize the multiple scales at which stories unfold? How to convey emotions</w:t>
      </w:r>
      <w:r w:rsidR="00C4196D">
        <w:rPr>
          <w:rFonts w:ascii="Times New Roman" w:hAnsi="Times New Roman"/>
          <w:sz w:val="22"/>
          <w:szCs w:val="22"/>
          <w:lang w:val="en-GB"/>
        </w:rPr>
        <w:t>,</w:t>
      </w:r>
      <w:r w:rsidR="00C6734A">
        <w:rPr>
          <w:rFonts w:ascii="Times New Roman" w:hAnsi="Times New Roman"/>
          <w:sz w:val="22"/>
          <w:szCs w:val="22"/>
          <w:lang w:val="en-GB"/>
        </w:rPr>
        <w:t xml:space="preserve"> which are often associated </w:t>
      </w:r>
      <w:r w:rsidR="0064183D">
        <w:rPr>
          <w:rFonts w:ascii="Times New Roman" w:hAnsi="Times New Roman"/>
          <w:sz w:val="22"/>
          <w:szCs w:val="22"/>
          <w:lang w:val="en-GB"/>
        </w:rPr>
        <w:t>with</w:t>
      </w:r>
      <w:r w:rsidR="00C6734A">
        <w:rPr>
          <w:rFonts w:ascii="Times New Roman" w:hAnsi="Times New Roman"/>
          <w:sz w:val="22"/>
          <w:szCs w:val="22"/>
          <w:lang w:val="en-GB"/>
        </w:rPr>
        <w:t xml:space="preserve"> places in stories? How to convey the approximate nature of </w:t>
      </w:r>
      <w:r w:rsidR="0053010A">
        <w:rPr>
          <w:rFonts w:ascii="Times New Roman" w:hAnsi="Times New Roman"/>
          <w:sz w:val="22"/>
          <w:szCs w:val="22"/>
          <w:lang w:val="en-GB"/>
        </w:rPr>
        <w:t>certain places in</w:t>
      </w:r>
      <w:r w:rsidR="00C6734A">
        <w:rPr>
          <w:rFonts w:ascii="Times New Roman" w:hAnsi="Times New Roman"/>
          <w:sz w:val="22"/>
          <w:szCs w:val="22"/>
          <w:lang w:val="en-GB"/>
        </w:rPr>
        <w:t xml:space="preserve"> stories?</w:t>
      </w:r>
      <w:r w:rsidR="00D20B3B">
        <w:rPr>
          <w:rFonts w:ascii="Times New Roman" w:hAnsi="Times New Roman"/>
          <w:sz w:val="22"/>
          <w:szCs w:val="22"/>
          <w:lang w:val="en-GB"/>
        </w:rPr>
        <w:t xml:space="preserve"> </w:t>
      </w:r>
      <w:r w:rsidR="00C6734A">
        <w:rPr>
          <w:rFonts w:ascii="Times New Roman" w:hAnsi="Times New Roman"/>
          <w:sz w:val="22"/>
          <w:szCs w:val="22"/>
          <w:lang w:val="en-GB"/>
        </w:rPr>
        <w:t xml:space="preserve">How </w:t>
      </w:r>
      <w:r w:rsidR="00FF147B">
        <w:rPr>
          <w:rFonts w:ascii="Times New Roman" w:hAnsi="Times New Roman"/>
          <w:sz w:val="22"/>
          <w:szCs w:val="22"/>
          <w:lang w:val="en-GB"/>
        </w:rPr>
        <w:t>to</w:t>
      </w:r>
      <w:r w:rsidR="00C6734A">
        <w:rPr>
          <w:rFonts w:ascii="Times New Roman" w:hAnsi="Times New Roman"/>
          <w:sz w:val="22"/>
          <w:szCs w:val="22"/>
          <w:lang w:val="en-GB"/>
        </w:rPr>
        <w:t xml:space="preserve"> link fantasized narrative places to the Euclidean structure of the reference map? </w:t>
      </w:r>
      <w:r w:rsidR="00D20B3B">
        <w:rPr>
          <w:rFonts w:ascii="Times New Roman" w:hAnsi="Times New Roman"/>
          <w:sz w:val="22"/>
          <w:szCs w:val="22"/>
          <w:lang w:val="en-GB"/>
        </w:rPr>
        <w:t>T</w:t>
      </w:r>
      <w:r w:rsidR="00D942FF">
        <w:rPr>
          <w:rFonts w:ascii="Times New Roman" w:hAnsi="Times New Roman"/>
          <w:sz w:val="22"/>
          <w:szCs w:val="22"/>
          <w:lang w:val="en-GB"/>
        </w:rPr>
        <w:t xml:space="preserve">he different papers in this special issue offer </w:t>
      </w:r>
      <w:r w:rsidR="00C6734A">
        <w:rPr>
          <w:rFonts w:ascii="Times New Roman" w:hAnsi="Times New Roman"/>
          <w:sz w:val="22"/>
          <w:szCs w:val="22"/>
          <w:lang w:val="en-GB"/>
        </w:rPr>
        <w:t xml:space="preserve">practical as well as methodological and </w:t>
      </w:r>
      <w:r w:rsidR="00853082">
        <w:rPr>
          <w:rFonts w:ascii="Times New Roman" w:hAnsi="Times New Roman"/>
          <w:sz w:val="22"/>
          <w:szCs w:val="22"/>
          <w:lang w:val="en-GB"/>
        </w:rPr>
        <w:t xml:space="preserve">conceptual </w:t>
      </w:r>
      <w:r w:rsidR="00D942FF">
        <w:rPr>
          <w:rFonts w:ascii="Times New Roman" w:hAnsi="Times New Roman"/>
          <w:sz w:val="22"/>
          <w:szCs w:val="22"/>
          <w:lang w:val="en-GB"/>
        </w:rPr>
        <w:t>solutions to</w:t>
      </w:r>
      <w:r w:rsidR="00C6734A">
        <w:rPr>
          <w:rFonts w:ascii="Times New Roman" w:hAnsi="Times New Roman"/>
          <w:sz w:val="22"/>
          <w:szCs w:val="22"/>
          <w:lang w:val="en-GB"/>
        </w:rPr>
        <w:t xml:space="preserve"> some of these</w:t>
      </w:r>
      <w:r w:rsidR="00D942FF">
        <w:rPr>
          <w:rFonts w:ascii="Times New Roman" w:hAnsi="Times New Roman"/>
          <w:sz w:val="22"/>
          <w:szCs w:val="22"/>
          <w:lang w:val="en-GB"/>
        </w:rPr>
        <w:t xml:space="preserve"> issues</w:t>
      </w:r>
      <w:r w:rsidR="00C6734A">
        <w:rPr>
          <w:rFonts w:ascii="Times New Roman" w:hAnsi="Times New Roman"/>
          <w:sz w:val="22"/>
          <w:szCs w:val="22"/>
          <w:lang w:val="en-GB"/>
        </w:rPr>
        <w:t xml:space="preserve">, emphasizing at the same time </w:t>
      </w:r>
      <w:r w:rsidR="0053010A">
        <w:rPr>
          <w:rFonts w:ascii="Times New Roman" w:hAnsi="Times New Roman"/>
          <w:sz w:val="22"/>
          <w:szCs w:val="22"/>
          <w:lang w:val="en-GB"/>
        </w:rPr>
        <w:t>some of the strategies</w:t>
      </w:r>
      <w:r w:rsidR="00C6734A">
        <w:rPr>
          <w:rFonts w:ascii="Times New Roman" w:hAnsi="Times New Roman"/>
          <w:sz w:val="22"/>
          <w:szCs w:val="22"/>
          <w:lang w:val="en-GB"/>
        </w:rPr>
        <w:t xml:space="preserve"> developed to get around the limits of conventional cartographic approaches to map</w:t>
      </w:r>
      <w:r w:rsidR="005A3839">
        <w:rPr>
          <w:rFonts w:ascii="Times New Roman" w:hAnsi="Times New Roman"/>
          <w:sz w:val="22"/>
          <w:szCs w:val="22"/>
          <w:lang w:val="en-GB"/>
        </w:rPr>
        <w:t>ping</w:t>
      </w:r>
      <w:r w:rsidR="00C6734A">
        <w:rPr>
          <w:rFonts w:ascii="Times New Roman" w:hAnsi="Times New Roman"/>
          <w:sz w:val="22"/>
          <w:szCs w:val="22"/>
          <w:lang w:val="en-GB"/>
        </w:rPr>
        <w:t xml:space="preserve"> narratives. </w:t>
      </w:r>
      <w:r w:rsidR="00FF147B">
        <w:rPr>
          <w:rFonts w:ascii="Times New Roman" w:hAnsi="Times New Roman"/>
          <w:sz w:val="22"/>
          <w:szCs w:val="22"/>
          <w:lang w:val="en-GB"/>
        </w:rPr>
        <w:t>More work remains to be done to keep improving the spatial expression of</w:t>
      </w:r>
      <w:r w:rsidR="00D942FF" w:rsidRPr="003F08E5">
        <w:rPr>
          <w:rFonts w:ascii="Times New Roman" w:hAnsi="Times New Roman"/>
          <w:sz w:val="22"/>
          <w:szCs w:val="22"/>
          <w:lang w:val="en-GB"/>
        </w:rPr>
        <w:t xml:space="preserve"> time, emotions, ambiguity, connotation, scales, </w:t>
      </w:r>
      <w:r w:rsidR="002F2547">
        <w:rPr>
          <w:rFonts w:ascii="Times New Roman" w:hAnsi="Times New Roman"/>
          <w:sz w:val="22"/>
          <w:szCs w:val="22"/>
          <w:lang w:val="en-GB"/>
        </w:rPr>
        <w:t xml:space="preserve">as well as </w:t>
      </w:r>
      <w:r w:rsidR="00CB1D8B">
        <w:rPr>
          <w:rFonts w:ascii="Times New Roman" w:hAnsi="Times New Roman"/>
          <w:sz w:val="22"/>
          <w:szCs w:val="22"/>
          <w:lang w:val="en-GB"/>
        </w:rPr>
        <w:t>the</w:t>
      </w:r>
      <w:r w:rsidR="00853082">
        <w:rPr>
          <w:rFonts w:ascii="Times New Roman" w:hAnsi="Times New Roman"/>
          <w:sz w:val="22"/>
          <w:szCs w:val="22"/>
          <w:lang w:val="en-GB"/>
        </w:rPr>
        <w:t xml:space="preserve"> mix</w:t>
      </w:r>
      <w:r w:rsidR="00CB1D8B">
        <w:rPr>
          <w:rFonts w:ascii="Times New Roman" w:hAnsi="Times New Roman"/>
          <w:sz w:val="22"/>
          <w:szCs w:val="22"/>
          <w:lang w:val="en-GB"/>
        </w:rPr>
        <w:t>ing of</w:t>
      </w:r>
      <w:r w:rsidR="00D942FF" w:rsidRPr="003F08E5">
        <w:rPr>
          <w:rFonts w:ascii="Times New Roman" w:hAnsi="Times New Roman"/>
          <w:sz w:val="22"/>
          <w:szCs w:val="22"/>
          <w:lang w:val="en-GB"/>
        </w:rPr>
        <w:t xml:space="preserve"> </w:t>
      </w:r>
      <w:r w:rsidR="00853082">
        <w:rPr>
          <w:rFonts w:ascii="Times New Roman" w:hAnsi="Times New Roman"/>
          <w:sz w:val="22"/>
          <w:szCs w:val="22"/>
          <w:lang w:val="en-GB"/>
        </w:rPr>
        <w:t>real and fictional places, dream and reality,</w:t>
      </w:r>
      <w:r w:rsidR="00D942FF" w:rsidRPr="003F08E5">
        <w:rPr>
          <w:rFonts w:ascii="Times New Roman" w:hAnsi="Times New Roman"/>
          <w:sz w:val="22"/>
          <w:szCs w:val="22"/>
          <w:lang w:val="en-GB"/>
        </w:rPr>
        <w:t xml:space="preserve"> joy and pain</w:t>
      </w:r>
      <w:r w:rsidR="00C6734A">
        <w:rPr>
          <w:rFonts w:ascii="Times New Roman" w:hAnsi="Times New Roman"/>
          <w:sz w:val="22"/>
          <w:szCs w:val="22"/>
          <w:lang w:val="en-GB"/>
        </w:rPr>
        <w:t>.</w:t>
      </w:r>
    </w:p>
    <w:p w14:paraId="7E3088D3" w14:textId="77777777" w:rsidR="00D942FF" w:rsidRDefault="00D942FF" w:rsidP="00F63E05">
      <w:pPr>
        <w:spacing w:line="360" w:lineRule="auto"/>
        <w:rPr>
          <w:rFonts w:ascii="Times New Roman" w:hAnsi="Times New Roman"/>
          <w:sz w:val="22"/>
          <w:szCs w:val="22"/>
          <w:lang w:val="en-GB"/>
        </w:rPr>
      </w:pPr>
    </w:p>
    <w:p w14:paraId="26FE0A87" w14:textId="77777777" w:rsidR="00187BB8" w:rsidRDefault="00D942FF">
      <w:pPr>
        <w:spacing w:line="360" w:lineRule="auto"/>
        <w:rPr>
          <w:rFonts w:ascii="Times New Roman" w:hAnsi="Times New Roman"/>
          <w:sz w:val="22"/>
          <w:szCs w:val="22"/>
          <w:lang w:val="en-GB"/>
        </w:rPr>
      </w:pPr>
      <w:r>
        <w:rPr>
          <w:rFonts w:ascii="Times New Roman" w:hAnsi="Times New Roman"/>
          <w:sz w:val="22"/>
          <w:szCs w:val="22"/>
          <w:lang w:val="en-GB"/>
        </w:rPr>
        <w:t xml:space="preserve">In the second section of this </w:t>
      </w:r>
      <w:r w:rsidR="0053010A">
        <w:rPr>
          <w:rFonts w:ascii="Times New Roman" w:hAnsi="Times New Roman"/>
          <w:sz w:val="22"/>
          <w:szCs w:val="22"/>
          <w:lang w:val="en-GB"/>
        </w:rPr>
        <w:t xml:space="preserve">paper </w:t>
      </w:r>
      <w:r>
        <w:rPr>
          <w:rFonts w:ascii="Times New Roman" w:hAnsi="Times New Roman"/>
          <w:sz w:val="22"/>
          <w:szCs w:val="22"/>
          <w:lang w:val="en-GB"/>
        </w:rPr>
        <w:t xml:space="preserve">we have discussed the potential of maps </w:t>
      </w:r>
      <w:r w:rsidR="00853082">
        <w:rPr>
          <w:rFonts w:ascii="Times New Roman" w:hAnsi="Times New Roman"/>
          <w:sz w:val="22"/>
          <w:szCs w:val="22"/>
          <w:lang w:val="en-GB"/>
        </w:rPr>
        <w:t>as</w:t>
      </w:r>
      <w:r>
        <w:rPr>
          <w:rFonts w:ascii="Times New Roman" w:hAnsi="Times New Roman"/>
          <w:sz w:val="22"/>
          <w:szCs w:val="22"/>
          <w:lang w:val="en-GB"/>
        </w:rPr>
        <w:t xml:space="preserve"> narratives and the </w:t>
      </w:r>
      <w:r w:rsidR="00853082">
        <w:rPr>
          <w:rFonts w:ascii="Times New Roman" w:hAnsi="Times New Roman"/>
          <w:sz w:val="22"/>
          <w:szCs w:val="22"/>
          <w:lang w:val="en-GB"/>
        </w:rPr>
        <w:t xml:space="preserve">importance of connecting the map with the </w:t>
      </w:r>
      <w:r w:rsidR="00D20B3B">
        <w:rPr>
          <w:rFonts w:ascii="Times New Roman" w:hAnsi="Times New Roman"/>
          <w:sz w:val="22"/>
          <w:szCs w:val="22"/>
          <w:lang w:val="en-GB"/>
        </w:rPr>
        <w:t xml:space="preserve">complete </w:t>
      </w:r>
      <w:r w:rsidR="00853082">
        <w:rPr>
          <w:rFonts w:ascii="Times New Roman" w:hAnsi="Times New Roman"/>
          <w:sz w:val="22"/>
          <w:szCs w:val="22"/>
          <w:lang w:val="en-GB"/>
        </w:rPr>
        <w:t>mapping process</w:t>
      </w:r>
      <w:r w:rsidR="00FD0A1A">
        <w:rPr>
          <w:rFonts w:ascii="Times New Roman" w:hAnsi="Times New Roman"/>
          <w:sz w:val="22"/>
          <w:szCs w:val="22"/>
          <w:lang w:val="en-GB"/>
        </w:rPr>
        <w:t xml:space="preserve"> through narratives</w:t>
      </w:r>
      <w:r w:rsidR="00853082">
        <w:rPr>
          <w:rFonts w:ascii="Times New Roman" w:hAnsi="Times New Roman"/>
          <w:sz w:val="22"/>
          <w:szCs w:val="22"/>
          <w:lang w:val="en-GB"/>
        </w:rPr>
        <w:t>. Although the potential of maps</w:t>
      </w:r>
      <w:r w:rsidR="001217F4">
        <w:rPr>
          <w:rFonts w:ascii="Times New Roman" w:hAnsi="Times New Roman"/>
          <w:sz w:val="22"/>
          <w:szCs w:val="22"/>
          <w:lang w:val="en-GB"/>
        </w:rPr>
        <w:t xml:space="preserve"> to tell stories has</w:t>
      </w:r>
      <w:r w:rsidR="00853082">
        <w:rPr>
          <w:rFonts w:ascii="Times New Roman" w:hAnsi="Times New Roman"/>
          <w:sz w:val="22"/>
          <w:szCs w:val="22"/>
          <w:lang w:val="en-GB"/>
        </w:rPr>
        <w:t xml:space="preserve"> </w:t>
      </w:r>
      <w:r w:rsidR="002F2547">
        <w:rPr>
          <w:rFonts w:ascii="Times New Roman" w:hAnsi="Times New Roman"/>
          <w:sz w:val="22"/>
          <w:szCs w:val="22"/>
          <w:lang w:val="en-GB"/>
        </w:rPr>
        <w:t xml:space="preserve">already </w:t>
      </w:r>
      <w:r w:rsidR="00853082">
        <w:rPr>
          <w:rFonts w:ascii="Times New Roman" w:hAnsi="Times New Roman"/>
          <w:sz w:val="22"/>
          <w:szCs w:val="22"/>
          <w:lang w:val="en-GB"/>
        </w:rPr>
        <w:t>been widely acknowledged</w:t>
      </w:r>
      <w:r w:rsidR="00573C03">
        <w:rPr>
          <w:rFonts w:ascii="Times New Roman" w:hAnsi="Times New Roman"/>
          <w:sz w:val="22"/>
          <w:szCs w:val="22"/>
          <w:lang w:val="en-GB"/>
        </w:rPr>
        <w:t>,</w:t>
      </w:r>
      <w:r w:rsidR="001217F4">
        <w:rPr>
          <w:rFonts w:ascii="Times New Roman" w:hAnsi="Times New Roman"/>
          <w:sz w:val="22"/>
          <w:szCs w:val="22"/>
          <w:lang w:val="en-GB"/>
        </w:rPr>
        <w:t xml:space="preserve"> </w:t>
      </w:r>
      <w:r w:rsidR="00187BB8">
        <w:rPr>
          <w:rFonts w:ascii="Times New Roman" w:hAnsi="Times New Roman"/>
          <w:sz w:val="22"/>
          <w:szCs w:val="22"/>
          <w:lang w:val="en-GB"/>
        </w:rPr>
        <w:t>as discussed throughout this paper</w:t>
      </w:r>
      <w:r w:rsidR="00853082">
        <w:rPr>
          <w:rFonts w:ascii="Times New Roman" w:hAnsi="Times New Roman"/>
          <w:sz w:val="22"/>
          <w:szCs w:val="22"/>
          <w:lang w:val="en-GB"/>
        </w:rPr>
        <w:t xml:space="preserve">, </w:t>
      </w:r>
      <w:r w:rsidR="00573C03">
        <w:rPr>
          <w:rFonts w:ascii="Times New Roman" w:hAnsi="Times New Roman"/>
          <w:sz w:val="22"/>
          <w:szCs w:val="22"/>
          <w:lang w:val="en-GB"/>
        </w:rPr>
        <w:t xml:space="preserve">we emphasize </w:t>
      </w:r>
      <w:r w:rsidR="00853082">
        <w:rPr>
          <w:rFonts w:ascii="Times New Roman" w:hAnsi="Times New Roman"/>
          <w:sz w:val="22"/>
          <w:szCs w:val="22"/>
          <w:lang w:val="en-GB"/>
        </w:rPr>
        <w:t xml:space="preserve">the increasing recognition </w:t>
      </w:r>
      <w:r w:rsidR="001217F4">
        <w:rPr>
          <w:rFonts w:ascii="Times New Roman" w:hAnsi="Times New Roman"/>
          <w:sz w:val="22"/>
          <w:szCs w:val="22"/>
          <w:lang w:val="en-GB"/>
        </w:rPr>
        <w:t>of the importance of linking maps with narratives describing critically the cartographic</w:t>
      </w:r>
      <w:r w:rsidR="00EC5D0C">
        <w:rPr>
          <w:rFonts w:ascii="Times New Roman" w:hAnsi="Times New Roman"/>
          <w:sz w:val="22"/>
          <w:szCs w:val="22"/>
          <w:lang w:val="en-GB"/>
        </w:rPr>
        <w:t xml:space="preserve"> process and context in which maps unfold </w:t>
      </w:r>
      <w:r w:rsidR="00EC5D0C">
        <w:rPr>
          <w:rFonts w:ascii="Times New Roman" w:hAnsi="Times New Roman"/>
          <w:sz w:val="22"/>
          <w:szCs w:val="22"/>
          <w:lang w:val="en-GB"/>
        </w:rPr>
        <w:lastRenderedPageBreak/>
        <w:t>and come to life</w:t>
      </w:r>
      <w:r w:rsidR="001217F4">
        <w:rPr>
          <w:rFonts w:ascii="Times New Roman" w:hAnsi="Times New Roman"/>
          <w:sz w:val="22"/>
          <w:szCs w:val="22"/>
          <w:lang w:val="en-GB"/>
        </w:rPr>
        <w:t>.</w:t>
      </w:r>
      <w:r w:rsidR="00D20B3B">
        <w:rPr>
          <w:rFonts w:ascii="Times New Roman" w:hAnsi="Times New Roman"/>
          <w:sz w:val="22"/>
          <w:szCs w:val="22"/>
          <w:lang w:val="en-GB"/>
        </w:rPr>
        <w:t xml:space="preserve"> </w:t>
      </w:r>
      <w:r w:rsidR="001F214A">
        <w:rPr>
          <w:rFonts w:ascii="Times New Roman" w:hAnsi="Times New Roman"/>
          <w:sz w:val="22"/>
          <w:szCs w:val="22"/>
          <w:lang w:val="en-GB"/>
        </w:rPr>
        <w:t xml:space="preserve">From a </w:t>
      </w:r>
      <w:r w:rsidR="00D20B3B">
        <w:rPr>
          <w:rFonts w:ascii="Times New Roman" w:hAnsi="Times New Roman"/>
          <w:sz w:val="22"/>
          <w:szCs w:val="22"/>
          <w:lang w:val="en-GB"/>
        </w:rPr>
        <w:t>post-representational cartography</w:t>
      </w:r>
      <w:r w:rsidR="001F214A">
        <w:rPr>
          <w:rFonts w:ascii="Times New Roman" w:hAnsi="Times New Roman"/>
          <w:sz w:val="22"/>
          <w:szCs w:val="22"/>
          <w:lang w:val="en-GB"/>
        </w:rPr>
        <w:t xml:space="preserve"> perspective</w:t>
      </w:r>
      <w:r w:rsidR="00D20B3B">
        <w:rPr>
          <w:rFonts w:ascii="Times New Roman" w:hAnsi="Times New Roman"/>
          <w:sz w:val="22"/>
          <w:szCs w:val="22"/>
          <w:lang w:val="en-GB"/>
        </w:rPr>
        <w:t xml:space="preserve">, the map is less important than the process of making it and using it. This shift </w:t>
      </w:r>
      <w:r w:rsidR="001F214A">
        <w:rPr>
          <w:rFonts w:ascii="Times New Roman" w:hAnsi="Times New Roman"/>
          <w:sz w:val="22"/>
          <w:szCs w:val="22"/>
          <w:lang w:val="en-GB"/>
        </w:rPr>
        <w:t>toward a more processual approach of mapmaking increase</w:t>
      </w:r>
      <w:r w:rsidR="0053010A">
        <w:rPr>
          <w:rFonts w:ascii="Times New Roman" w:hAnsi="Times New Roman"/>
          <w:sz w:val="22"/>
          <w:szCs w:val="22"/>
          <w:lang w:val="en-GB"/>
        </w:rPr>
        <w:t>s</w:t>
      </w:r>
      <w:r w:rsidR="001F214A">
        <w:rPr>
          <w:rFonts w:ascii="Times New Roman" w:hAnsi="Times New Roman"/>
          <w:sz w:val="22"/>
          <w:szCs w:val="22"/>
          <w:lang w:val="en-GB"/>
        </w:rPr>
        <w:t xml:space="preserve"> the importance of</w:t>
      </w:r>
      <w:r w:rsidR="0053010A">
        <w:rPr>
          <w:rFonts w:ascii="Times New Roman" w:hAnsi="Times New Roman"/>
          <w:sz w:val="22"/>
          <w:szCs w:val="22"/>
          <w:lang w:val="en-GB"/>
        </w:rPr>
        <w:t xml:space="preserve"> the</w:t>
      </w:r>
      <w:r w:rsidR="001F214A">
        <w:rPr>
          <w:rFonts w:ascii="Times New Roman" w:hAnsi="Times New Roman"/>
          <w:sz w:val="22"/>
          <w:szCs w:val="22"/>
          <w:lang w:val="en-GB"/>
        </w:rPr>
        <w:t xml:space="preserve"> narratives </w:t>
      </w:r>
      <w:r w:rsidR="0053010A">
        <w:rPr>
          <w:rFonts w:ascii="Times New Roman" w:hAnsi="Times New Roman"/>
          <w:sz w:val="22"/>
          <w:szCs w:val="22"/>
          <w:lang w:val="en-GB"/>
        </w:rPr>
        <w:t>in comparison to the map.</w:t>
      </w:r>
      <w:r w:rsidR="001F214A">
        <w:rPr>
          <w:rFonts w:ascii="Times New Roman" w:hAnsi="Times New Roman"/>
          <w:sz w:val="22"/>
          <w:szCs w:val="22"/>
          <w:lang w:val="en-GB"/>
        </w:rPr>
        <w:t xml:space="preserve"> Telling the story of how map</w:t>
      </w:r>
      <w:r w:rsidR="00187BB8">
        <w:rPr>
          <w:rFonts w:ascii="Times New Roman" w:hAnsi="Times New Roman"/>
          <w:sz w:val="22"/>
          <w:szCs w:val="22"/>
          <w:lang w:val="en-GB"/>
        </w:rPr>
        <w:t>s</w:t>
      </w:r>
      <w:r w:rsidR="001F214A">
        <w:rPr>
          <w:rFonts w:ascii="Times New Roman" w:hAnsi="Times New Roman"/>
          <w:sz w:val="22"/>
          <w:szCs w:val="22"/>
          <w:lang w:val="en-GB"/>
        </w:rPr>
        <w:t xml:space="preserve"> are created and how they come to life in the hands of their users becomes </w:t>
      </w:r>
      <w:r w:rsidR="00FF147B">
        <w:rPr>
          <w:rFonts w:ascii="Times New Roman" w:hAnsi="Times New Roman"/>
          <w:sz w:val="22"/>
          <w:szCs w:val="22"/>
          <w:lang w:val="en-GB"/>
        </w:rPr>
        <w:t>a new challenge for mapmakers.</w:t>
      </w:r>
    </w:p>
    <w:p w14:paraId="7AE6AAE4" w14:textId="77777777" w:rsidR="00187BB8" w:rsidRDefault="00187BB8">
      <w:pPr>
        <w:spacing w:line="360" w:lineRule="auto"/>
        <w:rPr>
          <w:rFonts w:ascii="Times New Roman" w:hAnsi="Times New Roman"/>
          <w:sz w:val="22"/>
          <w:szCs w:val="22"/>
          <w:lang w:val="en-GB"/>
        </w:rPr>
      </w:pPr>
    </w:p>
    <w:p w14:paraId="7E36E276" w14:textId="77777777" w:rsidR="00D942FF" w:rsidRDefault="0053010A" w:rsidP="00F63E05">
      <w:pPr>
        <w:spacing w:line="360" w:lineRule="auto"/>
        <w:rPr>
          <w:rFonts w:ascii="Times New Roman" w:hAnsi="Times New Roman"/>
          <w:sz w:val="22"/>
          <w:szCs w:val="22"/>
          <w:lang w:val="en-GB"/>
        </w:rPr>
      </w:pPr>
      <w:r>
        <w:rPr>
          <w:rFonts w:ascii="Times New Roman" w:hAnsi="Times New Roman"/>
          <w:sz w:val="22"/>
          <w:szCs w:val="22"/>
          <w:lang w:val="en-GB"/>
        </w:rPr>
        <w:t>The aim</w:t>
      </w:r>
      <w:r w:rsidR="00187BB8">
        <w:rPr>
          <w:rFonts w:ascii="Times New Roman" w:hAnsi="Times New Roman"/>
          <w:sz w:val="22"/>
          <w:szCs w:val="22"/>
          <w:lang w:val="en-GB"/>
        </w:rPr>
        <w:t xml:space="preserve"> of </w:t>
      </w:r>
      <w:r w:rsidR="00573C03">
        <w:rPr>
          <w:rFonts w:ascii="Times New Roman" w:hAnsi="Times New Roman"/>
          <w:sz w:val="22"/>
          <w:szCs w:val="22"/>
          <w:lang w:val="en-GB"/>
        </w:rPr>
        <w:t xml:space="preserve">simultaneously </w:t>
      </w:r>
      <w:r w:rsidR="00187BB8">
        <w:rPr>
          <w:rFonts w:ascii="Times New Roman" w:hAnsi="Times New Roman"/>
          <w:sz w:val="22"/>
          <w:szCs w:val="22"/>
          <w:lang w:val="en-GB"/>
        </w:rPr>
        <w:t xml:space="preserve">publishing two special issues addressing the relationships between maps and narratives from two different perspectives was to expand our understanding of these relationships and to inspire new ways of envisioning </w:t>
      </w:r>
      <w:r w:rsidR="00FF147B">
        <w:rPr>
          <w:rFonts w:ascii="Times New Roman" w:hAnsi="Times New Roman"/>
          <w:sz w:val="22"/>
          <w:szCs w:val="22"/>
          <w:lang w:val="en-GB"/>
        </w:rPr>
        <w:t>them</w:t>
      </w:r>
      <w:r w:rsidR="00187BB8">
        <w:rPr>
          <w:rFonts w:ascii="Times New Roman" w:hAnsi="Times New Roman"/>
          <w:sz w:val="22"/>
          <w:szCs w:val="22"/>
          <w:lang w:val="en-GB"/>
        </w:rPr>
        <w:t xml:space="preserve">. </w:t>
      </w:r>
      <w:r w:rsidR="00F41E71">
        <w:rPr>
          <w:rFonts w:ascii="Times New Roman" w:hAnsi="Times New Roman"/>
          <w:sz w:val="22"/>
          <w:szCs w:val="22"/>
          <w:lang w:val="en-GB"/>
        </w:rPr>
        <w:t>A</w:t>
      </w:r>
      <w:r w:rsidR="001F214A">
        <w:rPr>
          <w:rFonts w:ascii="Times New Roman" w:hAnsi="Times New Roman"/>
          <w:sz w:val="22"/>
          <w:szCs w:val="22"/>
          <w:lang w:val="en-GB"/>
        </w:rPr>
        <w:t xml:space="preserve">s pointed out by Denis Wood </w:t>
      </w:r>
      <w:r w:rsidR="00F0760B">
        <w:rPr>
          <w:rFonts w:ascii="Times New Roman" w:hAnsi="Times New Roman"/>
          <w:sz w:val="22"/>
          <w:szCs w:val="22"/>
          <w:lang w:val="en-GB"/>
        </w:rPr>
        <w:t xml:space="preserve">in </w:t>
      </w:r>
      <w:r w:rsidR="006A13B2">
        <w:rPr>
          <w:rFonts w:ascii="Times New Roman" w:hAnsi="Times New Roman"/>
          <w:sz w:val="22"/>
          <w:szCs w:val="22"/>
          <w:lang w:val="en-GB"/>
        </w:rPr>
        <w:t>his</w:t>
      </w:r>
      <w:r w:rsidR="00F0760B">
        <w:rPr>
          <w:rFonts w:ascii="Times New Roman" w:hAnsi="Times New Roman"/>
          <w:sz w:val="22"/>
          <w:szCs w:val="22"/>
          <w:lang w:val="en-GB"/>
        </w:rPr>
        <w:t xml:space="preserve"> linking paper</w:t>
      </w:r>
      <w:r>
        <w:rPr>
          <w:rFonts w:ascii="Times New Roman" w:hAnsi="Times New Roman"/>
          <w:sz w:val="22"/>
          <w:szCs w:val="22"/>
          <w:lang w:val="en-GB"/>
        </w:rPr>
        <w:t xml:space="preserve"> that concludes both of these special issues</w:t>
      </w:r>
      <w:r w:rsidR="00F0760B">
        <w:rPr>
          <w:rFonts w:ascii="Times New Roman" w:hAnsi="Times New Roman"/>
          <w:sz w:val="22"/>
          <w:szCs w:val="22"/>
          <w:lang w:val="en-GB"/>
        </w:rPr>
        <w:t xml:space="preserve">, </w:t>
      </w:r>
      <w:r w:rsidR="001F214A">
        <w:rPr>
          <w:rFonts w:ascii="Times New Roman" w:hAnsi="Times New Roman"/>
          <w:sz w:val="22"/>
          <w:szCs w:val="22"/>
          <w:lang w:val="en-GB"/>
        </w:rPr>
        <w:t xml:space="preserve">even if some of </w:t>
      </w:r>
      <w:r w:rsidR="00F41E71">
        <w:rPr>
          <w:rFonts w:ascii="Times New Roman" w:hAnsi="Times New Roman"/>
          <w:sz w:val="22"/>
          <w:szCs w:val="22"/>
          <w:lang w:val="en-GB"/>
        </w:rPr>
        <w:t>the</w:t>
      </w:r>
      <w:r w:rsidR="001F214A">
        <w:rPr>
          <w:rFonts w:ascii="Times New Roman" w:hAnsi="Times New Roman"/>
          <w:sz w:val="22"/>
          <w:szCs w:val="22"/>
          <w:lang w:val="en-GB"/>
        </w:rPr>
        <w:t xml:space="preserve"> essays</w:t>
      </w:r>
      <w:r w:rsidR="00F41E71">
        <w:rPr>
          <w:rFonts w:ascii="Times New Roman" w:hAnsi="Times New Roman"/>
          <w:sz w:val="22"/>
          <w:szCs w:val="22"/>
          <w:lang w:val="en-GB"/>
        </w:rPr>
        <w:t xml:space="preserve"> published in the NANO special issue</w:t>
      </w:r>
      <w:r w:rsidR="001F214A">
        <w:rPr>
          <w:rFonts w:ascii="Times New Roman" w:hAnsi="Times New Roman"/>
          <w:sz w:val="22"/>
          <w:szCs w:val="22"/>
          <w:lang w:val="en-GB"/>
        </w:rPr>
        <w:t xml:space="preserve"> </w:t>
      </w:r>
      <w:r w:rsidR="00F0760B">
        <w:rPr>
          <w:rFonts w:ascii="Times New Roman" w:hAnsi="Times New Roman"/>
          <w:sz w:val="22"/>
          <w:szCs w:val="22"/>
          <w:lang w:val="en-GB"/>
        </w:rPr>
        <w:t>are map free</w:t>
      </w:r>
      <w:r w:rsidR="001F214A">
        <w:rPr>
          <w:rFonts w:ascii="Times New Roman" w:hAnsi="Times New Roman"/>
          <w:sz w:val="22"/>
          <w:szCs w:val="22"/>
          <w:lang w:val="en-GB"/>
        </w:rPr>
        <w:t xml:space="preserve"> or if the maps are not really the way we think about </w:t>
      </w:r>
      <w:r w:rsidR="008B7013">
        <w:rPr>
          <w:rFonts w:ascii="Times New Roman" w:hAnsi="Times New Roman"/>
          <w:sz w:val="22"/>
          <w:szCs w:val="22"/>
          <w:lang w:val="en-GB"/>
        </w:rPr>
        <w:t>maps</w:t>
      </w:r>
      <w:r w:rsidR="001F214A">
        <w:rPr>
          <w:rFonts w:ascii="Times New Roman" w:hAnsi="Times New Roman"/>
          <w:sz w:val="22"/>
          <w:szCs w:val="22"/>
          <w:lang w:val="en-GB"/>
        </w:rPr>
        <w:t xml:space="preserve">, they were able to </w:t>
      </w:r>
      <w:r w:rsidR="006C33A4">
        <w:rPr>
          <w:rFonts w:ascii="Times New Roman" w:hAnsi="Times New Roman"/>
          <w:sz w:val="22"/>
          <w:szCs w:val="22"/>
          <w:lang w:val="en-GB"/>
        </w:rPr>
        <w:t xml:space="preserve">nail </w:t>
      </w:r>
      <w:r w:rsidR="00573C03">
        <w:rPr>
          <w:rFonts w:ascii="Times New Roman" w:hAnsi="Times New Roman"/>
          <w:sz w:val="22"/>
          <w:szCs w:val="22"/>
          <w:lang w:val="en-GB"/>
        </w:rPr>
        <w:t xml:space="preserve">down </w:t>
      </w:r>
      <w:r w:rsidR="006C33A4">
        <w:rPr>
          <w:rFonts w:ascii="Times New Roman" w:hAnsi="Times New Roman"/>
          <w:sz w:val="22"/>
          <w:szCs w:val="22"/>
          <w:lang w:val="en-GB"/>
        </w:rPr>
        <w:t xml:space="preserve">some of the main concepts associated </w:t>
      </w:r>
      <w:r w:rsidR="006A13B2">
        <w:rPr>
          <w:rFonts w:ascii="Times New Roman" w:hAnsi="Times New Roman"/>
          <w:sz w:val="22"/>
          <w:szCs w:val="22"/>
          <w:lang w:val="en-GB"/>
        </w:rPr>
        <w:t>with</w:t>
      </w:r>
      <w:r w:rsidR="006C33A4">
        <w:rPr>
          <w:rFonts w:ascii="Times New Roman" w:hAnsi="Times New Roman"/>
          <w:sz w:val="22"/>
          <w:szCs w:val="22"/>
          <w:lang w:val="en-GB"/>
        </w:rPr>
        <w:t xml:space="preserve"> </w:t>
      </w:r>
      <w:r w:rsidR="00F0760B">
        <w:rPr>
          <w:rFonts w:ascii="Times New Roman" w:hAnsi="Times New Roman"/>
          <w:sz w:val="22"/>
          <w:szCs w:val="22"/>
          <w:lang w:val="en-GB"/>
        </w:rPr>
        <w:t>maps</w:t>
      </w:r>
      <w:r w:rsidR="008B7013">
        <w:rPr>
          <w:rFonts w:ascii="Times New Roman" w:hAnsi="Times New Roman"/>
          <w:sz w:val="22"/>
          <w:szCs w:val="22"/>
          <w:lang w:val="en-GB"/>
        </w:rPr>
        <w:t>.</w:t>
      </w:r>
      <w:r w:rsidR="006C33A4">
        <w:rPr>
          <w:rFonts w:ascii="Times New Roman" w:hAnsi="Times New Roman"/>
          <w:sz w:val="22"/>
          <w:szCs w:val="22"/>
          <w:lang w:val="en-GB"/>
        </w:rPr>
        <w:t xml:space="preserve"> </w:t>
      </w:r>
      <w:r w:rsidR="00F41E71">
        <w:rPr>
          <w:rFonts w:ascii="Times New Roman" w:hAnsi="Times New Roman"/>
          <w:sz w:val="22"/>
          <w:szCs w:val="22"/>
          <w:lang w:val="en-GB"/>
        </w:rPr>
        <w:t xml:space="preserve">These main concepts are identified by Denis Wood </w:t>
      </w:r>
      <w:r w:rsidR="008B7013">
        <w:rPr>
          <w:rFonts w:ascii="Times New Roman" w:hAnsi="Times New Roman"/>
          <w:sz w:val="22"/>
          <w:szCs w:val="22"/>
          <w:lang w:val="en-GB"/>
        </w:rPr>
        <w:t xml:space="preserve">throughout </w:t>
      </w:r>
      <w:r>
        <w:rPr>
          <w:rFonts w:ascii="Times New Roman" w:hAnsi="Times New Roman"/>
          <w:sz w:val="22"/>
          <w:szCs w:val="22"/>
          <w:lang w:val="en-GB"/>
        </w:rPr>
        <w:t>the story of</w:t>
      </w:r>
      <w:r w:rsidR="00435FBA">
        <w:rPr>
          <w:rFonts w:ascii="Times New Roman" w:hAnsi="Times New Roman"/>
          <w:sz w:val="22"/>
          <w:szCs w:val="22"/>
          <w:lang w:val="en-GB"/>
        </w:rPr>
        <w:t xml:space="preserve"> his</w:t>
      </w:r>
      <w:r w:rsidR="00F41E71">
        <w:rPr>
          <w:rFonts w:ascii="Times New Roman" w:hAnsi="Times New Roman"/>
          <w:sz w:val="22"/>
          <w:szCs w:val="22"/>
          <w:lang w:val="en-GB"/>
        </w:rPr>
        <w:t xml:space="preserve"> personal memories and experiences </w:t>
      </w:r>
      <w:r w:rsidR="00D12504">
        <w:rPr>
          <w:rFonts w:ascii="Times New Roman" w:hAnsi="Times New Roman"/>
          <w:sz w:val="22"/>
          <w:szCs w:val="22"/>
          <w:lang w:val="en-GB"/>
        </w:rPr>
        <w:t xml:space="preserve">of </w:t>
      </w:r>
      <w:r>
        <w:rPr>
          <w:rFonts w:ascii="Times New Roman" w:hAnsi="Times New Roman"/>
          <w:sz w:val="22"/>
          <w:szCs w:val="22"/>
          <w:lang w:val="en-GB"/>
        </w:rPr>
        <w:t>narrative maps</w:t>
      </w:r>
      <w:r w:rsidR="00D12504">
        <w:rPr>
          <w:rFonts w:ascii="Times New Roman" w:hAnsi="Times New Roman"/>
          <w:sz w:val="22"/>
          <w:szCs w:val="22"/>
          <w:lang w:val="en-GB"/>
        </w:rPr>
        <w:t xml:space="preserve">, from </w:t>
      </w:r>
      <w:r w:rsidR="00EA7134">
        <w:rPr>
          <w:rFonts w:ascii="Times New Roman" w:hAnsi="Times New Roman"/>
          <w:sz w:val="22"/>
          <w:szCs w:val="22"/>
          <w:lang w:val="en-GB"/>
        </w:rPr>
        <w:t xml:space="preserve">the story of </w:t>
      </w:r>
      <w:r w:rsidR="00EA7134" w:rsidRPr="00E43375">
        <w:rPr>
          <w:rFonts w:ascii="Times New Roman" w:hAnsi="Times New Roman"/>
          <w:i/>
          <w:sz w:val="22"/>
          <w:szCs w:val="22"/>
          <w:lang w:val="en-GB"/>
        </w:rPr>
        <w:t>Kathy of the Big Snow</w:t>
      </w:r>
      <w:r w:rsidR="00EA7134">
        <w:rPr>
          <w:rFonts w:ascii="Times New Roman" w:hAnsi="Times New Roman"/>
          <w:sz w:val="22"/>
          <w:szCs w:val="22"/>
          <w:lang w:val="en-GB"/>
        </w:rPr>
        <w:t xml:space="preserve">, a </w:t>
      </w:r>
      <w:r w:rsidR="00513EBE">
        <w:rPr>
          <w:rFonts w:ascii="Times New Roman" w:hAnsi="Times New Roman"/>
          <w:sz w:val="22"/>
          <w:szCs w:val="22"/>
          <w:lang w:val="en-GB"/>
        </w:rPr>
        <w:t xml:space="preserve">childrens’ </w:t>
      </w:r>
      <w:r w:rsidR="006E26B2">
        <w:rPr>
          <w:rFonts w:ascii="Times New Roman" w:hAnsi="Times New Roman"/>
          <w:sz w:val="22"/>
          <w:szCs w:val="22"/>
          <w:lang w:val="en-GB"/>
        </w:rPr>
        <w:t xml:space="preserve">book </w:t>
      </w:r>
      <w:r w:rsidR="00EA7134">
        <w:rPr>
          <w:rFonts w:ascii="Times New Roman" w:hAnsi="Times New Roman"/>
          <w:sz w:val="22"/>
          <w:szCs w:val="22"/>
          <w:lang w:val="en-GB"/>
        </w:rPr>
        <w:t xml:space="preserve">in which </w:t>
      </w:r>
      <w:r w:rsidR="00D12504">
        <w:rPr>
          <w:rFonts w:ascii="Times New Roman" w:hAnsi="Times New Roman"/>
          <w:sz w:val="22"/>
          <w:szCs w:val="22"/>
          <w:lang w:val="en-GB"/>
        </w:rPr>
        <w:t xml:space="preserve">Wood </w:t>
      </w:r>
      <w:r w:rsidR="00EA7134">
        <w:rPr>
          <w:rFonts w:ascii="Times New Roman" w:hAnsi="Times New Roman"/>
          <w:sz w:val="22"/>
          <w:szCs w:val="22"/>
          <w:lang w:val="en-GB"/>
        </w:rPr>
        <w:t>may hav</w:t>
      </w:r>
      <w:r w:rsidR="00E43375">
        <w:rPr>
          <w:rFonts w:ascii="Times New Roman" w:hAnsi="Times New Roman"/>
          <w:sz w:val="22"/>
          <w:szCs w:val="22"/>
          <w:lang w:val="en-GB"/>
        </w:rPr>
        <w:t>e seen a map for the first tim</w:t>
      </w:r>
      <w:r w:rsidR="00D12504">
        <w:rPr>
          <w:rFonts w:ascii="Times New Roman" w:hAnsi="Times New Roman"/>
          <w:sz w:val="22"/>
          <w:szCs w:val="22"/>
          <w:lang w:val="en-GB"/>
        </w:rPr>
        <w:t xml:space="preserve">e, to </w:t>
      </w:r>
      <w:r w:rsidR="00E43375">
        <w:rPr>
          <w:rFonts w:ascii="Times New Roman" w:hAnsi="Times New Roman"/>
          <w:sz w:val="22"/>
          <w:szCs w:val="22"/>
          <w:lang w:val="en-GB"/>
        </w:rPr>
        <w:t>the</w:t>
      </w:r>
      <w:r w:rsidR="00D12504">
        <w:rPr>
          <w:rFonts w:ascii="Times New Roman" w:hAnsi="Times New Roman"/>
          <w:sz w:val="22"/>
          <w:szCs w:val="22"/>
          <w:lang w:val="en-GB"/>
        </w:rPr>
        <w:t xml:space="preserve"> </w:t>
      </w:r>
      <w:r w:rsidR="00E43375">
        <w:rPr>
          <w:rFonts w:ascii="Times New Roman" w:hAnsi="Times New Roman"/>
          <w:sz w:val="22"/>
          <w:szCs w:val="22"/>
          <w:lang w:val="en-GB"/>
        </w:rPr>
        <w:t>stor</w:t>
      </w:r>
      <w:r w:rsidR="00A04636">
        <w:rPr>
          <w:rFonts w:ascii="Times New Roman" w:hAnsi="Times New Roman"/>
          <w:sz w:val="22"/>
          <w:szCs w:val="22"/>
          <w:lang w:val="en-GB"/>
        </w:rPr>
        <w:t>ies</w:t>
      </w:r>
      <w:r w:rsidR="00E43375">
        <w:rPr>
          <w:rFonts w:ascii="Times New Roman" w:hAnsi="Times New Roman"/>
          <w:sz w:val="22"/>
          <w:szCs w:val="22"/>
          <w:lang w:val="en-GB"/>
        </w:rPr>
        <w:t xml:space="preserve"> of the </w:t>
      </w:r>
      <w:r>
        <w:rPr>
          <w:rFonts w:ascii="Times New Roman" w:hAnsi="Times New Roman"/>
          <w:sz w:val="22"/>
          <w:szCs w:val="22"/>
          <w:lang w:val="en-GB"/>
        </w:rPr>
        <w:t xml:space="preserve">various </w:t>
      </w:r>
      <w:r w:rsidR="00A04636">
        <w:rPr>
          <w:rFonts w:ascii="Times New Roman" w:hAnsi="Times New Roman"/>
          <w:sz w:val="22"/>
          <w:szCs w:val="22"/>
          <w:lang w:val="en-GB"/>
        </w:rPr>
        <w:t xml:space="preserve">cartographic </w:t>
      </w:r>
      <w:r w:rsidR="00E43375">
        <w:rPr>
          <w:rFonts w:ascii="Times New Roman" w:hAnsi="Times New Roman"/>
          <w:sz w:val="22"/>
          <w:szCs w:val="22"/>
          <w:lang w:val="en-GB"/>
        </w:rPr>
        <w:t>projects he initiated over the year</w:t>
      </w:r>
      <w:r w:rsidR="00862A45">
        <w:rPr>
          <w:rFonts w:ascii="Times New Roman" w:hAnsi="Times New Roman"/>
          <w:sz w:val="22"/>
          <w:szCs w:val="22"/>
          <w:lang w:val="en-GB"/>
        </w:rPr>
        <w:t>s</w:t>
      </w:r>
      <w:r w:rsidR="00E43375">
        <w:rPr>
          <w:rFonts w:ascii="Times New Roman" w:hAnsi="Times New Roman"/>
          <w:sz w:val="22"/>
          <w:szCs w:val="22"/>
          <w:lang w:val="en-GB"/>
        </w:rPr>
        <w:t xml:space="preserve"> that dealt with maps and narratives</w:t>
      </w:r>
      <w:r w:rsidR="00A04636">
        <w:rPr>
          <w:rFonts w:ascii="Times New Roman" w:hAnsi="Times New Roman"/>
          <w:sz w:val="22"/>
          <w:szCs w:val="22"/>
          <w:lang w:val="en-GB"/>
        </w:rPr>
        <w:t>, places and people</w:t>
      </w:r>
      <w:r w:rsidR="00D12504">
        <w:rPr>
          <w:rFonts w:ascii="Times New Roman" w:hAnsi="Times New Roman"/>
          <w:sz w:val="22"/>
          <w:szCs w:val="22"/>
          <w:lang w:val="en-GB"/>
        </w:rPr>
        <w:t>, control and resistance</w:t>
      </w:r>
      <w:r w:rsidR="00E43375">
        <w:rPr>
          <w:rFonts w:ascii="Times New Roman" w:hAnsi="Times New Roman"/>
          <w:sz w:val="22"/>
          <w:szCs w:val="22"/>
          <w:lang w:val="en-GB"/>
        </w:rPr>
        <w:t xml:space="preserve">. Throughout this process Denis Wood was not only able </w:t>
      </w:r>
      <w:r w:rsidR="001277AD">
        <w:rPr>
          <w:rFonts w:ascii="Times New Roman" w:hAnsi="Times New Roman"/>
          <w:sz w:val="22"/>
          <w:szCs w:val="22"/>
          <w:lang w:val="en-GB"/>
        </w:rPr>
        <w:t xml:space="preserve">to handle the impossible task of </w:t>
      </w:r>
      <w:r>
        <w:rPr>
          <w:rFonts w:ascii="Times New Roman" w:hAnsi="Times New Roman"/>
          <w:sz w:val="22"/>
          <w:szCs w:val="22"/>
          <w:lang w:val="en-GB"/>
        </w:rPr>
        <w:t>stitch</w:t>
      </w:r>
      <w:r w:rsidR="001277AD">
        <w:rPr>
          <w:rFonts w:ascii="Times New Roman" w:hAnsi="Times New Roman"/>
          <w:sz w:val="22"/>
          <w:szCs w:val="22"/>
          <w:lang w:val="en-GB"/>
        </w:rPr>
        <w:t>ing</w:t>
      </w:r>
      <w:r>
        <w:rPr>
          <w:rFonts w:ascii="Times New Roman" w:hAnsi="Times New Roman"/>
          <w:sz w:val="22"/>
          <w:szCs w:val="22"/>
          <w:lang w:val="en-GB"/>
        </w:rPr>
        <w:t xml:space="preserve"> </w:t>
      </w:r>
      <w:r w:rsidR="00E43375">
        <w:rPr>
          <w:rFonts w:ascii="Times New Roman" w:hAnsi="Times New Roman"/>
          <w:sz w:val="22"/>
          <w:szCs w:val="22"/>
          <w:lang w:val="en-GB"/>
        </w:rPr>
        <w:t xml:space="preserve">together </w:t>
      </w:r>
      <w:r w:rsidR="001277AD">
        <w:rPr>
          <w:rFonts w:ascii="Times New Roman" w:hAnsi="Times New Roman"/>
          <w:sz w:val="22"/>
          <w:szCs w:val="22"/>
          <w:lang w:val="en-GB"/>
        </w:rPr>
        <w:t xml:space="preserve">the various </w:t>
      </w:r>
      <w:r w:rsidR="00D12504">
        <w:rPr>
          <w:rFonts w:ascii="Times New Roman" w:hAnsi="Times New Roman"/>
          <w:sz w:val="22"/>
          <w:szCs w:val="22"/>
          <w:lang w:val="en-GB"/>
        </w:rPr>
        <w:t>stimulating</w:t>
      </w:r>
      <w:r w:rsidR="00E43375">
        <w:rPr>
          <w:rFonts w:ascii="Times New Roman" w:hAnsi="Times New Roman"/>
          <w:sz w:val="22"/>
          <w:szCs w:val="22"/>
          <w:lang w:val="en-GB"/>
        </w:rPr>
        <w:t xml:space="preserve"> ideas </w:t>
      </w:r>
      <w:r w:rsidR="001277AD">
        <w:rPr>
          <w:rFonts w:ascii="Times New Roman" w:hAnsi="Times New Roman"/>
          <w:sz w:val="22"/>
          <w:szCs w:val="22"/>
          <w:lang w:val="en-GB"/>
        </w:rPr>
        <w:t xml:space="preserve">developed in all </w:t>
      </w:r>
      <w:r w:rsidR="006A13B2">
        <w:rPr>
          <w:rFonts w:ascii="Times New Roman" w:hAnsi="Times New Roman"/>
          <w:sz w:val="22"/>
          <w:szCs w:val="22"/>
          <w:lang w:val="en-GB"/>
        </w:rPr>
        <w:t xml:space="preserve">of </w:t>
      </w:r>
      <w:r w:rsidR="001277AD">
        <w:rPr>
          <w:rFonts w:ascii="Times New Roman" w:hAnsi="Times New Roman"/>
          <w:sz w:val="22"/>
          <w:szCs w:val="22"/>
          <w:lang w:val="en-GB"/>
        </w:rPr>
        <w:t>these papers</w:t>
      </w:r>
      <w:r w:rsidR="00E43375">
        <w:rPr>
          <w:rFonts w:ascii="Times New Roman" w:hAnsi="Times New Roman"/>
          <w:sz w:val="22"/>
          <w:szCs w:val="22"/>
          <w:lang w:val="en-GB"/>
        </w:rPr>
        <w:t xml:space="preserve">, but </w:t>
      </w:r>
      <w:r w:rsidR="00513EBE">
        <w:rPr>
          <w:rFonts w:ascii="Times New Roman" w:hAnsi="Times New Roman"/>
          <w:sz w:val="22"/>
          <w:szCs w:val="22"/>
          <w:lang w:val="en-GB"/>
        </w:rPr>
        <w:t xml:space="preserve">he </w:t>
      </w:r>
      <w:r w:rsidR="00E43375">
        <w:rPr>
          <w:rFonts w:ascii="Times New Roman" w:hAnsi="Times New Roman"/>
          <w:sz w:val="22"/>
          <w:szCs w:val="22"/>
          <w:lang w:val="en-GB"/>
        </w:rPr>
        <w:t>turn</w:t>
      </w:r>
      <w:r w:rsidR="00513EBE">
        <w:rPr>
          <w:rFonts w:ascii="Times New Roman" w:hAnsi="Times New Roman"/>
          <w:sz w:val="22"/>
          <w:szCs w:val="22"/>
          <w:lang w:val="en-GB"/>
        </w:rPr>
        <w:t>ed</w:t>
      </w:r>
      <w:r w:rsidR="00E43375">
        <w:rPr>
          <w:rFonts w:ascii="Times New Roman" w:hAnsi="Times New Roman"/>
          <w:sz w:val="22"/>
          <w:szCs w:val="22"/>
          <w:lang w:val="en-GB"/>
        </w:rPr>
        <w:t xml:space="preserve"> them into a great </w:t>
      </w:r>
      <w:r w:rsidR="003A3663">
        <w:rPr>
          <w:rFonts w:ascii="Times New Roman" w:hAnsi="Times New Roman"/>
          <w:sz w:val="22"/>
          <w:szCs w:val="22"/>
          <w:lang w:val="en-GB"/>
        </w:rPr>
        <w:t>academic</w:t>
      </w:r>
      <w:r w:rsidR="00E43375">
        <w:rPr>
          <w:rFonts w:ascii="Times New Roman" w:hAnsi="Times New Roman"/>
          <w:sz w:val="22"/>
          <w:szCs w:val="22"/>
          <w:lang w:val="en-GB"/>
        </w:rPr>
        <w:t xml:space="preserve"> story about childhood, ideas, </w:t>
      </w:r>
      <w:r w:rsidR="003A3663">
        <w:rPr>
          <w:rFonts w:ascii="Times New Roman" w:hAnsi="Times New Roman"/>
          <w:sz w:val="22"/>
          <w:szCs w:val="22"/>
          <w:lang w:val="en-GB"/>
        </w:rPr>
        <w:t xml:space="preserve">concepts, memory and nostalgia. </w:t>
      </w:r>
    </w:p>
    <w:p w14:paraId="1A9ACFF7" w14:textId="77777777" w:rsidR="001217F4" w:rsidRDefault="001217F4" w:rsidP="00F63E05">
      <w:pPr>
        <w:spacing w:line="360" w:lineRule="auto"/>
        <w:rPr>
          <w:rFonts w:ascii="Times New Roman" w:hAnsi="Times New Roman"/>
          <w:sz w:val="22"/>
          <w:szCs w:val="22"/>
          <w:lang w:val="en-GB"/>
        </w:rPr>
      </w:pPr>
    </w:p>
    <w:p w14:paraId="4028FD63" w14:textId="77777777" w:rsidR="002F2547" w:rsidRPr="008F48A1" w:rsidRDefault="00A760A8" w:rsidP="00F63E05">
      <w:pPr>
        <w:spacing w:line="360" w:lineRule="auto"/>
        <w:rPr>
          <w:rFonts w:ascii="Times New Roman" w:hAnsi="Times New Roman"/>
          <w:b/>
          <w:sz w:val="22"/>
          <w:szCs w:val="22"/>
          <w:lang w:val="en-GB"/>
        </w:rPr>
      </w:pPr>
      <w:r w:rsidRPr="008F48A1">
        <w:rPr>
          <w:rFonts w:ascii="Times New Roman" w:hAnsi="Times New Roman"/>
          <w:b/>
          <w:sz w:val="22"/>
          <w:szCs w:val="22"/>
          <w:lang w:val="en-GB"/>
        </w:rPr>
        <w:t>Acknowledgements</w:t>
      </w:r>
    </w:p>
    <w:p w14:paraId="7F8DA3D1" w14:textId="77777777" w:rsidR="001217F4" w:rsidRDefault="001217F4" w:rsidP="00F63E05">
      <w:pPr>
        <w:spacing w:line="360" w:lineRule="auto"/>
        <w:rPr>
          <w:rFonts w:ascii="Times New Roman" w:hAnsi="Times New Roman"/>
          <w:sz w:val="22"/>
          <w:szCs w:val="22"/>
          <w:lang w:val="en-GB"/>
        </w:rPr>
      </w:pPr>
      <w:r>
        <w:rPr>
          <w:rFonts w:ascii="Times New Roman" w:hAnsi="Times New Roman"/>
          <w:sz w:val="22"/>
          <w:szCs w:val="22"/>
          <w:lang w:val="en-GB"/>
        </w:rPr>
        <w:t>We would</w:t>
      </w:r>
      <w:r w:rsidR="00EA7134">
        <w:rPr>
          <w:rFonts w:ascii="Times New Roman" w:hAnsi="Times New Roman"/>
          <w:sz w:val="22"/>
          <w:szCs w:val="22"/>
          <w:lang w:val="en-GB"/>
        </w:rPr>
        <w:t xml:space="preserve"> like</w:t>
      </w:r>
      <w:r>
        <w:rPr>
          <w:rFonts w:ascii="Times New Roman" w:hAnsi="Times New Roman"/>
          <w:sz w:val="22"/>
          <w:szCs w:val="22"/>
          <w:lang w:val="en-GB"/>
        </w:rPr>
        <w:t xml:space="preserve"> to thank all the authors and artists who have contributed to these two parallel projects, as well as all the reviewers who </w:t>
      </w:r>
      <w:r w:rsidR="00513EBE">
        <w:rPr>
          <w:rFonts w:ascii="Times New Roman" w:hAnsi="Times New Roman"/>
          <w:sz w:val="22"/>
          <w:szCs w:val="22"/>
          <w:lang w:val="en-GB"/>
        </w:rPr>
        <w:t>provided</w:t>
      </w:r>
      <w:r>
        <w:rPr>
          <w:rFonts w:ascii="Times New Roman" w:hAnsi="Times New Roman"/>
          <w:sz w:val="22"/>
          <w:szCs w:val="22"/>
          <w:lang w:val="en-GB"/>
        </w:rPr>
        <w:t xml:space="preserve"> comments and suggestions to </w:t>
      </w:r>
      <w:r w:rsidR="00513EBE">
        <w:rPr>
          <w:rFonts w:ascii="Times New Roman" w:hAnsi="Times New Roman"/>
          <w:sz w:val="22"/>
          <w:szCs w:val="22"/>
          <w:lang w:val="en-GB"/>
        </w:rPr>
        <w:t xml:space="preserve">improve </w:t>
      </w:r>
      <w:r>
        <w:rPr>
          <w:rFonts w:ascii="Times New Roman" w:hAnsi="Times New Roman"/>
          <w:sz w:val="22"/>
          <w:szCs w:val="22"/>
          <w:lang w:val="en-GB"/>
        </w:rPr>
        <w:t xml:space="preserve">the papers and to guide our decisions. </w:t>
      </w:r>
      <w:r w:rsidR="00D12504">
        <w:rPr>
          <w:rFonts w:ascii="Times New Roman" w:hAnsi="Times New Roman"/>
          <w:sz w:val="22"/>
          <w:szCs w:val="22"/>
          <w:lang w:val="en-GB"/>
        </w:rPr>
        <w:t>We</w:t>
      </w:r>
      <w:r>
        <w:rPr>
          <w:rFonts w:ascii="Times New Roman" w:hAnsi="Times New Roman"/>
          <w:sz w:val="22"/>
          <w:szCs w:val="22"/>
          <w:lang w:val="en-GB"/>
        </w:rPr>
        <w:t xml:space="preserve"> would</w:t>
      </w:r>
      <w:r w:rsidR="00D12504">
        <w:rPr>
          <w:rFonts w:ascii="Times New Roman" w:hAnsi="Times New Roman"/>
          <w:sz w:val="22"/>
          <w:szCs w:val="22"/>
          <w:lang w:val="en-GB"/>
        </w:rPr>
        <w:t xml:space="preserve"> also</w:t>
      </w:r>
      <w:r w:rsidR="00E50A3C">
        <w:rPr>
          <w:rFonts w:ascii="Times New Roman" w:hAnsi="Times New Roman"/>
          <w:sz w:val="22"/>
          <w:szCs w:val="22"/>
          <w:lang w:val="en-GB"/>
        </w:rPr>
        <w:t xml:space="preserve"> like to thank </w:t>
      </w:r>
      <w:r w:rsidR="00862A45">
        <w:rPr>
          <w:rFonts w:ascii="Times New Roman" w:hAnsi="Times New Roman"/>
          <w:sz w:val="22"/>
          <w:szCs w:val="22"/>
          <w:lang w:val="en-GB"/>
        </w:rPr>
        <w:t>t</w:t>
      </w:r>
      <w:r w:rsidR="00513EBE">
        <w:rPr>
          <w:rFonts w:ascii="Times New Roman" w:hAnsi="Times New Roman"/>
          <w:sz w:val="22"/>
          <w:szCs w:val="22"/>
          <w:lang w:val="en-GB"/>
        </w:rPr>
        <w:t xml:space="preserve">he editor of the Cartographic Journal, </w:t>
      </w:r>
      <w:r w:rsidR="00E50A3C">
        <w:rPr>
          <w:rFonts w:ascii="Times New Roman" w:hAnsi="Times New Roman"/>
          <w:sz w:val="22"/>
          <w:szCs w:val="22"/>
          <w:lang w:val="en-GB"/>
        </w:rPr>
        <w:t>Ken Field</w:t>
      </w:r>
      <w:r w:rsidR="00513EBE">
        <w:rPr>
          <w:rFonts w:ascii="Times New Roman" w:hAnsi="Times New Roman"/>
          <w:sz w:val="22"/>
          <w:szCs w:val="22"/>
          <w:lang w:val="en-GB"/>
        </w:rPr>
        <w:t>,</w:t>
      </w:r>
      <w:r w:rsidR="00E50A3C">
        <w:rPr>
          <w:rFonts w:ascii="Times New Roman" w:hAnsi="Times New Roman"/>
          <w:sz w:val="22"/>
          <w:szCs w:val="22"/>
          <w:lang w:val="en-GB"/>
        </w:rPr>
        <w:t xml:space="preserve"> who has</w:t>
      </w:r>
      <w:r>
        <w:rPr>
          <w:rFonts w:ascii="Times New Roman" w:hAnsi="Times New Roman"/>
          <w:sz w:val="22"/>
          <w:szCs w:val="22"/>
          <w:lang w:val="en-GB"/>
        </w:rPr>
        <w:t xml:space="preserve"> made this project possible by </w:t>
      </w:r>
      <w:r w:rsidR="00513EBE">
        <w:rPr>
          <w:rFonts w:ascii="Times New Roman" w:hAnsi="Times New Roman"/>
          <w:sz w:val="22"/>
          <w:szCs w:val="22"/>
          <w:lang w:val="en-GB"/>
        </w:rPr>
        <w:t>allowing us to explore other mapping practices with this Special Edition of the</w:t>
      </w:r>
      <w:r>
        <w:rPr>
          <w:rFonts w:ascii="Times New Roman" w:hAnsi="Times New Roman"/>
          <w:sz w:val="22"/>
          <w:szCs w:val="22"/>
          <w:lang w:val="en-GB"/>
        </w:rPr>
        <w:t xml:space="preserve"> Journal</w:t>
      </w:r>
      <w:r w:rsidR="00E50A3C">
        <w:rPr>
          <w:rFonts w:ascii="Times New Roman" w:hAnsi="Times New Roman"/>
          <w:sz w:val="22"/>
          <w:szCs w:val="22"/>
          <w:lang w:val="en-GB"/>
        </w:rPr>
        <w:t>.</w:t>
      </w:r>
    </w:p>
    <w:p w14:paraId="77D2757E" w14:textId="77777777" w:rsidR="003C0D12" w:rsidRDefault="003C0D12" w:rsidP="00F63E05">
      <w:pPr>
        <w:spacing w:line="360" w:lineRule="auto"/>
        <w:rPr>
          <w:rFonts w:ascii="Times New Roman" w:hAnsi="Times New Roman"/>
          <w:sz w:val="22"/>
          <w:szCs w:val="22"/>
          <w:lang w:val="en-GB"/>
        </w:rPr>
      </w:pPr>
    </w:p>
    <w:p w14:paraId="5FF26A9E" w14:textId="77777777" w:rsidR="008F48A1" w:rsidRPr="0052383A" w:rsidRDefault="008F48A1" w:rsidP="008F48A1">
      <w:pPr>
        <w:spacing w:line="360" w:lineRule="auto"/>
        <w:rPr>
          <w:rFonts w:ascii="Times New Roman" w:hAnsi="Times New Roman"/>
          <w:b/>
          <w:sz w:val="22"/>
          <w:szCs w:val="22"/>
          <w:lang w:val="en-GB"/>
        </w:rPr>
      </w:pPr>
      <w:r w:rsidRPr="0052383A">
        <w:rPr>
          <w:rFonts w:ascii="Times New Roman" w:hAnsi="Times New Roman"/>
          <w:b/>
          <w:sz w:val="22"/>
          <w:szCs w:val="22"/>
          <w:lang w:val="en-GB"/>
        </w:rPr>
        <w:t>References</w:t>
      </w:r>
    </w:p>
    <w:p w14:paraId="71F11560" w14:textId="77777777" w:rsidR="008F48A1" w:rsidRPr="0052383A" w:rsidRDefault="008F48A1" w:rsidP="008F48A1">
      <w:pPr>
        <w:spacing w:after="120"/>
        <w:ind w:left="284" w:hanging="284"/>
        <w:rPr>
          <w:rFonts w:ascii="Times New Roman" w:hAnsi="Times New Roman"/>
          <w:sz w:val="22"/>
          <w:szCs w:val="22"/>
          <w:lang w:val="en-GB"/>
        </w:rPr>
      </w:pPr>
      <w:r w:rsidRPr="0052383A">
        <w:rPr>
          <w:rFonts w:ascii="Times New Roman" w:hAnsi="Times New Roman"/>
          <w:sz w:val="22"/>
          <w:szCs w:val="22"/>
          <w:lang w:val="en-GB"/>
        </w:rPr>
        <w:t xml:space="preserve">Aitken, S. and Craine, J. (2006) Guest Editorial: Affective Geovisualizations, </w:t>
      </w:r>
      <w:r w:rsidRPr="0052383A">
        <w:rPr>
          <w:rFonts w:ascii="Times New Roman" w:hAnsi="Times New Roman"/>
          <w:b/>
          <w:sz w:val="22"/>
          <w:szCs w:val="22"/>
          <w:lang w:val="en-GB"/>
        </w:rPr>
        <w:t>Directions Magazine</w:t>
      </w:r>
      <w:r w:rsidRPr="0052383A">
        <w:rPr>
          <w:rFonts w:ascii="Times New Roman" w:hAnsi="Times New Roman"/>
          <w:sz w:val="22"/>
          <w:szCs w:val="22"/>
          <w:lang w:val="en-GB"/>
        </w:rPr>
        <w:t xml:space="preserve"> [online] Available at: http://www.directionsmag.com/articles/guest-editorial-affective-geovisualizations/123211.</w:t>
      </w:r>
    </w:p>
    <w:p w14:paraId="48CDE5E2" w14:textId="77777777" w:rsidR="008F48A1" w:rsidRPr="0052383A" w:rsidRDefault="008F48A1" w:rsidP="008F48A1">
      <w:pPr>
        <w:spacing w:after="120"/>
        <w:ind w:left="284" w:hanging="284"/>
        <w:rPr>
          <w:rFonts w:ascii="Times New Roman" w:hAnsi="Times New Roman"/>
          <w:sz w:val="22"/>
          <w:szCs w:val="22"/>
          <w:lang w:val="en-GB"/>
        </w:rPr>
      </w:pPr>
      <w:r w:rsidRPr="0052383A">
        <w:rPr>
          <w:rFonts w:ascii="Times New Roman" w:hAnsi="Times New Roman"/>
          <w:sz w:val="22"/>
          <w:szCs w:val="22"/>
          <w:lang w:val="en-GB"/>
        </w:rPr>
        <w:t xml:space="preserve">Azócar Fernández, P. I. and Buchroithner, M. F. (2014) </w:t>
      </w:r>
      <w:r w:rsidRPr="0052383A">
        <w:rPr>
          <w:rFonts w:ascii="Times New Roman" w:hAnsi="Times New Roman"/>
          <w:b/>
          <w:sz w:val="22"/>
          <w:szCs w:val="22"/>
          <w:lang w:val="en-GB"/>
        </w:rPr>
        <w:t>Paradigms in Cartography - An Epistemological Review of the 20th and 21st Centuries</w:t>
      </w:r>
      <w:r w:rsidRPr="0052383A">
        <w:rPr>
          <w:rFonts w:ascii="Times New Roman" w:hAnsi="Times New Roman"/>
          <w:sz w:val="22"/>
          <w:szCs w:val="22"/>
          <w:lang w:val="en-GB"/>
        </w:rPr>
        <w:t>, Berl</w:t>
      </w:r>
      <w:r>
        <w:rPr>
          <w:rFonts w:ascii="Times New Roman" w:hAnsi="Times New Roman"/>
          <w:sz w:val="22"/>
          <w:szCs w:val="22"/>
          <w:lang w:val="en-GB"/>
        </w:rPr>
        <w:t>in Heidelberg, Springer-Verlag.</w:t>
      </w:r>
    </w:p>
    <w:p w14:paraId="1DF8D90F" w14:textId="77777777" w:rsidR="008F48A1" w:rsidRPr="0052383A" w:rsidRDefault="008F48A1" w:rsidP="008F48A1">
      <w:pPr>
        <w:spacing w:after="120"/>
        <w:ind w:left="284" w:hanging="284"/>
        <w:rPr>
          <w:rFonts w:ascii="Times New Roman" w:hAnsi="Times New Roman"/>
          <w:sz w:val="22"/>
          <w:szCs w:val="22"/>
          <w:lang w:val="en-GB"/>
        </w:rPr>
      </w:pPr>
      <w:r w:rsidRPr="0052383A">
        <w:rPr>
          <w:rFonts w:ascii="Times New Roman" w:hAnsi="Times New Roman"/>
          <w:sz w:val="22"/>
          <w:szCs w:val="22"/>
          <w:lang w:val="en-GB"/>
        </w:rPr>
        <w:lastRenderedPageBreak/>
        <w:t>Budgen</w:t>
      </w:r>
      <w:r>
        <w:rPr>
          <w:rFonts w:ascii="Times New Roman" w:hAnsi="Times New Roman"/>
          <w:sz w:val="22"/>
          <w:szCs w:val="22"/>
          <w:lang w:val="en-GB"/>
        </w:rPr>
        <w:t>, F (1934)</w:t>
      </w:r>
      <w:r w:rsidRPr="0052383A">
        <w:rPr>
          <w:rFonts w:ascii="Times New Roman" w:hAnsi="Times New Roman"/>
          <w:sz w:val="22"/>
          <w:szCs w:val="22"/>
          <w:lang w:val="en-GB"/>
        </w:rPr>
        <w:t xml:space="preserve"> </w:t>
      </w:r>
      <w:r w:rsidRPr="0052383A">
        <w:rPr>
          <w:rFonts w:ascii="Times New Roman" w:hAnsi="Times New Roman"/>
          <w:b/>
          <w:sz w:val="22"/>
          <w:szCs w:val="22"/>
          <w:lang w:val="en-GB"/>
        </w:rPr>
        <w:t>James Jo</w:t>
      </w:r>
      <w:r>
        <w:rPr>
          <w:rFonts w:ascii="Times New Roman" w:hAnsi="Times New Roman"/>
          <w:b/>
          <w:sz w:val="22"/>
          <w:szCs w:val="22"/>
          <w:lang w:val="en-GB"/>
        </w:rPr>
        <w:t>yce and the Making of “Ulysses”,</w:t>
      </w:r>
      <w:r w:rsidRPr="0052383A">
        <w:rPr>
          <w:rFonts w:ascii="Times New Roman" w:hAnsi="Times New Roman"/>
          <w:sz w:val="22"/>
          <w:szCs w:val="22"/>
          <w:lang w:val="en-GB"/>
        </w:rPr>
        <w:t xml:space="preserve"> Reprinted Bloomington: Indiana University Press, 1960 / London: Oxford University Press, 1972.</w:t>
      </w:r>
    </w:p>
    <w:p w14:paraId="6EABD2A3" w14:textId="77777777" w:rsidR="008F48A1" w:rsidRPr="0052383A" w:rsidRDefault="008F48A1" w:rsidP="008F48A1">
      <w:pPr>
        <w:spacing w:after="120"/>
        <w:ind w:left="284" w:hanging="284"/>
        <w:rPr>
          <w:rFonts w:ascii="Times New Roman" w:hAnsi="Times New Roman"/>
          <w:sz w:val="22"/>
          <w:szCs w:val="22"/>
          <w:lang w:val="fr-CA"/>
        </w:rPr>
      </w:pPr>
      <w:r w:rsidRPr="0052383A">
        <w:rPr>
          <w:rFonts w:ascii="Times New Roman" w:hAnsi="Times New Roman"/>
          <w:sz w:val="22"/>
          <w:szCs w:val="22"/>
          <w:lang w:val="fr-CA"/>
        </w:rPr>
        <w:t xml:space="preserve">Del Biaggio, C. (2013) Kumkapi, avant de passer la frontière... - </w:t>
      </w:r>
      <w:r w:rsidRPr="0052383A">
        <w:rPr>
          <w:rFonts w:ascii="Times New Roman" w:hAnsi="Times New Roman"/>
          <w:b/>
          <w:sz w:val="22"/>
          <w:szCs w:val="22"/>
          <w:lang w:val="fr-CA"/>
        </w:rPr>
        <w:t>Les blogs du Diplo, Visions cartographiques</w:t>
      </w:r>
      <w:r w:rsidRPr="0052383A">
        <w:rPr>
          <w:rFonts w:ascii="Times New Roman" w:hAnsi="Times New Roman"/>
          <w:sz w:val="22"/>
          <w:szCs w:val="22"/>
          <w:lang w:val="fr-CA"/>
        </w:rPr>
        <w:t>, [online] Available at: http://blog.mondediplo.net/2013-05-03-Kumkapi-avant-de-passer-la-frontiere (Accessed 29 September 2013).</w:t>
      </w:r>
    </w:p>
    <w:p w14:paraId="50BCAE46" w14:textId="77777777" w:rsidR="008F48A1" w:rsidRPr="0052383A" w:rsidRDefault="008F48A1" w:rsidP="008F48A1">
      <w:pPr>
        <w:spacing w:after="120"/>
        <w:ind w:left="284" w:hanging="284"/>
        <w:rPr>
          <w:rFonts w:ascii="Times New Roman" w:hAnsi="Times New Roman"/>
          <w:sz w:val="22"/>
          <w:szCs w:val="22"/>
          <w:lang w:val="en-GB"/>
        </w:rPr>
      </w:pPr>
      <w:r w:rsidRPr="0052383A">
        <w:rPr>
          <w:rFonts w:ascii="Times New Roman" w:hAnsi="Times New Roman"/>
          <w:sz w:val="22"/>
          <w:szCs w:val="22"/>
          <w:lang w:val="en-GB"/>
        </w:rPr>
        <w:t xml:space="preserve">Caquard, S. (2013) Cartography I Mapping narrative cartography, </w:t>
      </w:r>
      <w:r w:rsidRPr="0052383A">
        <w:rPr>
          <w:rFonts w:ascii="Times New Roman" w:hAnsi="Times New Roman"/>
          <w:b/>
          <w:sz w:val="22"/>
          <w:szCs w:val="22"/>
          <w:lang w:val="en-GB"/>
        </w:rPr>
        <w:t>Progress in Human Geography</w:t>
      </w:r>
      <w:r w:rsidRPr="0052383A">
        <w:rPr>
          <w:rFonts w:ascii="Times New Roman" w:hAnsi="Times New Roman"/>
          <w:sz w:val="22"/>
          <w:szCs w:val="22"/>
          <w:lang w:val="en-GB"/>
        </w:rPr>
        <w:t>, 37(1), pp. 135–144.</w:t>
      </w:r>
    </w:p>
    <w:p w14:paraId="7176A565" w14:textId="77777777" w:rsidR="008F48A1" w:rsidRPr="0052383A" w:rsidRDefault="008F48A1" w:rsidP="008F48A1">
      <w:pPr>
        <w:spacing w:after="120"/>
        <w:ind w:left="284" w:hanging="284"/>
        <w:rPr>
          <w:rFonts w:ascii="Times New Roman" w:hAnsi="Times New Roman"/>
          <w:sz w:val="22"/>
          <w:szCs w:val="22"/>
          <w:lang w:val="en-GB"/>
        </w:rPr>
      </w:pPr>
      <w:r w:rsidRPr="0052383A">
        <w:rPr>
          <w:rFonts w:ascii="Times New Roman" w:hAnsi="Times New Roman"/>
          <w:sz w:val="22"/>
          <w:szCs w:val="22"/>
          <w:lang w:val="en-GB"/>
        </w:rPr>
        <w:t xml:space="preserve">Caquard, S. (2014) Cartography II Collective cartographies in the social media era, </w:t>
      </w:r>
      <w:r w:rsidRPr="0052383A">
        <w:rPr>
          <w:rFonts w:ascii="Times New Roman" w:hAnsi="Times New Roman"/>
          <w:b/>
          <w:sz w:val="22"/>
          <w:szCs w:val="22"/>
          <w:lang w:val="en-GB"/>
        </w:rPr>
        <w:t>Progress in Human Geography</w:t>
      </w:r>
      <w:r w:rsidRPr="0052383A">
        <w:rPr>
          <w:rFonts w:ascii="Times New Roman" w:hAnsi="Times New Roman"/>
          <w:sz w:val="22"/>
          <w:szCs w:val="22"/>
          <w:lang w:val="en-GB"/>
        </w:rPr>
        <w:t>, 38(1), pp. 141–150.</w:t>
      </w:r>
    </w:p>
    <w:p w14:paraId="6FB3F818" w14:textId="77777777" w:rsidR="008F48A1" w:rsidRPr="0052383A" w:rsidRDefault="008F48A1" w:rsidP="008F48A1">
      <w:pPr>
        <w:spacing w:after="120"/>
        <w:ind w:left="284" w:hanging="284"/>
        <w:rPr>
          <w:rFonts w:ascii="Times New Roman" w:hAnsi="Times New Roman"/>
          <w:sz w:val="22"/>
          <w:szCs w:val="22"/>
          <w:lang w:val="en-GB"/>
        </w:rPr>
      </w:pPr>
      <w:r w:rsidRPr="0052383A">
        <w:rPr>
          <w:rFonts w:ascii="Times New Roman" w:hAnsi="Times New Roman"/>
          <w:sz w:val="22"/>
          <w:szCs w:val="22"/>
          <w:lang w:val="en-GB"/>
        </w:rPr>
        <w:t xml:space="preserve">Caquard, S. and Taylor, D. R. F. (2009) What is Cinematic Cartography?, </w:t>
      </w:r>
      <w:r w:rsidRPr="0052383A">
        <w:rPr>
          <w:rFonts w:ascii="Times New Roman" w:hAnsi="Times New Roman"/>
          <w:b/>
          <w:sz w:val="22"/>
          <w:szCs w:val="22"/>
          <w:lang w:val="en-GB"/>
        </w:rPr>
        <w:t>The Cartographic Journal</w:t>
      </w:r>
      <w:r w:rsidRPr="0052383A">
        <w:rPr>
          <w:rFonts w:ascii="Times New Roman" w:hAnsi="Times New Roman"/>
          <w:sz w:val="22"/>
          <w:szCs w:val="22"/>
          <w:lang w:val="en-GB"/>
        </w:rPr>
        <w:t>, 46, pp. 5–8.</w:t>
      </w:r>
    </w:p>
    <w:p w14:paraId="664199D7" w14:textId="63EC7BF5" w:rsidR="008F48A1" w:rsidRPr="0052383A" w:rsidRDefault="008F48A1" w:rsidP="008F48A1">
      <w:pPr>
        <w:spacing w:after="120"/>
        <w:ind w:left="284" w:hanging="284"/>
        <w:rPr>
          <w:rFonts w:ascii="Times New Roman" w:hAnsi="Times New Roman"/>
          <w:sz w:val="22"/>
          <w:szCs w:val="22"/>
          <w:lang w:val="en-GB"/>
        </w:rPr>
      </w:pPr>
      <w:r w:rsidRPr="0052383A">
        <w:rPr>
          <w:rFonts w:ascii="Times New Roman" w:hAnsi="Times New Roman"/>
          <w:sz w:val="22"/>
          <w:szCs w:val="22"/>
          <w:lang w:val="en-GB"/>
        </w:rPr>
        <w:t xml:space="preserve">Cartwright, W., Miles, A., Morris, B., Vaughan, L. and Yuille, J. (2008) Developing concepts for an affective atlas, In </w:t>
      </w:r>
      <w:r w:rsidRPr="0052383A">
        <w:rPr>
          <w:rFonts w:ascii="Times New Roman" w:hAnsi="Times New Roman"/>
          <w:b/>
          <w:sz w:val="22"/>
          <w:szCs w:val="22"/>
          <w:lang w:val="en-GB"/>
        </w:rPr>
        <w:t>Geospatial Vision: New Dimensions in Cartography</w:t>
      </w:r>
      <w:r w:rsidRPr="0052383A">
        <w:rPr>
          <w:rFonts w:ascii="Times New Roman" w:hAnsi="Times New Roman"/>
          <w:sz w:val="22"/>
          <w:szCs w:val="22"/>
          <w:lang w:val="en-GB"/>
        </w:rPr>
        <w:t xml:space="preserve">, </w:t>
      </w:r>
      <w:r w:rsidR="00A65582">
        <w:rPr>
          <w:rFonts w:ascii="Times New Roman" w:hAnsi="Times New Roman"/>
          <w:sz w:val="22"/>
          <w:szCs w:val="22"/>
          <w:lang w:val="en-GB"/>
        </w:rPr>
        <w:t xml:space="preserve">ed. by </w:t>
      </w:r>
      <w:r w:rsidR="00A65582" w:rsidRPr="0052383A">
        <w:rPr>
          <w:rFonts w:ascii="Times New Roman" w:hAnsi="Times New Roman"/>
          <w:sz w:val="22"/>
          <w:szCs w:val="22"/>
          <w:lang w:val="en-GB"/>
        </w:rPr>
        <w:t>Cartwright, W., Gartner, G., Me</w:t>
      </w:r>
      <w:r w:rsidR="00A65582">
        <w:rPr>
          <w:rFonts w:ascii="Times New Roman" w:hAnsi="Times New Roman"/>
          <w:sz w:val="22"/>
          <w:szCs w:val="22"/>
          <w:lang w:val="en-GB"/>
        </w:rPr>
        <w:t>ng, L., and Peterson, M. P.</w:t>
      </w:r>
      <w:r w:rsidR="00A65582" w:rsidRPr="0052383A">
        <w:rPr>
          <w:rFonts w:ascii="Times New Roman" w:hAnsi="Times New Roman"/>
          <w:sz w:val="22"/>
          <w:szCs w:val="22"/>
          <w:lang w:val="en-GB"/>
        </w:rPr>
        <w:t>,</w:t>
      </w:r>
      <w:r w:rsidR="00A65582">
        <w:rPr>
          <w:rFonts w:ascii="Times New Roman" w:hAnsi="Times New Roman"/>
          <w:sz w:val="22"/>
          <w:szCs w:val="22"/>
          <w:lang w:val="en-GB"/>
        </w:rPr>
        <w:t xml:space="preserve"> </w:t>
      </w:r>
      <w:r w:rsidR="00A65582" w:rsidRPr="0052383A">
        <w:rPr>
          <w:rFonts w:ascii="Times New Roman" w:hAnsi="Times New Roman"/>
          <w:sz w:val="22"/>
          <w:szCs w:val="22"/>
          <w:lang w:val="en-GB"/>
        </w:rPr>
        <w:t>pp. 219–234</w:t>
      </w:r>
      <w:r w:rsidR="00A65582">
        <w:rPr>
          <w:rFonts w:ascii="Times New Roman" w:hAnsi="Times New Roman"/>
          <w:sz w:val="22"/>
          <w:szCs w:val="22"/>
          <w:lang w:val="en-GB"/>
        </w:rPr>
        <w:t>,</w:t>
      </w:r>
      <w:r w:rsidR="00A65582" w:rsidRPr="0052383A">
        <w:rPr>
          <w:rFonts w:ascii="Times New Roman" w:hAnsi="Times New Roman"/>
          <w:sz w:val="22"/>
          <w:szCs w:val="22"/>
          <w:lang w:val="en-GB"/>
        </w:rPr>
        <w:t xml:space="preserve"> </w:t>
      </w:r>
      <w:r w:rsidRPr="0052383A">
        <w:rPr>
          <w:rFonts w:ascii="Times New Roman" w:hAnsi="Times New Roman"/>
          <w:sz w:val="22"/>
          <w:szCs w:val="22"/>
          <w:lang w:val="en-GB"/>
        </w:rPr>
        <w:t>Sprin</w:t>
      </w:r>
      <w:r w:rsidR="00A65582">
        <w:rPr>
          <w:rFonts w:ascii="Times New Roman" w:hAnsi="Times New Roman"/>
          <w:sz w:val="22"/>
          <w:szCs w:val="22"/>
          <w:lang w:val="en-GB"/>
        </w:rPr>
        <w:t>ger-Verlag, Heidelberg, Germany</w:t>
      </w:r>
      <w:r w:rsidRPr="0052383A">
        <w:rPr>
          <w:rFonts w:ascii="Times New Roman" w:hAnsi="Times New Roman"/>
          <w:sz w:val="22"/>
          <w:szCs w:val="22"/>
          <w:lang w:val="en-GB"/>
        </w:rPr>
        <w:t>.</w:t>
      </w:r>
    </w:p>
    <w:p w14:paraId="7DB7C74F" w14:textId="77777777" w:rsidR="008F48A1" w:rsidRPr="0052383A" w:rsidRDefault="008F48A1" w:rsidP="008F48A1">
      <w:pPr>
        <w:spacing w:after="120"/>
        <w:ind w:left="284" w:hanging="284"/>
        <w:rPr>
          <w:rFonts w:ascii="Times New Roman" w:hAnsi="Times New Roman"/>
          <w:sz w:val="22"/>
          <w:lang w:val="en-CA"/>
        </w:rPr>
      </w:pPr>
      <w:r w:rsidRPr="0052383A">
        <w:rPr>
          <w:rFonts w:ascii="Times New Roman" w:hAnsi="Times New Roman"/>
          <w:sz w:val="22"/>
          <w:lang w:val="en-CA"/>
        </w:rPr>
        <w:t xml:space="preserve">Cartwright, W. (2012) Narrative of a personal geography of warfare, </w:t>
      </w:r>
      <w:r w:rsidRPr="0052383A">
        <w:rPr>
          <w:rFonts w:ascii="Times New Roman" w:hAnsi="Times New Roman"/>
          <w:b/>
          <w:sz w:val="22"/>
          <w:lang w:val="en-CA"/>
        </w:rPr>
        <w:t>Brisbane International Geospatial Forum</w:t>
      </w:r>
      <w:r w:rsidRPr="0052383A">
        <w:rPr>
          <w:rFonts w:ascii="Times New Roman" w:hAnsi="Times New Roman"/>
          <w:sz w:val="22"/>
          <w:lang w:val="en-CA"/>
        </w:rPr>
        <w:t>, Brisbane: MSIA/IMTA/ANZMaps, July 2012.</w:t>
      </w:r>
    </w:p>
    <w:p w14:paraId="00A7FBCD" w14:textId="77777777" w:rsidR="008F48A1" w:rsidRPr="0052383A" w:rsidRDefault="008F48A1" w:rsidP="008F48A1">
      <w:pPr>
        <w:spacing w:after="120"/>
        <w:ind w:left="284" w:hanging="284"/>
        <w:rPr>
          <w:rFonts w:ascii="Times New Roman" w:hAnsi="Times New Roman"/>
          <w:sz w:val="22"/>
          <w:lang w:val="en-CA"/>
        </w:rPr>
      </w:pPr>
      <w:r w:rsidRPr="0052383A">
        <w:rPr>
          <w:rFonts w:ascii="Times New Roman" w:hAnsi="Times New Roman"/>
          <w:sz w:val="22"/>
          <w:lang w:val="en-CA"/>
        </w:rPr>
        <w:t xml:space="preserve">Cartwright, W., Crampton, J., Gartner, G., Miller, S., Mitchell, K., Siekierska, E. and Wood, J. (2001) User Interface Issues for Spatial Information Visualization, </w:t>
      </w:r>
      <w:r w:rsidRPr="003A0C9F">
        <w:rPr>
          <w:rFonts w:ascii="Times New Roman" w:hAnsi="Times New Roman"/>
          <w:b/>
          <w:sz w:val="22"/>
          <w:szCs w:val="22"/>
          <w:lang w:val="en-GB"/>
        </w:rPr>
        <w:t>Cartography and Geographic Information Systems</w:t>
      </w:r>
      <w:r w:rsidRPr="0052383A">
        <w:rPr>
          <w:rFonts w:ascii="Times New Roman" w:hAnsi="Times New Roman"/>
          <w:sz w:val="22"/>
          <w:lang w:val="en-CA"/>
        </w:rPr>
        <w:t>, 28(1), pp. 45 – 60.</w:t>
      </w:r>
    </w:p>
    <w:p w14:paraId="4773A5AA" w14:textId="77777777" w:rsidR="008F48A1" w:rsidRPr="0052383A" w:rsidRDefault="008F48A1" w:rsidP="008F48A1">
      <w:pPr>
        <w:spacing w:after="120"/>
        <w:ind w:left="284" w:hanging="284"/>
        <w:rPr>
          <w:rFonts w:ascii="Times New Roman" w:hAnsi="Times New Roman"/>
          <w:sz w:val="22"/>
          <w:szCs w:val="22"/>
          <w:lang w:val="en-GB"/>
        </w:rPr>
      </w:pPr>
      <w:r w:rsidRPr="0052383A">
        <w:rPr>
          <w:rFonts w:ascii="Times New Roman" w:hAnsi="Times New Roman"/>
          <w:sz w:val="22"/>
          <w:szCs w:val="22"/>
          <w:lang w:val="en-GB"/>
        </w:rPr>
        <w:t>Del Casino, V. J. and Hanna, S. P. (2006) Beyond the ‘binaries’: a methodological intervention for interrogating maps as representational practices</w:t>
      </w:r>
      <w:r>
        <w:rPr>
          <w:rFonts w:ascii="Times New Roman" w:hAnsi="Times New Roman"/>
          <w:sz w:val="22"/>
          <w:szCs w:val="22"/>
          <w:lang w:val="en-GB"/>
        </w:rPr>
        <w:t xml:space="preserve">, </w:t>
      </w:r>
      <w:r w:rsidRPr="00E9635F">
        <w:rPr>
          <w:rFonts w:ascii="Times New Roman" w:hAnsi="Times New Roman"/>
          <w:b/>
          <w:sz w:val="22"/>
          <w:szCs w:val="22"/>
          <w:lang w:val="en-GB"/>
        </w:rPr>
        <w:t>ACME: An International E-Journal for Critical Geographies</w:t>
      </w:r>
      <w:r w:rsidRPr="0052383A">
        <w:rPr>
          <w:rFonts w:ascii="Times New Roman" w:hAnsi="Times New Roman"/>
          <w:sz w:val="22"/>
          <w:szCs w:val="22"/>
          <w:lang w:val="en-GB"/>
        </w:rPr>
        <w:t>, 4(1), pp. 34–56.</w:t>
      </w:r>
    </w:p>
    <w:p w14:paraId="3AA73B75" w14:textId="77777777" w:rsidR="008F48A1" w:rsidRPr="0052383A" w:rsidRDefault="008F48A1" w:rsidP="008F48A1">
      <w:pPr>
        <w:spacing w:after="120"/>
        <w:ind w:left="284" w:hanging="284"/>
        <w:rPr>
          <w:rFonts w:ascii="Times New Roman" w:hAnsi="Times New Roman"/>
          <w:sz w:val="22"/>
          <w:szCs w:val="22"/>
          <w:lang w:val="en-GB"/>
        </w:rPr>
      </w:pPr>
      <w:r w:rsidRPr="0052383A">
        <w:rPr>
          <w:rFonts w:ascii="Times New Roman" w:hAnsi="Times New Roman"/>
          <w:sz w:val="22"/>
          <w:szCs w:val="22"/>
          <w:lang w:val="en-GB"/>
        </w:rPr>
        <w:t xml:space="preserve">Chapin, M., Lamb, Z. and Threlkeld, B. (2005) Mapping Indigenous Lands, </w:t>
      </w:r>
      <w:r w:rsidRPr="00E9635F">
        <w:rPr>
          <w:rFonts w:ascii="Times New Roman" w:hAnsi="Times New Roman"/>
          <w:b/>
          <w:sz w:val="22"/>
          <w:szCs w:val="22"/>
          <w:lang w:val="en-GB"/>
        </w:rPr>
        <w:t>Annual Review of Anthropology</w:t>
      </w:r>
      <w:r w:rsidRPr="0052383A">
        <w:rPr>
          <w:rFonts w:ascii="Times New Roman" w:hAnsi="Times New Roman"/>
          <w:sz w:val="22"/>
          <w:szCs w:val="22"/>
          <w:lang w:val="en-GB"/>
        </w:rPr>
        <w:t>, 34(1), pp. 619–638.</w:t>
      </w:r>
    </w:p>
    <w:p w14:paraId="3CA0CE7F" w14:textId="77777777" w:rsidR="008F48A1" w:rsidRPr="0052383A" w:rsidRDefault="008F48A1" w:rsidP="008F48A1">
      <w:pPr>
        <w:spacing w:after="120"/>
        <w:ind w:left="284" w:hanging="284"/>
        <w:rPr>
          <w:rFonts w:ascii="Times New Roman" w:hAnsi="Times New Roman"/>
          <w:sz w:val="22"/>
          <w:szCs w:val="22"/>
          <w:lang w:val="en-GB"/>
        </w:rPr>
      </w:pPr>
      <w:r w:rsidRPr="0052383A">
        <w:rPr>
          <w:rFonts w:ascii="Times New Roman" w:hAnsi="Times New Roman"/>
          <w:sz w:val="22"/>
          <w:szCs w:val="22"/>
          <w:lang w:val="en-GB"/>
        </w:rPr>
        <w:t xml:space="preserve">Conley, T. (2007) </w:t>
      </w:r>
      <w:r w:rsidRPr="00E9635F">
        <w:rPr>
          <w:rFonts w:ascii="Times New Roman" w:hAnsi="Times New Roman"/>
          <w:b/>
          <w:sz w:val="22"/>
          <w:szCs w:val="22"/>
          <w:lang w:val="en-GB"/>
        </w:rPr>
        <w:t>Cartographic cinema</w:t>
      </w:r>
      <w:r w:rsidRPr="0052383A">
        <w:rPr>
          <w:rFonts w:ascii="Times New Roman" w:hAnsi="Times New Roman"/>
          <w:sz w:val="22"/>
          <w:szCs w:val="22"/>
          <w:lang w:val="en-GB"/>
        </w:rPr>
        <w:t>, U of Minnesota Press.</w:t>
      </w:r>
    </w:p>
    <w:p w14:paraId="001EB38F" w14:textId="77777777" w:rsidR="008F48A1" w:rsidRPr="0052383A" w:rsidRDefault="008F48A1" w:rsidP="008F48A1">
      <w:pPr>
        <w:spacing w:after="120"/>
        <w:ind w:left="284" w:hanging="284"/>
        <w:rPr>
          <w:rFonts w:ascii="Times New Roman" w:hAnsi="Times New Roman"/>
          <w:sz w:val="22"/>
          <w:szCs w:val="22"/>
          <w:lang w:val="en-GB"/>
        </w:rPr>
      </w:pPr>
      <w:r w:rsidRPr="0052383A">
        <w:rPr>
          <w:rFonts w:ascii="Times New Roman" w:hAnsi="Times New Roman"/>
          <w:sz w:val="22"/>
          <w:szCs w:val="22"/>
          <w:lang w:val="en-GB"/>
        </w:rPr>
        <w:t xml:space="preserve">Corner, J. (1999) The agency of mapping: speculation, critique and invention, In Cosgrove, D. (ed.), </w:t>
      </w:r>
      <w:r w:rsidRPr="00E9635F">
        <w:rPr>
          <w:rFonts w:ascii="Times New Roman" w:hAnsi="Times New Roman"/>
          <w:b/>
          <w:sz w:val="22"/>
          <w:szCs w:val="22"/>
          <w:lang w:val="en-GB"/>
        </w:rPr>
        <w:t>Mappings</w:t>
      </w:r>
      <w:r w:rsidRPr="0052383A">
        <w:rPr>
          <w:rFonts w:ascii="Times New Roman" w:hAnsi="Times New Roman"/>
          <w:sz w:val="22"/>
          <w:szCs w:val="22"/>
          <w:lang w:val="en-GB"/>
        </w:rPr>
        <w:t>, London, Reaktion Books, pp. 213–252.</w:t>
      </w:r>
    </w:p>
    <w:p w14:paraId="34DB2B20" w14:textId="49F53373" w:rsidR="008F48A1" w:rsidRPr="0052383A" w:rsidRDefault="008F48A1" w:rsidP="008F48A1">
      <w:pPr>
        <w:spacing w:after="120"/>
        <w:ind w:left="284" w:hanging="284"/>
        <w:rPr>
          <w:rFonts w:ascii="Times New Roman" w:hAnsi="Times New Roman"/>
          <w:sz w:val="22"/>
          <w:szCs w:val="22"/>
          <w:lang w:val="en-GB"/>
        </w:rPr>
      </w:pPr>
      <w:r w:rsidRPr="0052383A">
        <w:rPr>
          <w:rFonts w:ascii="Times New Roman" w:hAnsi="Times New Roman"/>
          <w:sz w:val="22"/>
          <w:szCs w:val="22"/>
          <w:lang w:val="en-GB"/>
        </w:rPr>
        <w:t xml:space="preserve">Coulis, M. (2010) Hermeneut on a Bike: Eleven Geo-logical Lessons in Love and Landscapes, In </w:t>
      </w:r>
      <w:r w:rsidRPr="00E9635F">
        <w:rPr>
          <w:rFonts w:ascii="Times New Roman" w:hAnsi="Times New Roman"/>
          <w:b/>
          <w:sz w:val="22"/>
          <w:szCs w:val="22"/>
          <w:lang w:val="en-GB"/>
        </w:rPr>
        <w:t>Expanding the Boundaries of Cartography. Journeys Beyond the Neatline</w:t>
      </w:r>
      <w:r w:rsidRPr="0052383A">
        <w:rPr>
          <w:rFonts w:ascii="Times New Roman" w:hAnsi="Times New Roman"/>
          <w:sz w:val="22"/>
          <w:szCs w:val="22"/>
          <w:lang w:val="en-GB"/>
        </w:rPr>
        <w:t xml:space="preserve">, </w:t>
      </w:r>
      <w:r w:rsidR="00A65582">
        <w:rPr>
          <w:rFonts w:ascii="Times New Roman" w:hAnsi="Times New Roman"/>
          <w:sz w:val="22"/>
          <w:szCs w:val="22"/>
          <w:lang w:val="en-GB"/>
        </w:rPr>
        <w:t xml:space="preserve">ed. by </w:t>
      </w:r>
      <w:r w:rsidR="00A65582" w:rsidRPr="0052383A">
        <w:rPr>
          <w:rFonts w:ascii="Times New Roman" w:hAnsi="Times New Roman"/>
          <w:sz w:val="22"/>
          <w:szCs w:val="22"/>
          <w:lang w:val="en-GB"/>
        </w:rPr>
        <w:t>Matthew J. Rangel, Michael J. Coulis, David L. Jones</w:t>
      </w:r>
      <w:r w:rsidR="00A65582">
        <w:rPr>
          <w:rFonts w:ascii="Times New Roman" w:hAnsi="Times New Roman"/>
          <w:sz w:val="22"/>
          <w:szCs w:val="22"/>
          <w:lang w:val="en-GB"/>
        </w:rPr>
        <w:t xml:space="preserve">, pp. 9-49, </w:t>
      </w:r>
      <w:r w:rsidRPr="0052383A">
        <w:rPr>
          <w:rFonts w:ascii="Times New Roman" w:hAnsi="Times New Roman"/>
          <w:sz w:val="22"/>
          <w:szCs w:val="22"/>
          <w:lang w:val="en-GB"/>
        </w:rPr>
        <w:t>The University of Alberta Press,.</w:t>
      </w:r>
    </w:p>
    <w:p w14:paraId="57122A9D" w14:textId="77777777" w:rsidR="008F48A1" w:rsidRDefault="008F48A1" w:rsidP="008F48A1">
      <w:pPr>
        <w:spacing w:after="120"/>
        <w:ind w:left="284" w:hanging="284"/>
        <w:rPr>
          <w:rFonts w:ascii="Times New Roman" w:hAnsi="Times New Roman"/>
          <w:sz w:val="22"/>
          <w:szCs w:val="22"/>
          <w:lang w:val="en-GB"/>
        </w:rPr>
      </w:pPr>
      <w:r>
        <w:rPr>
          <w:rFonts w:ascii="Times New Roman" w:hAnsi="Times New Roman"/>
          <w:sz w:val="22"/>
          <w:szCs w:val="22"/>
          <w:lang w:val="en-GB"/>
        </w:rPr>
        <w:t xml:space="preserve">Fairfax NZ News (2008) </w:t>
      </w:r>
      <w:r w:rsidRPr="00534A8D">
        <w:rPr>
          <w:rFonts w:ascii="Times New Roman" w:hAnsi="Times New Roman"/>
          <w:sz w:val="22"/>
          <w:szCs w:val="22"/>
          <w:lang w:val="en-GB"/>
        </w:rPr>
        <w:t>Fantasy writer Russell Kirkpatrick</w:t>
      </w:r>
      <w:r>
        <w:rPr>
          <w:rFonts w:ascii="Times New Roman" w:hAnsi="Times New Roman"/>
          <w:sz w:val="22"/>
          <w:szCs w:val="22"/>
          <w:lang w:val="en-GB"/>
        </w:rPr>
        <w:t xml:space="preserve">, </w:t>
      </w:r>
      <w:r w:rsidRPr="00534A8D">
        <w:rPr>
          <w:rFonts w:ascii="Times New Roman" w:hAnsi="Times New Roman"/>
          <w:sz w:val="22"/>
          <w:szCs w:val="22"/>
          <w:lang w:val="en-GB"/>
        </w:rPr>
        <w:t>http://www.stuff.co.nz/sunday-star-times/features/profiles/347502/Fantasy-writer-Russell-Kirkpatrick</w:t>
      </w:r>
    </w:p>
    <w:p w14:paraId="6EF9B5E7" w14:textId="77777777" w:rsidR="008F48A1" w:rsidRPr="0052383A" w:rsidRDefault="008F48A1" w:rsidP="008F48A1">
      <w:pPr>
        <w:spacing w:after="120"/>
        <w:ind w:left="284" w:hanging="284"/>
        <w:rPr>
          <w:rFonts w:ascii="Times New Roman" w:hAnsi="Times New Roman"/>
          <w:sz w:val="22"/>
          <w:szCs w:val="22"/>
          <w:lang w:val="en-GB"/>
        </w:rPr>
      </w:pPr>
      <w:r w:rsidRPr="0052383A">
        <w:rPr>
          <w:rFonts w:ascii="Times New Roman" w:hAnsi="Times New Roman"/>
          <w:sz w:val="22"/>
          <w:szCs w:val="22"/>
          <w:lang w:val="en-GB"/>
        </w:rPr>
        <w:t>Fischer, F., Houbey, L., Mekdjian, S. A., Amilhat-Szary, A.-L. and Moreau, M. (2013) Crossing Maps, Cartographies Traverses, antiAtlas des frontières, [online] Available at: http://www.antiatlas.net/blog/2013/09/20/crossing-maps-cartographies-traverses/ (Accessed 26 September 2013).</w:t>
      </w:r>
    </w:p>
    <w:p w14:paraId="7CC45C32" w14:textId="77777777" w:rsidR="008F48A1" w:rsidRPr="0052383A" w:rsidRDefault="008F48A1" w:rsidP="008F48A1">
      <w:pPr>
        <w:spacing w:after="120"/>
        <w:ind w:left="284" w:hanging="284"/>
        <w:rPr>
          <w:rFonts w:ascii="Times New Roman" w:hAnsi="Times New Roman"/>
          <w:sz w:val="22"/>
          <w:szCs w:val="22"/>
          <w:lang w:val="fr-CA"/>
        </w:rPr>
      </w:pPr>
      <w:r w:rsidRPr="0052383A">
        <w:rPr>
          <w:rFonts w:ascii="Times New Roman" w:hAnsi="Times New Roman"/>
          <w:sz w:val="22"/>
          <w:szCs w:val="22"/>
          <w:lang w:val="fr-CA"/>
        </w:rPr>
        <w:t xml:space="preserve">Goby, C. (2012) Dakar-Séville, sur la « Route de si j’avais su » - </w:t>
      </w:r>
      <w:r w:rsidRPr="00E9635F">
        <w:rPr>
          <w:rFonts w:ascii="Times New Roman" w:hAnsi="Times New Roman"/>
          <w:b/>
          <w:sz w:val="22"/>
          <w:szCs w:val="22"/>
          <w:lang w:val="fr-CA"/>
        </w:rPr>
        <w:t>Les blogs du Diplo, Les blogs du Diplo</w:t>
      </w:r>
      <w:r w:rsidRPr="0052383A">
        <w:rPr>
          <w:rFonts w:ascii="Times New Roman" w:hAnsi="Times New Roman"/>
          <w:sz w:val="22"/>
          <w:szCs w:val="22"/>
          <w:lang w:val="fr-CA"/>
        </w:rPr>
        <w:t>, [online] Available at: http://blog.mondediplo.net/2012-12-17-Dakar-Seville-sur-la-Route-de-si-j-avais-su (Accessed 29 September 2013).</w:t>
      </w:r>
    </w:p>
    <w:p w14:paraId="1411DEFB" w14:textId="77777777" w:rsidR="008F48A1" w:rsidRDefault="008F48A1" w:rsidP="008F48A1">
      <w:pPr>
        <w:spacing w:after="120"/>
        <w:ind w:left="284" w:hanging="284"/>
        <w:rPr>
          <w:rFonts w:ascii="Times New Roman" w:hAnsi="Times New Roman"/>
          <w:sz w:val="22"/>
          <w:szCs w:val="22"/>
          <w:lang w:val="en-GB"/>
        </w:rPr>
      </w:pPr>
      <w:r w:rsidRPr="003A0C9F">
        <w:rPr>
          <w:rFonts w:ascii="Times New Roman" w:hAnsi="Times New Roman"/>
          <w:sz w:val="22"/>
          <w:szCs w:val="22"/>
          <w:lang w:val="en-GB"/>
        </w:rPr>
        <w:t xml:space="preserve">Hallam, J. and Roberts, L. (2014) </w:t>
      </w:r>
      <w:r w:rsidRPr="003A0C9F">
        <w:rPr>
          <w:rFonts w:ascii="Times New Roman" w:hAnsi="Times New Roman"/>
          <w:b/>
          <w:sz w:val="22"/>
          <w:szCs w:val="22"/>
          <w:lang w:val="en-GB"/>
        </w:rPr>
        <w:t>Locating the moving image: new approaches to film and place</w:t>
      </w:r>
      <w:r w:rsidRPr="003A0C9F">
        <w:rPr>
          <w:rFonts w:ascii="Times New Roman" w:hAnsi="Times New Roman"/>
          <w:sz w:val="22"/>
          <w:szCs w:val="22"/>
          <w:lang w:val="en-GB"/>
        </w:rPr>
        <w:t>, Bloomington &amp; Indianapolis, Indiana Press University.</w:t>
      </w:r>
    </w:p>
    <w:p w14:paraId="0CA3FD8E" w14:textId="77777777" w:rsidR="008F48A1" w:rsidRPr="0052383A" w:rsidRDefault="008F48A1" w:rsidP="008F48A1">
      <w:pPr>
        <w:spacing w:after="120"/>
        <w:ind w:left="284" w:hanging="284"/>
        <w:rPr>
          <w:rFonts w:ascii="Times New Roman" w:hAnsi="Times New Roman"/>
          <w:sz w:val="22"/>
          <w:szCs w:val="22"/>
          <w:lang w:val="en-GB"/>
        </w:rPr>
      </w:pPr>
      <w:r w:rsidRPr="0052383A">
        <w:rPr>
          <w:rFonts w:ascii="Times New Roman" w:hAnsi="Times New Roman"/>
          <w:sz w:val="22"/>
          <w:szCs w:val="22"/>
          <w:lang w:val="en-GB"/>
        </w:rPr>
        <w:lastRenderedPageBreak/>
        <w:t xml:space="preserve">Hauthal, E. and Burghardt, D. (2013) Detection, Analysis and Visualisation of Georeferenced Emotions, </w:t>
      </w:r>
      <w:r w:rsidRPr="003A0C9F">
        <w:rPr>
          <w:rFonts w:ascii="Times New Roman" w:hAnsi="Times New Roman"/>
          <w:b/>
          <w:sz w:val="22"/>
          <w:szCs w:val="22"/>
          <w:lang w:val="en-GB"/>
        </w:rPr>
        <w:t>26</w:t>
      </w:r>
      <w:r w:rsidRPr="003A0C9F">
        <w:rPr>
          <w:rFonts w:ascii="Times New Roman" w:hAnsi="Times New Roman"/>
          <w:b/>
          <w:sz w:val="22"/>
          <w:szCs w:val="22"/>
          <w:vertAlign w:val="superscript"/>
          <w:lang w:val="en-GB"/>
        </w:rPr>
        <w:t>th</w:t>
      </w:r>
      <w:r w:rsidRPr="003A0C9F">
        <w:rPr>
          <w:rFonts w:ascii="Times New Roman" w:hAnsi="Times New Roman"/>
          <w:b/>
          <w:sz w:val="22"/>
          <w:szCs w:val="22"/>
          <w:lang w:val="en-GB"/>
        </w:rPr>
        <w:t xml:space="preserve"> International Cartographic Conference</w:t>
      </w:r>
      <w:r>
        <w:rPr>
          <w:rFonts w:ascii="Times New Roman" w:hAnsi="Times New Roman"/>
          <w:sz w:val="22"/>
          <w:szCs w:val="22"/>
          <w:lang w:val="en-GB"/>
        </w:rPr>
        <w:t xml:space="preserve">, </w:t>
      </w:r>
      <w:r w:rsidRPr="0052383A">
        <w:rPr>
          <w:rFonts w:ascii="Times New Roman" w:hAnsi="Times New Roman"/>
          <w:sz w:val="22"/>
          <w:szCs w:val="22"/>
          <w:lang w:val="en-GB"/>
        </w:rPr>
        <w:t>Dresden, [online] Available at: http://www.icc2013.org/?node=29.</w:t>
      </w:r>
    </w:p>
    <w:p w14:paraId="0A42F72C" w14:textId="7545CCEE" w:rsidR="008F48A1" w:rsidRPr="0052383A" w:rsidRDefault="008F48A1" w:rsidP="008F48A1">
      <w:pPr>
        <w:spacing w:after="120"/>
        <w:ind w:left="284" w:hanging="284"/>
        <w:rPr>
          <w:rFonts w:ascii="Times New Roman" w:hAnsi="Times New Roman"/>
          <w:sz w:val="22"/>
          <w:szCs w:val="22"/>
          <w:lang w:val="en-GB"/>
        </w:rPr>
      </w:pPr>
      <w:r w:rsidRPr="0052383A">
        <w:rPr>
          <w:rFonts w:ascii="Times New Roman" w:hAnsi="Times New Roman"/>
          <w:sz w:val="22"/>
          <w:szCs w:val="22"/>
          <w:lang w:val="en-GB"/>
        </w:rPr>
        <w:t xml:space="preserve">Iturrioz, T. and Wachowicz, M. (2010) An Artistic Perspective for Affective Cartography, In </w:t>
      </w:r>
      <w:r w:rsidRPr="003A0C9F">
        <w:rPr>
          <w:rFonts w:ascii="Times New Roman" w:hAnsi="Times New Roman"/>
          <w:b/>
          <w:sz w:val="22"/>
          <w:szCs w:val="22"/>
          <w:lang w:val="en-GB"/>
        </w:rPr>
        <w:t>Mapping Different Geographies</w:t>
      </w:r>
      <w:r w:rsidRPr="0052383A">
        <w:rPr>
          <w:rFonts w:ascii="Times New Roman" w:hAnsi="Times New Roman"/>
          <w:sz w:val="22"/>
          <w:szCs w:val="22"/>
          <w:lang w:val="en-GB"/>
        </w:rPr>
        <w:t xml:space="preserve">, Lecture Notes in Geoinformation and Cartography, </w:t>
      </w:r>
      <w:r w:rsidR="00A65582">
        <w:rPr>
          <w:rFonts w:ascii="Times New Roman" w:hAnsi="Times New Roman"/>
          <w:sz w:val="22"/>
          <w:szCs w:val="22"/>
          <w:lang w:val="en-GB"/>
        </w:rPr>
        <w:t xml:space="preserve">ed. by </w:t>
      </w:r>
      <w:r w:rsidR="00A65582" w:rsidRPr="0052383A">
        <w:rPr>
          <w:rFonts w:ascii="Times New Roman" w:hAnsi="Times New Roman"/>
          <w:sz w:val="22"/>
          <w:szCs w:val="22"/>
          <w:lang w:val="en-GB"/>
        </w:rPr>
        <w:t>Kriz, K.</w:t>
      </w:r>
      <w:r w:rsidR="00A65582">
        <w:rPr>
          <w:rFonts w:ascii="Times New Roman" w:hAnsi="Times New Roman"/>
          <w:sz w:val="22"/>
          <w:szCs w:val="22"/>
          <w:lang w:val="en-GB"/>
        </w:rPr>
        <w:t>, Cartwright, W., and Hurni, L.,</w:t>
      </w:r>
      <w:r w:rsidR="00A65582" w:rsidRPr="00A65582">
        <w:rPr>
          <w:rFonts w:ascii="Times New Roman" w:hAnsi="Times New Roman"/>
          <w:sz w:val="22"/>
          <w:szCs w:val="22"/>
          <w:lang w:val="en-GB"/>
        </w:rPr>
        <w:t xml:space="preserve"> </w:t>
      </w:r>
      <w:r w:rsidR="00A65582">
        <w:rPr>
          <w:rFonts w:ascii="Times New Roman" w:hAnsi="Times New Roman"/>
          <w:sz w:val="22"/>
          <w:szCs w:val="22"/>
          <w:lang w:val="en-GB"/>
        </w:rPr>
        <w:t xml:space="preserve">pp. 74–92, </w:t>
      </w:r>
      <w:r w:rsidRPr="0052383A">
        <w:rPr>
          <w:rFonts w:ascii="Times New Roman" w:hAnsi="Times New Roman"/>
          <w:sz w:val="22"/>
          <w:szCs w:val="22"/>
          <w:lang w:val="en-GB"/>
        </w:rPr>
        <w:t>Springer Berlin</w:t>
      </w:r>
      <w:r w:rsidR="00A65582">
        <w:rPr>
          <w:rFonts w:ascii="Times New Roman" w:hAnsi="Times New Roman"/>
          <w:sz w:val="22"/>
          <w:szCs w:val="22"/>
          <w:lang w:val="en-GB"/>
        </w:rPr>
        <w:t xml:space="preserve"> Heidelberg</w:t>
      </w:r>
      <w:r w:rsidRPr="0052383A">
        <w:rPr>
          <w:rFonts w:ascii="Times New Roman" w:hAnsi="Times New Roman"/>
          <w:sz w:val="22"/>
          <w:szCs w:val="22"/>
          <w:lang w:val="en-GB"/>
        </w:rPr>
        <w:t>.</w:t>
      </w:r>
    </w:p>
    <w:p w14:paraId="46110A82" w14:textId="77777777" w:rsidR="008F48A1" w:rsidRPr="0052383A" w:rsidRDefault="008F48A1" w:rsidP="008F48A1">
      <w:pPr>
        <w:spacing w:after="120"/>
        <w:ind w:left="284" w:hanging="284"/>
        <w:rPr>
          <w:rFonts w:ascii="Times New Roman" w:hAnsi="Times New Roman"/>
          <w:sz w:val="22"/>
          <w:szCs w:val="22"/>
          <w:lang w:val="en-GB"/>
        </w:rPr>
      </w:pPr>
      <w:r w:rsidRPr="0052383A">
        <w:rPr>
          <w:rFonts w:ascii="Times New Roman" w:hAnsi="Times New Roman"/>
          <w:sz w:val="22"/>
          <w:szCs w:val="22"/>
          <w:lang w:val="en-GB"/>
        </w:rPr>
        <w:t xml:space="preserve">Kitchin, R. and Dodge, M. (2007) Rethinking maps, </w:t>
      </w:r>
      <w:r w:rsidRPr="003A0C9F">
        <w:rPr>
          <w:rFonts w:ascii="Times New Roman" w:hAnsi="Times New Roman"/>
          <w:b/>
          <w:sz w:val="22"/>
          <w:szCs w:val="22"/>
          <w:lang w:val="en-GB"/>
        </w:rPr>
        <w:t>Progress in Human Geography</w:t>
      </w:r>
      <w:r w:rsidRPr="0052383A">
        <w:rPr>
          <w:rFonts w:ascii="Times New Roman" w:hAnsi="Times New Roman"/>
          <w:sz w:val="22"/>
          <w:szCs w:val="22"/>
          <w:lang w:val="en-GB"/>
        </w:rPr>
        <w:t>, 31(3), pp. 331–344.</w:t>
      </w:r>
    </w:p>
    <w:p w14:paraId="16CCE78F" w14:textId="77777777" w:rsidR="008F48A1" w:rsidRPr="0052383A" w:rsidRDefault="008F48A1" w:rsidP="008F48A1">
      <w:pPr>
        <w:spacing w:after="120"/>
        <w:ind w:left="284" w:hanging="284"/>
        <w:rPr>
          <w:rFonts w:ascii="Times New Roman" w:hAnsi="Times New Roman"/>
          <w:sz w:val="22"/>
          <w:szCs w:val="22"/>
          <w:lang w:val="en-GB"/>
        </w:rPr>
      </w:pPr>
      <w:r w:rsidRPr="0052383A">
        <w:rPr>
          <w:rFonts w:ascii="Times New Roman" w:hAnsi="Times New Roman"/>
          <w:sz w:val="22"/>
          <w:szCs w:val="22"/>
          <w:lang w:val="en-GB"/>
        </w:rPr>
        <w:t xml:space="preserve">Kitchin, R., Gleeson, J. and Dodge, M. (2013) Unfolding mapping practices: a new epistemology for cartography, </w:t>
      </w:r>
      <w:r w:rsidRPr="003A0C9F">
        <w:rPr>
          <w:rFonts w:ascii="Times New Roman" w:hAnsi="Times New Roman"/>
          <w:b/>
          <w:sz w:val="22"/>
          <w:szCs w:val="22"/>
          <w:lang w:val="en-GB"/>
        </w:rPr>
        <w:t>Transactions of the Institute of British Geographers</w:t>
      </w:r>
      <w:r w:rsidRPr="0052383A">
        <w:rPr>
          <w:rFonts w:ascii="Times New Roman" w:hAnsi="Times New Roman"/>
          <w:sz w:val="22"/>
          <w:szCs w:val="22"/>
          <w:lang w:val="en-GB"/>
        </w:rPr>
        <w:t>, 38(3), pp. 480–496.</w:t>
      </w:r>
    </w:p>
    <w:p w14:paraId="4DDC139E" w14:textId="77777777" w:rsidR="008F48A1" w:rsidRPr="0052383A" w:rsidRDefault="008F48A1" w:rsidP="008F48A1">
      <w:pPr>
        <w:spacing w:after="120"/>
        <w:ind w:left="284" w:hanging="284"/>
        <w:rPr>
          <w:rFonts w:ascii="Times New Roman" w:hAnsi="Times New Roman"/>
          <w:sz w:val="22"/>
          <w:szCs w:val="22"/>
          <w:lang w:val="en-GB"/>
        </w:rPr>
      </w:pPr>
      <w:r w:rsidRPr="0052383A">
        <w:rPr>
          <w:rFonts w:ascii="Times New Roman" w:hAnsi="Times New Roman"/>
          <w:sz w:val="22"/>
          <w:szCs w:val="22"/>
          <w:lang w:val="en-GB"/>
        </w:rPr>
        <w:t xml:space="preserve">Klettner, S., Huang, H., Schmidt, M. and Gartner, G. (2013) Crowdsourcing affective responses to space, </w:t>
      </w:r>
      <w:r w:rsidRPr="003A0C9F">
        <w:rPr>
          <w:rFonts w:ascii="Times New Roman" w:hAnsi="Times New Roman"/>
          <w:b/>
          <w:sz w:val="22"/>
          <w:szCs w:val="22"/>
          <w:lang w:val="en-GB"/>
        </w:rPr>
        <w:t>Kartographische Nachrichten</w:t>
      </w:r>
      <w:r w:rsidRPr="0052383A">
        <w:rPr>
          <w:rFonts w:ascii="Times New Roman" w:hAnsi="Times New Roman"/>
          <w:sz w:val="22"/>
          <w:szCs w:val="22"/>
          <w:lang w:val="en-GB"/>
        </w:rPr>
        <w:t>, 2/3, pp. 66–72.</w:t>
      </w:r>
    </w:p>
    <w:p w14:paraId="0EE976DC" w14:textId="77777777" w:rsidR="008F48A1" w:rsidRPr="0052383A" w:rsidRDefault="008F48A1" w:rsidP="008F48A1">
      <w:pPr>
        <w:spacing w:after="120"/>
        <w:ind w:left="284" w:hanging="284"/>
        <w:rPr>
          <w:rFonts w:ascii="Times New Roman" w:hAnsi="Times New Roman"/>
          <w:sz w:val="22"/>
          <w:szCs w:val="22"/>
          <w:lang w:val="en-GB"/>
        </w:rPr>
      </w:pPr>
      <w:r w:rsidRPr="0052383A">
        <w:rPr>
          <w:rFonts w:ascii="Times New Roman" w:hAnsi="Times New Roman"/>
          <w:sz w:val="22"/>
          <w:szCs w:val="22"/>
          <w:lang w:val="en-GB"/>
        </w:rPr>
        <w:t xml:space="preserve">Littman, A. (2012) Re-thinking/ Re-creating a different Cartography, </w:t>
      </w:r>
      <w:r w:rsidRPr="003A0C9F">
        <w:rPr>
          <w:rFonts w:ascii="Times New Roman" w:hAnsi="Times New Roman"/>
          <w:b/>
          <w:sz w:val="22"/>
          <w:szCs w:val="22"/>
          <w:lang w:val="en-GB"/>
        </w:rPr>
        <w:t>Workshop on Cartography and Narratives</w:t>
      </w:r>
      <w:r>
        <w:rPr>
          <w:rFonts w:ascii="Times New Roman" w:hAnsi="Times New Roman"/>
          <w:sz w:val="22"/>
          <w:szCs w:val="22"/>
          <w:lang w:val="en-GB"/>
        </w:rPr>
        <w:t xml:space="preserve">, </w:t>
      </w:r>
      <w:r w:rsidRPr="0052383A">
        <w:rPr>
          <w:rFonts w:ascii="Times New Roman" w:hAnsi="Times New Roman"/>
          <w:sz w:val="22"/>
          <w:szCs w:val="22"/>
          <w:lang w:val="en-GB"/>
        </w:rPr>
        <w:t>ETH Zurich, [online] Available at: http://cartonarratives.files.wordpress.com/2012/02/littman_proposal.doc.</w:t>
      </w:r>
    </w:p>
    <w:p w14:paraId="2D817CF6" w14:textId="77777777" w:rsidR="008F48A1" w:rsidRPr="0052383A" w:rsidRDefault="008F48A1" w:rsidP="008F48A1">
      <w:pPr>
        <w:spacing w:after="120"/>
        <w:ind w:left="284" w:hanging="284"/>
        <w:rPr>
          <w:rFonts w:ascii="Times New Roman" w:hAnsi="Times New Roman"/>
          <w:sz w:val="22"/>
          <w:szCs w:val="22"/>
          <w:lang w:val="en-GB"/>
        </w:rPr>
      </w:pPr>
      <w:r w:rsidRPr="0052383A">
        <w:rPr>
          <w:rFonts w:ascii="Times New Roman" w:hAnsi="Times New Roman"/>
          <w:sz w:val="22"/>
          <w:szCs w:val="22"/>
          <w:lang w:val="en-GB"/>
        </w:rPr>
        <w:t xml:space="preserve">Louis, R. P., Johnson, J. T. and Pramono, A. H. (2012) Introduction: Indigenous Cartographies and Counter-Mapping, </w:t>
      </w:r>
      <w:r>
        <w:rPr>
          <w:rFonts w:ascii="Times New Roman" w:hAnsi="Times New Roman"/>
          <w:b/>
          <w:sz w:val="22"/>
          <w:szCs w:val="22"/>
          <w:lang w:val="en-GB"/>
        </w:rPr>
        <w:t>Cartographica</w:t>
      </w:r>
      <w:r w:rsidRPr="0052383A">
        <w:rPr>
          <w:rFonts w:ascii="Times New Roman" w:hAnsi="Times New Roman"/>
          <w:sz w:val="22"/>
          <w:szCs w:val="22"/>
          <w:lang w:val="en-GB"/>
        </w:rPr>
        <w:t>, 47(2), pp. 77–79.</w:t>
      </w:r>
    </w:p>
    <w:p w14:paraId="5BA3B531" w14:textId="77777777" w:rsidR="008F48A1" w:rsidRPr="0052383A" w:rsidRDefault="008F48A1" w:rsidP="008F48A1">
      <w:pPr>
        <w:spacing w:after="120"/>
        <w:ind w:left="284" w:hanging="284"/>
        <w:rPr>
          <w:rFonts w:ascii="Times New Roman" w:hAnsi="Times New Roman"/>
          <w:sz w:val="22"/>
          <w:szCs w:val="22"/>
          <w:lang w:val="en-GB"/>
        </w:rPr>
      </w:pPr>
      <w:r w:rsidRPr="0052383A">
        <w:rPr>
          <w:rFonts w:ascii="Times New Roman" w:hAnsi="Times New Roman"/>
          <w:sz w:val="22"/>
          <w:szCs w:val="22"/>
          <w:lang w:val="en-GB"/>
        </w:rPr>
        <w:t xml:space="preserve">Massey, D. B. (2005) </w:t>
      </w:r>
      <w:r w:rsidRPr="003A0C9F">
        <w:rPr>
          <w:rFonts w:ascii="Times New Roman" w:hAnsi="Times New Roman"/>
          <w:b/>
          <w:sz w:val="22"/>
          <w:szCs w:val="22"/>
          <w:lang w:val="en-GB"/>
        </w:rPr>
        <w:t>For space</w:t>
      </w:r>
      <w:r w:rsidRPr="0052383A">
        <w:rPr>
          <w:rFonts w:ascii="Times New Roman" w:hAnsi="Times New Roman"/>
          <w:sz w:val="22"/>
          <w:szCs w:val="22"/>
          <w:lang w:val="en-GB"/>
        </w:rPr>
        <w:t>, London, SAGE.</w:t>
      </w:r>
    </w:p>
    <w:p w14:paraId="326B121C" w14:textId="77777777" w:rsidR="008F48A1" w:rsidRPr="0052383A" w:rsidRDefault="008F48A1" w:rsidP="008F48A1">
      <w:pPr>
        <w:spacing w:after="120"/>
        <w:ind w:left="284" w:hanging="284"/>
        <w:rPr>
          <w:rFonts w:ascii="Times New Roman" w:hAnsi="Times New Roman"/>
          <w:sz w:val="22"/>
          <w:szCs w:val="22"/>
          <w:lang w:val="en-GB"/>
        </w:rPr>
      </w:pPr>
      <w:r w:rsidRPr="0052383A">
        <w:rPr>
          <w:rFonts w:ascii="Times New Roman" w:hAnsi="Times New Roman"/>
          <w:sz w:val="22"/>
          <w:szCs w:val="22"/>
          <w:lang w:val="en-GB"/>
        </w:rPr>
        <w:t xml:space="preserve">Moretti, F. (1998) </w:t>
      </w:r>
      <w:r w:rsidRPr="003A0C9F">
        <w:rPr>
          <w:rFonts w:ascii="Times New Roman" w:hAnsi="Times New Roman"/>
          <w:b/>
          <w:sz w:val="22"/>
          <w:szCs w:val="22"/>
          <w:lang w:val="en-GB"/>
        </w:rPr>
        <w:t>Atlas of the European novel, 1800-1900</w:t>
      </w:r>
      <w:r w:rsidRPr="0052383A">
        <w:rPr>
          <w:rFonts w:ascii="Times New Roman" w:hAnsi="Times New Roman"/>
          <w:sz w:val="22"/>
          <w:szCs w:val="22"/>
          <w:lang w:val="en-GB"/>
        </w:rPr>
        <w:t xml:space="preserve">, </w:t>
      </w:r>
      <w:r>
        <w:rPr>
          <w:rFonts w:ascii="Times New Roman" w:hAnsi="Times New Roman"/>
          <w:sz w:val="22"/>
          <w:szCs w:val="22"/>
          <w:lang w:val="en-GB"/>
        </w:rPr>
        <w:t xml:space="preserve">London and New York, </w:t>
      </w:r>
      <w:r w:rsidRPr="0052383A">
        <w:rPr>
          <w:rFonts w:ascii="Times New Roman" w:hAnsi="Times New Roman"/>
          <w:sz w:val="22"/>
          <w:szCs w:val="22"/>
          <w:lang w:val="en-GB"/>
        </w:rPr>
        <w:t>Verso.</w:t>
      </w:r>
    </w:p>
    <w:p w14:paraId="50A298EF" w14:textId="77777777" w:rsidR="008F48A1" w:rsidRPr="0052383A" w:rsidRDefault="008F48A1" w:rsidP="008F48A1">
      <w:pPr>
        <w:spacing w:after="120"/>
        <w:ind w:left="284" w:hanging="284"/>
        <w:rPr>
          <w:rFonts w:ascii="Times New Roman" w:hAnsi="Times New Roman"/>
          <w:sz w:val="22"/>
          <w:szCs w:val="22"/>
          <w:lang w:val="en-GB"/>
        </w:rPr>
      </w:pPr>
      <w:r w:rsidRPr="0052383A">
        <w:rPr>
          <w:rFonts w:ascii="Times New Roman" w:hAnsi="Times New Roman"/>
          <w:sz w:val="22"/>
          <w:szCs w:val="22"/>
          <w:lang w:val="en-GB"/>
        </w:rPr>
        <w:t xml:space="preserve">Nold, C. (2009) </w:t>
      </w:r>
      <w:r w:rsidRPr="003A0C9F">
        <w:rPr>
          <w:rFonts w:ascii="Times New Roman" w:hAnsi="Times New Roman"/>
          <w:b/>
          <w:sz w:val="22"/>
          <w:szCs w:val="22"/>
          <w:lang w:val="en-GB"/>
        </w:rPr>
        <w:t>Emotional cartography. Technologies of the Self</w:t>
      </w:r>
      <w:r w:rsidRPr="0052383A">
        <w:rPr>
          <w:rFonts w:ascii="Times New Roman" w:hAnsi="Times New Roman"/>
          <w:sz w:val="22"/>
          <w:szCs w:val="22"/>
          <w:lang w:val="en-GB"/>
        </w:rPr>
        <w:t>, [online] Available at: www.emotionalcartography.net.</w:t>
      </w:r>
    </w:p>
    <w:p w14:paraId="08D1DDB9" w14:textId="797022EF" w:rsidR="008F48A1" w:rsidRPr="0052383A" w:rsidRDefault="008F48A1" w:rsidP="008F48A1">
      <w:pPr>
        <w:spacing w:after="120"/>
        <w:ind w:left="284" w:hanging="284"/>
        <w:rPr>
          <w:rFonts w:ascii="Times New Roman" w:hAnsi="Times New Roman"/>
          <w:sz w:val="22"/>
          <w:szCs w:val="22"/>
          <w:lang w:val="en-GB"/>
        </w:rPr>
      </w:pPr>
      <w:r w:rsidRPr="0052383A">
        <w:rPr>
          <w:rFonts w:ascii="Times New Roman" w:hAnsi="Times New Roman"/>
          <w:sz w:val="22"/>
          <w:szCs w:val="22"/>
          <w:lang w:val="en-GB"/>
        </w:rPr>
        <w:t xml:space="preserve">Piatti, B., Bär, H., Reuschel, A., Hurni, L. and Cartwright, W. (2009) Mapping Literature: Towards a Geography of Fiction, In </w:t>
      </w:r>
      <w:r w:rsidRPr="003A0C9F">
        <w:rPr>
          <w:rFonts w:ascii="Times New Roman" w:hAnsi="Times New Roman"/>
          <w:b/>
          <w:sz w:val="22"/>
          <w:szCs w:val="22"/>
          <w:lang w:val="en-GB"/>
        </w:rPr>
        <w:t>Cartography and Art</w:t>
      </w:r>
      <w:r w:rsidRPr="0052383A">
        <w:rPr>
          <w:rFonts w:ascii="Times New Roman" w:hAnsi="Times New Roman"/>
          <w:sz w:val="22"/>
          <w:szCs w:val="22"/>
          <w:lang w:val="en-GB"/>
        </w:rPr>
        <w:t>, Lecture Notes in Geoinformation and Cartograp</w:t>
      </w:r>
      <w:r>
        <w:rPr>
          <w:rFonts w:ascii="Times New Roman" w:hAnsi="Times New Roman"/>
          <w:sz w:val="22"/>
          <w:szCs w:val="22"/>
          <w:lang w:val="en-GB"/>
        </w:rPr>
        <w:t xml:space="preserve">hy, </w:t>
      </w:r>
      <w:r w:rsidR="00390DA9">
        <w:rPr>
          <w:rFonts w:ascii="Times New Roman" w:hAnsi="Times New Roman"/>
          <w:sz w:val="22"/>
          <w:szCs w:val="22"/>
          <w:lang w:val="en-CA"/>
        </w:rPr>
        <w:t xml:space="preserve">ed. by </w:t>
      </w:r>
      <w:r w:rsidR="00390DA9" w:rsidRPr="0052383A">
        <w:rPr>
          <w:rFonts w:ascii="Times New Roman" w:hAnsi="Times New Roman"/>
          <w:sz w:val="22"/>
          <w:szCs w:val="22"/>
          <w:lang w:val="en-GB"/>
        </w:rPr>
        <w:t>W. Cartwright, G</w:t>
      </w:r>
      <w:r w:rsidR="00390DA9">
        <w:rPr>
          <w:rFonts w:ascii="Times New Roman" w:hAnsi="Times New Roman"/>
          <w:sz w:val="22"/>
          <w:szCs w:val="22"/>
          <w:lang w:val="en-GB"/>
        </w:rPr>
        <w:t>. Gartner, A. Lehn,</w:t>
      </w:r>
      <w:r w:rsidR="00390DA9" w:rsidRPr="003A0C9F">
        <w:rPr>
          <w:rFonts w:ascii="Times New Roman" w:hAnsi="Times New Roman"/>
          <w:b/>
          <w:sz w:val="22"/>
          <w:szCs w:val="22"/>
          <w:lang w:val="en-GB"/>
        </w:rPr>
        <w:t xml:space="preserve"> </w:t>
      </w:r>
      <w:r w:rsidR="00390DA9">
        <w:rPr>
          <w:rFonts w:ascii="Times New Roman" w:hAnsi="Times New Roman"/>
          <w:sz w:val="22"/>
          <w:szCs w:val="22"/>
          <w:lang w:val="en-GB"/>
        </w:rPr>
        <w:t>pp. 177–192, Springer, Berlin Heidelberg.</w:t>
      </w:r>
    </w:p>
    <w:p w14:paraId="7633ADF6" w14:textId="77777777" w:rsidR="008F48A1" w:rsidRPr="0052383A" w:rsidRDefault="008F48A1" w:rsidP="008F48A1">
      <w:pPr>
        <w:spacing w:after="120"/>
        <w:ind w:left="284" w:hanging="284"/>
        <w:rPr>
          <w:rFonts w:ascii="Times New Roman" w:hAnsi="Times New Roman"/>
          <w:sz w:val="22"/>
          <w:szCs w:val="22"/>
          <w:lang w:val="en-GB"/>
        </w:rPr>
      </w:pPr>
      <w:r w:rsidRPr="0052383A">
        <w:rPr>
          <w:rFonts w:ascii="Times New Roman" w:hAnsi="Times New Roman"/>
          <w:sz w:val="22"/>
          <w:szCs w:val="22"/>
          <w:lang w:val="en-GB"/>
        </w:rPr>
        <w:t xml:space="preserve">Piatti, B. and Hurni, L. (2011) Cartographies of Fictional Worlds, </w:t>
      </w:r>
      <w:r w:rsidRPr="003A0C9F">
        <w:rPr>
          <w:rFonts w:ascii="Times New Roman" w:hAnsi="Times New Roman"/>
          <w:b/>
          <w:sz w:val="22"/>
          <w:szCs w:val="22"/>
          <w:lang w:val="en-GB"/>
        </w:rPr>
        <w:t>The Cartographic Journal</w:t>
      </w:r>
      <w:r w:rsidRPr="0052383A">
        <w:rPr>
          <w:rFonts w:ascii="Times New Roman" w:hAnsi="Times New Roman"/>
          <w:sz w:val="22"/>
          <w:szCs w:val="22"/>
          <w:lang w:val="en-GB"/>
        </w:rPr>
        <w:t>, 48(4), pp. 218–223.</w:t>
      </w:r>
    </w:p>
    <w:p w14:paraId="37A5B991" w14:textId="77777777" w:rsidR="008F48A1" w:rsidRPr="0052383A" w:rsidRDefault="008F48A1" w:rsidP="008F48A1">
      <w:pPr>
        <w:spacing w:after="120"/>
        <w:ind w:left="284" w:hanging="284"/>
        <w:rPr>
          <w:rFonts w:ascii="Times New Roman" w:hAnsi="Times New Roman"/>
          <w:sz w:val="22"/>
          <w:szCs w:val="22"/>
          <w:lang w:val="en-GB"/>
        </w:rPr>
      </w:pPr>
      <w:r w:rsidRPr="0052383A">
        <w:rPr>
          <w:rFonts w:ascii="Times New Roman" w:hAnsi="Times New Roman"/>
          <w:sz w:val="22"/>
          <w:szCs w:val="22"/>
          <w:lang w:val="en-GB"/>
        </w:rPr>
        <w:t xml:space="preserve">Roberts, L. (2012) Cinematic Cartography: projecting Place Through Film, In Roberts, L. (ed.), </w:t>
      </w:r>
      <w:r w:rsidRPr="003A0C9F">
        <w:rPr>
          <w:rFonts w:ascii="Times New Roman" w:hAnsi="Times New Roman"/>
          <w:b/>
          <w:sz w:val="22"/>
          <w:szCs w:val="22"/>
          <w:lang w:val="en-GB"/>
        </w:rPr>
        <w:t>Mapping Cultures: Place, Practice, Performance</w:t>
      </w:r>
      <w:r w:rsidRPr="0052383A">
        <w:rPr>
          <w:rFonts w:ascii="Times New Roman" w:hAnsi="Times New Roman"/>
          <w:sz w:val="22"/>
          <w:szCs w:val="22"/>
          <w:lang w:val="en-GB"/>
        </w:rPr>
        <w:t>, Basingstoke, Palgrave Macmillan, pp. 68–84.</w:t>
      </w:r>
    </w:p>
    <w:p w14:paraId="6BCCCB9C" w14:textId="77777777" w:rsidR="008F48A1" w:rsidRPr="0052383A" w:rsidRDefault="008F48A1" w:rsidP="008F48A1">
      <w:pPr>
        <w:spacing w:after="120"/>
        <w:ind w:left="284" w:hanging="284"/>
        <w:rPr>
          <w:rFonts w:ascii="Times New Roman" w:hAnsi="Times New Roman"/>
          <w:sz w:val="22"/>
          <w:szCs w:val="22"/>
          <w:lang w:val="en-GB"/>
        </w:rPr>
      </w:pPr>
      <w:r w:rsidRPr="0052383A">
        <w:rPr>
          <w:rFonts w:ascii="Times New Roman" w:hAnsi="Times New Roman"/>
          <w:sz w:val="22"/>
          <w:szCs w:val="22"/>
          <w:lang w:val="en-GB"/>
        </w:rPr>
        <w:t xml:space="preserve">Rossetto, T. (2013) Theorizing maps with literature, </w:t>
      </w:r>
      <w:r w:rsidRPr="003A0C9F">
        <w:rPr>
          <w:rFonts w:ascii="Times New Roman" w:hAnsi="Times New Roman"/>
          <w:b/>
          <w:sz w:val="22"/>
          <w:szCs w:val="22"/>
          <w:lang w:val="en-GB"/>
        </w:rPr>
        <w:t>Progress in Human Geography</w:t>
      </w:r>
      <w:r w:rsidRPr="0052383A">
        <w:rPr>
          <w:rFonts w:ascii="Times New Roman" w:hAnsi="Times New Roman"/>
          <w:sz w:val="22"/>
          <w:szCs w:val="22"/>
          <w:lang w:val="en-GB"/>
        </w:rPr>
        <w:t xml:space="preserve">, </w:t>
      </w:r>
      <w:r>
        <w:rPr>
          <w:rFonts w:ascii="Times New Roman" w:hAnsi="Times New Roman"/>
          <w:sz w:val="22"/>
          <w:szCs w:val="22"/>
          <w:lang w:val="en-GB"/>
        </w:rPr>
        <w:t xml:space="preserve">[First published online </w:t>
      </w:r>
      <w:hyperlink r:id="rId10" w:history="1">
        <w:r w:rsidRPr="0098636F">
          <w:rPr>
            <w:rStyle w:val="Hyperlink"/>
            <w:rFonts w:ascii="Times New Roman" w:hAnsi="Times New Roman"/>
            <w:sz w:val="22"/>
            <w:szCs w:val="22"/>
            <w:lang w:val="en-GB"/>
          </w:rPr>
          <w:t>http://phg.sagepub.com/content/early/2013/11/19/0309132513510587</w:t>
        </w:r>
      </w:hyperlink>
      <w:r>
        <w:rPr>
          <w:rFonts w:ascii="Times New Roman" w:hAnsi="Times New Roman"/>
          <w:sz w:val="22"/>
          <w:szCs w:val="22"/>
          <w:lang w:val="en-GB"/>
        </w:rPr>
        <w:t>]</w:t>
      </w:r>
    </w:p>
    <w:p w14:paraId="2AAC1B01" w14:textId="77777777" w:rsidR="008F48A1" w:rsidRPr="0052383A" w:rsidRDefault="008F48A1" w:rsidP="008F48A1">
      <w:pPr>
        <w:spacing w:after="120"/>
        <w:ind w:left="284" w:hanging="284"/>
        <w:rPr>
          <w:rFonts w:ascii="Times New Roman" w:hAnsi="Times New Roman"/>
          <w:sz w:val="22"/>
          <w:szCs w:val="22"/>
          <w:lang w:val="en-GB"/>
        </w:rPr>
      </w:pPr>
      <w:r w:rsidRPr="0052383A">
        <w:rPr>
          <w:rFonts w:ascii="Times New Roman" w:hAnsi="Times New Roman"/>
          <w:sz w:val="22"/>
          <w:szCs w:val="22"/>
          <w:lang w:val="en-GB"/>
        </w:rPr>
        <w:t xml:space="preserve">Rundstrom, R. A. (1995) GIS, Indigenous Peoples, and Epistemological Diversity, </w:t>
      </w:r>
      <w:r w:rsidRPr="003A0C9F">
        <w:rPr>
          <w:rFonts w:ascii="Times New Roman" w:hAnsi="Times New Roman"/>
          <w:b/>
          <w:sz w:val="22"/>
          <w:szCs w:val="22"/>
          <w:lang w:val="en-GB"/>
        </w:rPr>
        <w:t>Cartography and Geographic Information Systems</w:t>
      </w:r>
      <w:r w:rsidRPr="0052383A">
        <w:rPr>
          <w:rFonts w:ascii="Times New Roman" w:hAnsi="Times New Roman"/>
          <w:sz w:val="22"/>
          <w:szCs w:val="22"/>
          <w:lang w:val="en-GB"/>
        </w:rPr>
        <w:t>, 22(1), pp. 45–57.</w:t>
      </w:r>
    </w:p>
    <w:p w14:paraId="2794CE9B" w14:textId="77777777" w:rsidR="008F48A1" w:rsidRPr="0052383A" w:rsidRDefault="008F48A1" w:rsidP="008F48A1">
      <w:pPr>
        <w:spacing w:after="120"/>
        <w:ind w:left="284" w:hanging="284"/>
        <w:rPr>
          <w:rFonts w:ascii="Times New Roman" w:hAnsi="Times New Roman"/>
          <w:sz w:val="22"/>
          <w:szCs w:val="22"/>
          <w:lang w:val="en-GB"/>
        </w:rPr>
      </w:pPr>
      <w:r w:rsidRPr="0052383A">
        <w:rPr>
          <w:rFonts w:ascii="Times New Roman" w:hAnsi="Times New Roman"/>
          <w:sz w:val="22"/>
          <w:szCs w:val="22"/>
          <w:lang w:val="en-GB"/>
        </w:rPr>
        <w:t xml:space="preserve">Ryan, M.-L. (2003) Cognitive Maps and the Construction of Narrative Space, In Herman, D. (ed.), </w:t>
      </w:r>
      <w:r w:rsidRPr="003A0C9F">
        <w:rPr>
          <w:rFonts w:ascii="Times New Roman" w:hAnsi="Times New Roman"/>
          <w:b/>
          <w:sz w:val="22"/>
          <w:szCs w:val="22"/>
          <w:lang w:val="en-GB"/>
        </w:rPr>
        <w:t>Narrative Theory and the Cognitive Sciences</w:t>
      </w:r>
      <w:r w:rsidRPr="0052383A">
        <w:rPr>
          <w:rFonts w:ascii="Times New Roman" w:hAnsi="Times New Roman"/>
          <w:sz w:val="22"/>
          <w:szCs w:val="22"/>
          <w:lang w:val="en-GB"/>
        </w:rPr>
        <w:t>, Stanford, CA, Publications of the Center for the Study of Language and Information, pp. 214–242.</w:t>
      </w:r>
    </w:p>
    <w:p w14:paraId="42E52534" w14:textId="7B18D303" w:rsidR="00390DA9" w:rsidRDefault="00390DA9" w:rsidP="008F48A1">
      <w:pPr>
        <w:spacing w:after="120"/>
        <w:ind w:left="284" w:hanging="284"/>
        <w:rPr>
          <w:rFonts w:ascii="Times New Roman" w:hAnsi="Times New Roman"/>
          <w:sz w:val="22"/>
          <w:szCs w:val="22"/>
          <w:lang w:val="en-CA"/>
        </w:rPr>
      </w:pPr>
      <w:r w:rsidRPr="00390DA9">
        <w:rPr>
          <w:rFonts w:ascii="Times New Roman" w:hAnsi="Times New Roman"/>
          <w:sz w:val="22"/>
          <w:szCs w:val="22"/>
          <w:lang w:val="en-CA"/>
        </w:rPr>
        <w:t xml:space="preserve">Staley, D. J. (2007) Finding Narratives of Time and Space, In </w:t>
      </w:r>
      <w:r w:rsidRPr="00390DA9">
        <w:rPr>
          <w:rFonts w:ascii="Times New Roman" w:hAnsi="Times New Roman"/>
          <w:b/>
          <w:sz w:val="22"/>
          <w:szCs w:val="22"/>
          <w:lang w:val="en-CA"/>
        </w:rPr>
        <w:t>Understanding Place: GIS and Mapping Across the Curriculum</w:t>
      </w:r>
      <w:r w:rsidRPr="00390DA9">
        <w:rPr>
          <w:rFonts w:ascii="Times New Roman" w:hAnsi="Times New Roman"/>
          <w:sz w:val="22"/>
          <w:szCs w:val="22"/>
          <w:lang w:val="en-CA"/>
        </w:rPr>
        <w:t xml:space="preserve">, </w:t>
      </w:r>
      <w:r>
        <w:rPr>
          <w:rFonts w:ascii="Times New Roman" w:hAnsi="Times New Roman"/>
          <w:sz w:val="22"/>
          <w:szCs w:val="22"/>
          <w:lang w:val="en-CA"/>
        </w:rPr>
        <w:t xml:space="preserve">ed. by </w:t>
      </w:r>
      <w:r w:rsidR="00D27129">
        <w:rPr>
          <w:rFonts w:ascii="Times New Roman" w:hAnsi="Times New Roman"/>
          <w:sz w:val="22"/>
          <w:szCs w:val="22"/>
          <w:lang w:val="en-CA"/>
        </w:rPr>
        <w:t>D.</w:t>
      </w:r>
      <w:r>
        <w:rPr>
          <w:rFonts w:ascii="Times New Roman" w:hAnsi="Times New Roman"/>
          <w:sz w:val="22"/>
          <w:szCs w:val="22"/>
          <w:lang w:val="en-CA"/>
        </w:rPr>
        <w:t xml:space="preserve"> Stuart Sinton and</w:t>
      </w:r>
      <w:r w:rsidR="00D27129">
        <w:rPr>
          <w:rFonts w:ascii="Times New Roman" w:hAnsi="Times New Roman"/>
          <w:sz w:val="22"/>
          <w:szCs w:val="22"/>
          <w:lang w:val="en-CA"/>
        </w:rPr>
        <w:t xml:space="preserve"> J.</w:t>
      </w:r>
      <w:r w:rsidRPr="00390DA9">
        <w:rPr>
          <w:rFonts w:ascii="Times New Roman" w:hAnsi="Times New Roman"/>
          <w:sz w:val="22"/>
          <w:szCs w:val="22"/>
          <w:lang w:val="en-CA"/>
        </w:rPr>
        <w:t xml:space="preserve"> J. Lund</w:t>
      </w:r>
      <w:r>
        <w:rPr>
          <w:rFonts w:ascii="Times New Roman" w:hAnsi="Times New Roman"/>
          <w:sz w:val="22"/>
          <w:szCs w:val="22"/>
          <w:lang w:val="en-CA"/>
        </w:rPr>
        <w:t>, pp. 35–47,</w:t>
      </w:r>
      <w:r w:rsidRPr="00390DA9">
        <w:rPr>
          <w:rFonts w:ascii="Times New Roman" w:hAnsi="Times New Roman"/>
          <w:sz w:val="22"/>
          <w:szCs w:val="22"/>
          <w:lang w:val="en-CA"/>
        </w:rPr>
        <w:t xml:space="preserve"> E</w:t>
      </w:r>
      <w:r>
        <w:rPr>
          <w:rFonts w:ascii="Times New Roman" w:hAnsi="Times New Roman"/>
          <w:sz w:val="22"/>
          <w:szCs w:val="22"/>
          <w:lang w:val="en-CA"/>
        </w:rPr>
        <w:t>SRI Press, Redlands, California.</w:t>
      </w:r>
      <w:r w:rsidRPr="00390DA9">
        <w:rPr>
          <w:rFonts w:ascii="Times New Roman" w:hAnsi="Times New Roman"/>
          <w:sz w:val="22"/>
          <w:szCs w:val="22"/>
          <w:lang w:val="en-CA"/>
        </w:rPr>
        <w:t xml:space="preserve"> </w:t>
      </w:r>
    </w:p>
    <w:p w14:paraId="12C6D09A" w14:textId="6BD10AB6" w:rsidR="008F48A1" w:rsidRPr="00B775F0" w:rsidRDefault="008F48A1" w:rsidP="008F48A1">
      <w:pPr>
        <w:spacing w:after="120"/>
        <w:ind w:left="284" w:hanging="284"/>
        <w:rPr>
          <w:rFonts w:ascii="Times New Roman" w:hAnsi="Times New Roman"/>
          <w:sz w:val="22"/>
          <w:szCs w:val="22"/>
          <w:lang w:val="en-CA"/>
        </w:rPr>
      </w:pPr>
      <w:r>
        <w:rPr>
          <w:rFonts w:ascii="Times New Roman" w:hAnsi="Times New Roman"/>
          <w:sz w:val="22"/>
          <w:szCs w:val="22"/>
          <w:lang w:val="en-CA"/>
        </w:rPr>
        <w:t>Tasker, N. (</w:t>
      </w:r>
      <w:r w:rsidRPr="00B775F0">
        <w:rPr>
          <w:rFonts w:ascii="Times New Roman" w:hAnsi="Times New Roman"/>
          <w:sz w:val="22"/>
          <w:szCs w:val="22"/>
          <w:lang w:val="en-CA"/>
        </w:rPr>
        <w:t>1999</w:t>
      </w:r>
      <w:r>
        <w:rPr>
          <w:rFonts w:ascii="Times New Roman" w:hAnsi="Times New Roman"/>
          <w:sz w:val="22"/>
          <w:szCs w:val="22"/>
          <w:lang w:val="en-CA"/>
        </w:rPr>
        <w:t>) Chairman's Message</w:t>
      </w:r>
      <w:r w:rsidRPr="00B775F0">
        <w:rPr>
          <w:rFonts w:ascii="Times New Roman" w:hAnsi="Times New Roman"/>
          <w:sz w:val="22"/>
          <w:szCs w:val="22"/>
          <w:lang w:val="en-CA"/>
        </w:rPr>
        <w:t xml:space="preserve">, </w:t>
      </w:r>
      <w:r w:rsidRPr="00B775F0">
        <w:rPr>
          <w:rFonts w:ascii="Times New Roman" w:hAnsi="Times New Roman"/>
          <w:b/>
          <w:sz w:val="22"/>
          <w:szCs w:val="22"/>
          <w:lang w:val="en-CA"/>
        </w:rPr>
        <w:t>The Society of Cartographers Newsletter</w:t>
      </w:r>
      <w:r w:rsidRPr="00B775F0">
        <w:rPr>
          <w:rFonts w:ascii="Times New Roman" w:hAnsi="Times New Roman"/>
          <w:sz w:val="22"/>
          <w:szCs w:val="22"/>
          <w:lang w:val="en-CA"/>
        </w:rPr>
        <w:t>, July, p. 1.</w:t>
      </w:r>
      <w:r w:rsidRPr="00B775F0">
        <w:rPr>
          <w:rFonts w:ascii="MS Mincho" w:hAnsi="MS Mincho" w:cs="MS Mincho"/>
          <w:sz w:val="22"/>
          <w:szCs w:val="22"/>
          <w:lang w:val="en-CA"/>
        </w:rPr>
        <w:t> </w:t>
      </w:r>
    </w:p>
    <w:p w14:paraId="703D5193" w14:textId="77777777" w:rsidR="008F48A1" w:rsidRPr="0052383A" w:rsidRDefault="008F48A1" w:rsidP="008F48A1">
      <w:pPr>
        <w:spacing w:after="120"/>
        <w:ind w:left="284" w:hanging="284"/>
        <w:rPr>
          <w:rFonts w:ascii="Times New Roman" w:hAnsi="Times New Roman"/>
          <w:sz w:val="22"/>
          <w:szCs w:val="22"/>
          <w:lang w:val="en-GB"/>
        </w:rPr>
      </w:pPr>
      <w:r w:rsidRPr="0052383A">
        <w:rPr>
          <w:rFonts w:ascii="Times New Roman" w:hAnsi="Times New Roman"/>
          <w:sz w:val="22"/>
          <w:szCs w:val="22"/>
          <w:lang w:val="en-GB"/>
        </w:rPr>
        <w:lastRenderedPageBreak/>
        <w:t xml:space="preserve">Taylor, D. R. F. and Lauriault, T. (2014) </w:t>
      </w:r>
      <w:r w:rsidRPr="00B775F0">
        <w:rPr>
          <w:rFonts w:ascii="Times New Roman" w:hAnsi="Times New Roman"/>
          <w:b/>
          <w:sz w:val="22"/>
          <w:szCs w:val="22"/>
          <w:lang w:val="en-GB"/>
        </w:rPr>
        <w:t>Developments in the theory and practice of cybercartography applications and indigenous mapping</w:t>
      </w:r>
      <w:r w:rsidRPr="0052383A">
        <w:rPr>
          <w:rFonts w:ascii="Times New Roman" w:hAnsi="Times New Roman"/>
          <w:sz w:val="22"/>
          <w:szCs w:val="22"/>
          <w:lang w:val="en-GB"/>
        </w:rPr>
        <w:t>, Burlington, Elsevier Science.</w:t>
      </w:r>
    </w:p>
    <w:p w14:paraId="7B6F65FE" w14:textId="77777777" w:rsidR="008F48A1" w:rsidRPr="0052383A" w:rsidRDefault="008F48A1" w:rsidP="008F48A1">
      <w:pPr>
        <w:spacing w:after="120"/>
        <w:ind w:left="284" w:hanging="284"/>
        <w:rPr>
          <w:rFonts w:ascii="Times New Roman" w:hAnsi="Times New Roman"/>
          <w:sz w:val="22"/>
          <w:szCs w:val="22"/>
          <w:lang w:val="en-GB"/>
        </w:rPr>
      </w:pPr>
      <w:r w:rsidRPr="0052383A">
        <w:rPr>
          <w:rFonts w:ascii="Times New Roman" w:hAnsi="Times New Roman"/>
          <w:sz w:val="22"/>
          <w:szCs w:val="22"/>
          <w:lang w:val="en-GB"/>
        </w:rPr>
        <w:t>Young, J. C. and Gilmore, M. P. (2013) The Spatial Politics of Affect and Emotion in Participatory GIS, Annals of the Association of American Geographers, 103(4), pp. 808–823.</w:t>
      </w:r>
    </w:p>
    <w:p w14:paraId="7BA8A932" w14:textId="77777777" w:rsidR="008F48A1" w:rsidRDefault="008F48A1" w:rsidP="008F48A1">
      <w:pPr>
        <w:spacing w:line="360" w:lineRule="auto"/>
        <w:rPr>
          <w:rFonts w:ascii="Times New Roman" w:hAnsi="Times New Roman"/>
          <w:sz w:val="22"/>
          <w:szCs w:val="22"/>
          <w:lang w:val="en-GB"/>
        </w:rPr>
      </w:pPr>
    </w:p>
    <w:p w14:paraId="106FE0F9" w14:textId="77777777" w:rsidR="00D942FF" w:rsidRDefault="00D942FF" w:rsidP="00F63E05">
      <w:pPr>
        <w:spacing w:line="360" w:lineRule="auto"/>
        <w:rPr>
          <w:rFonts w:ascii="Times New Roman" w:hAnsi="Times New Roman"/>
          <w:sz w:val="22"/>
          <w:szCs w:val="22"/>
          <w:lang w:val="en-GB"/>
        </w:rPr>
      </w:pPr>
    </w:p>
    <w:sectPr w:rsidR="00D942FF" w:rsidSect="00DA60F3">
      <w:headerReference w:type="default" r:id="rId11"/>
      <w:footerReference w:type="even"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56B3D" w14:textId="77777777" w:rsidR="00860DE8" w:rsidRDefault="00860DE8" w:rsidP="00DB793F">
      <w:r>
        <w:separator/>
      </w:r>
    </w:p>
  </w:endnote>
  <w:endnote w:type="continuationSeparator" w:id="0">
    <w:p w14:paraId="355B6A90" w14:textId="77777777" w:rsidR="00860DE8" w:rsidRDefault="00860DE8" w:rsidP="00DB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48FA2" w14:textId="77777777" w:rsidR="00511C6D" w:rsidRDefault="00511C6D" w:rsidP="00EA77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770E72" w14:textId="77777777" w:rsidR="00511C6D" w:rsidRDefault="00511C6D" w:rsidP="00DB79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ABB81" w14:textId="77777777" w:rsidR="00511C6D" w:rsidRDefault="00511C6D" w:rsidP="00EA77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10F7">
      <w:rPr>
        <w:rStyle w:val="PageNumber"/>
        <w:noProof/>
      </w:rPr>
      <w:t>2</w:t>
    </w:r>
    <w:r>
      <w:rPr>
        <w:rStyle w:val="PageNumber"/>
      </w:rPr>
      <w:fldChar w:fldCharType="end"/>
    </w:r>
  </w:p>
  <w:p w14:paraId="50E7F7DD" w14:textId="77777777" w:rsidR="00511C6D" w:rsidRDefault="00511C6D" w:rsidP="00DB793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538ED" w14:textId="77777777" w:rsidR="00860DE8" w:rsidRDefault="00860DE8" w:rsidP="00DB793F">
      <w:r>
        <w:separator/>
      </w:r>
    </w:p>
  </w:footnote>
  <w:footnote w:type="continuationSeparator" w:id="0">
    <w:p w14:paraId="1DE1F16F" w14:textId="77777777" w:rsidR="00860DE8" w:rsidRDefault="00860DE8" w:rsidP="00DB793F">
      <w:r>
        <w:continuationSeparator/>
      </w:r>
    </w:p>
  </w:footnote>
  <w:footnote w:id="1">
    <w:p w14:paraId="2BBC39B8" w14:textId="77777777" w:rsidR="00511C6D" w:rsidRPr="00AB559E" w:rsidRDefault="00511C6D">
      <w:pPr>
        <w:pStyle w:val="FootnoteText"/>
        <w:rPr>
          <w:lang w:val="en-CA"/>
        </w:rPr>
      </w:pPr>
      <w:r>
        <w:rPr>
          <w:rStyle w:val="FootnoteReference"/>
        </w:rPr>
        <w:footnoteRef/>
      </w:r>
      <w:r w:rsidRPr="00AB559E">
        <w:rPr>
          <w:lang w:val="en-CA"/>
        </w:rPr>
        <w:t xml:space="preserve"> </w:t>
      </w:r>
      <w:r>
        <w:rPr>
          <w:lang w:val="en-CA"/>
        </w:rPr>
        <w:t>S</w:t>
      </w:r>
      <w:r w:rsidRPr="003F08E5">
        <w:rPr>
          <w:rFonts w:ascii="Times New Roman" w:hAnsi="Times New Roman"/>
          <w:sz w:val="22"/>
          <w:szCs w:val="22"/>
          <w:lang w:val="en-GB"/>
        </w:rPr>
        <w:t xml:space="preserve">ee: </w:t>
      </w:r>
      <w:hyperlink r:id="rId1" w:history="1">
        <w:r w:rsidRPr="003F08E5">
          <w:rPr>
            <w:rStyle w:val="Hyperlink"/>
            <w:rFonts w:ascii="Times New Roman" w:hAnsi="Times New Roman"/>
            <w:sz w:val="22"/>
            <w:szCs w:val="22"/>
            <w:lang w:val="en-GB"/>
          </w:rPr>
          <w:t>http://artcarto.wordpress.com/</w:t>
        </w:r>
      </w:hyperlink>
      <w:r w:rsidRPr="003F08E5">
        <w:rPr>
          <w:rFonts w:ascii="Times New Roman" w:hAnsi="Times New Roman"/>
          <w:sz w:val="22"/>
          <w:szCs w:val="22"/>
          <w:lang w:val="en-GB"/>
        </w:rPr>
        <w:t xml:space="preserve"> for information on the Commission</w:t>
      </w:r>
    </w:p>
  </w:footnote>
  <w:footnote w:id="2">
    <w:p w14:paraId="6EFF214E" w14:textId="77777777" w:rsidR="00511C6D" w:rsidRPr="00AB559E" w:rsidRDefault="00511C6D">
      <w:pPr>
        <w:pStyle w:val="FootnoteText"/>
        <w:rPr>
          <w:rFonts w:ascii="Times New Roman" w:hAnsi="Times New Roman"/>
          <w:sz w:val="22"/>
          <w:szCs w:val="22"/>
          <w:lang w:val="en-CA"/>
        </w:rPr>
      </w:pPr>
      <w:r w:rsidRPr="003F08E5">
        <w:rPr>
          <w:rStyle w:val="FootnoteReference"/>
          <w:rFonts w:ascii="Times New Roman" w:hAnsi="Times New Roman"/>
          <w:sz w:val="22"/>
          <w:szCs w:val="22"/>
        </w:rPr>
        <w:footnoteRef/>
      </w:r>
      <w:r w:rsidRPr="003F08E5">
        <w:rPr>
          <w:rFonts w:ascii="Times New Roman" w:hAnsi="Times New Roman"/>
          <w:sz w:val="22"/>
          <w:szCs w:val="22"/>
          <w:lang w:val="en-CA"/>
        </w:rPr>
        <w:t xml:space="preserve"> </w:t>
      </w:r>
      <w:r w:rsidRPr="003F08E5">
        <w:rPr>
          <w:rFonts w:ascii="Times New Roman" w:hAnsi="Times New Roman"/>
          <w:sz w:val="22"/>
          <w:szCs w:val="22"/>
          <w:lang w:val="en-US"/>
        </w:rPr>
        <w:t xml:space="preserve">A first version of this film was screened during the 26th International Cartographic Conference in Dresden in August 2013.  </w:t>
      </w:r>
    </w:p>
  </w:footnote>
  <w:footnote w:id="3">
    <w:p w14:paraId="4CADA8E4" w14:textId="77777777" w:rsidR="00511C6D" w:rsidRPr="008F48A1" w:rsidRDefault="00511C6D">
      <w:pPr>
        <w:pStyle w:val="FootnoteText"/>
        <w:rPr>
          <w:rFonts w:ascii="Times New Roman" w:hAnsi="Times New Roman"/>
          <w:sz w:val="22"/>
          <w:lang w:val="en-CA"/>
        </w:rPr>
      </w:pPr>
      <w:r w:rsidRPr="008F48A1">
        <w:rPr>
          <w:rStyle w:val="FootnoteReference"/>
          <w:rFonts w:ascii="Times New Roman" w:hAnsi="Times New Roman"/>
          <w:sz w:val="22"/>
        </w:rPr>
        <w:footnoteRef/>
      </w:r>
      <w:r w:rsidRPr="008F48A1">
        <w:rPr>
          <w:rFonts w:ascii="Times New Roman" w:hAnsi="Times New Roman"/>
          <w:sz w:val="22"/>
          <w:lang w:val="en-CA"/>
        </w:rPr>
        <w:t xml:space="preserve"> See </w:t>
      </w:r>
      <w:hyperlink r:id="rId2" w:history="1">
        <w:r w:rsidRPr="008F48A1">
          <w:rPr>
            <w:rStyle w:val="Hyperlink"/>
            <w:rFonts w:ascii="Times New Roman" w:hAnsi="Times New Roman"/>
            <w:sz w:val="22"/>
            <w:lang w:val="en-CA"/>
          </w:rPr>
          <w:t>http://www.literaturatlas.eu/?lang=en</w:t>
        </w:r>
      </w:hyperlink>
      <w:r w:rsidRPr="008F48A1">
        <w:rPr>
          <w:rFonts w:ascii="Times New Roman" w:hAnsi="Times New Roman"/>
          <w:sz w:val="22"/>
          <w:lang w:val="en-CA"/>
        </w:rPr>
        <w:t xml:space="preserve"> for information on this project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17152" w14:textId="5594EA2B" w:rsidR="00CA10F7" w:rsidRDefault="00CA10F7">
    <w:pPr>
      <w:pStyle w:val="Header"/>
      <w:rPr>
        <w:sz w:val="18"/>
        <w:szCs w:val="18"/>
        <w:lang w:val="en-CA"/>
      </w:rPr>
    </w:pPr>
    <w:r w:rsidRPr="00CA10F7">
      <w:rPr>
        <w:sz w:val="18"/>
        <w:szCs w:val="18"/>
        <w:lang w:val="en-CA"/>
      </w:rPr>
      <w:t xml:space="preserve">Caquard S. and Carwright W. (2014) Narrative Cartography: From Mapping Stories to the Narrative of Maps and Mapping, </w:t>
    </w:r>
    <w:r w:rsidRPr="00CA10F7">
      <w:rPr>
        <w:i/>
        <w:iCs/>
        <w:sz w:val="18"/>
        <w:szCs w:val="18"/>
        <w:lang w:val="en-CA"/>
      </w:rPr>
      <w:t>The Cartographic Journal 51(2)</w:t>
    </w:r>
    <w:r w:rsidRPr="00CA10F7">
      <w:rPr>
        <w:sz w:val="18"/>
        <w:szCs w:val="18"/>
        <w:lang w:val="en-CA"/>
      </w:rPr>
      <w:t xml:space="preserve"> 101-106 (doi: 10.1179/0008704114Z.000000000130)</w:t>
    </w:r>
    <w:r>
      <w:rPr>
        <w:sz w:val="18"/>
        <w:szCs w:val="18"/>
        <w:lang w:val="en-CA"/>
      </w:rPr>
      <w:t xml:space="preserve"> A</w:t>
    </w:r>
    <w:r w:rsidRPr="00CA10F7">
      <w:rPr>
        <w:sz w:val="18"/>
        <w:szCs w:val="18"/>
        <w:lang w:val="en-CA"/>
      </w:rPr>
      <w:t xml:space="preserve">vailable here: </w:t>
    </w:r>
    <w:hyperlink r:id="rId1" w:history="1">
      <w:r w:rsidRPr="00CA10F7">
        <w:rPr>
          <w:rStyle w:val="Hyperlink"/>
          <w:sz w:val="18"/>
          <w:szCs w:val="18"/>
          <w:lang w:val="en-CA"/>
        </w:rPr>
        <w:t>http://www.maneyonline.com/doi/full/10.1179/0008704114Z.000000000130</w:t>
      </w:r>
    </w:hyperlink>
    <w:r w:rsidRPr="00CA10F7">
      <w:rPr>
        <w:sz w:val="18"/>
        <w:szCs w:val="18"/>
        <w:lang w:val="en-CA"/>
      </w:rPr>
      <w:t xml:space="preserve"> </w:t>
    </w:r>
  </w:p>
  <w:p w14:paraId="23E7F782" w14:textId="77777777" w:rsidR="00CA10F7" w:rsidRPr="00CA10F7" w:rsidRDefault="00CA10F7">
    <w:pPr>
      <w:pStyle w:val="Header"/>
      <w:rPr>
        <w:sz w:val="18"/>
        <w:szCs w:val="18"/>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56F33"/>
    <w:multiLevelType w:val="hybridMultilevel"/>
    <w:tmpl w:val="739C9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F421D6"/>
    <w:multiLevelType w:val="hybridMultilevel"/>
    <w:tmpl w:val="9FB0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AC0965"/>
    <w:multiLevelType w:val="hybridMultilevel"/>
    <w:tmpl w:val="1ED8C5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88"/>
    <w:rsid w:val="000017B9"/>
    <w:rsid w:val="00002579"/>
    <w:rsid w:val="000068F6"/>
    <w:rsid w:val="000104AF"/>
    <w:rsid w:val="00012091"/>
    <w:rsid w:val="00012345"/>
    <w:rsid w:val="0001275C"/>
    <w:rsid w:val="00017144"/>
    <w:rsid w:val="000205C5"/>
    <w:rsid w:val="00027DBD"/>
    <w:rsid w:val="000309A4"/>
    <w:rsid w:val="0003138D"/>
    <w:rsid w:val="00034F25"/>
    <w:rsid w:val="000368DB"/>
    <w:rsid w:val="00040AE3"/>
    <w:rsid w:val="00063B46"/>
    <w:rsid w:val="00063BE8"/>
    <w:rsid w:val="00065558"/>
    <w:rsid w:val="00065815"/>
    <w:rsid w:val="00076357"/>
    <w:rsid w:val="00083B64"/>
    <w:rsid w:val="00083B8D"/>
    <w:rsid w:val="000870B6"/>
    <w:rsid w:val="00090164"/>
    <w:rsid w:val="00095E28"/>
    <w:rsid w:val="00097DF0"/>
    <w:rsid w:val="000A0843"/>
    <w:rsid w:val="000A0FD6"/>
    <w:rsid w:val="000A5228"/>
    <w:rsid w:val="000B661C"/>
    <w:rsid w:val="000B7B1D"/>
    <w:rsid w:val="000C677C"/>
    <w:rsid w:val="000D6AB4"/>
    <w:rsid w:val="000E3B0A"/>
    <w:rsid w:val="000F3C25"/>
    <w:rsid w:val="001022D9"/>
    <w:rsid w:val="001066E5"/>
    <w:rsid w:val="00107616"/>
    <w:rsid w:val="00107C03"/>
    <w:rsid w:val="001167DB"/>
    <w:rsid w:val="001217F4"/>
    <w:rsid w:val="0012205B"/>
    <w:rsid w:val="001227C2"/>
    <w:rsid w:val="001247B6"/>
    <w:rsid w:val="001277AD"/>
    <w:rsid w:val="001337C4"/>
    <w:rsid w:val="00133F7C"/>
    <w:rsid w:val="001400C1"/>
    <w:rsid w:val="00141770"/>
    <w:rsid w:val="00150396"/>
    <w:rsid w:val="00171F1D"/>
    <w:rsid w:val="00173D03"/>
    <w:rsid w:val="00187BB8"/>
    <w:rsid w:val="00195B08"/>
    <w:rsid w:val="00197B49"/>
    <w:rsid w:val="001A5F0E"/>
    <w:rsid w:val="001B01CA"/>
    <w:rsid w:val="001C2D4E"/>
    <w:rsid w:val="001C7B69"/>
    <w:rsid w:val="001E00D7"/>
    <w:rsid w:val="001E26E7"/>
    <w:rsid w:val="001E6258"/>
    <w:rsid w:val="001F214A"/>
    <w:rsid w:val="001F21A6"/>
    <w:rsid w:val="001F4938"/>
    <w:rsid w:val="001F79C4"/>
    <w:rsid w:val="00202DE3"/>
    <w:rsid w:val="0020393F"/>
    <w:rsid w:val="00214796"/>
    <w:rsid w:val="00217C7C"/>
    <w:rsid w:val="002274EB"/>
    <w:rsid w:val="00227CCB"/>
    <w:rsid w:val="00234A38"/>
    <w:rsid w:val="00245A59"/>
    <w:rsid w:val="00246743"/>
    <w:rsid w:val="002508DA"/>
    <w:rsid w:val="00250F3E"/>
    <w:rsid w:val="00253ED5"/>
    <w:rsid w:val="00261E07"/>
    <w:rsid w:val="00273DE8"/>
    <w:rsid w:val="002751F7"/>
    <w:rsid w:val="00280FB9"/>
    <w:rsid w:val="0028300E"/>
    <w:rsid w:val="002873DE"/>
    <w:rsid w:val="00291869"/>
    <w:rsid w:val="00292A16"/>
    <w:rsid w:val="00293CFF"/>
    <w:rsid w:val="00294126"/>
    <w:rsid w:val="002A3599"/>
    <w:rsid w:val="002B3843"/>
    <w:rsid w:val="002C32BF"/>
    <w:rsid w:val="002C6CE0"/>
    <w:rsid w:val="002E57EA"/>
    <w:rsid w:val="002E64D7"/>
    <w:rsid w:val="002F2547"/>
    <w:rsid w:val="002F46B9"/>
    <w:rsid w:val="002F6028"/>
    <w:rsid w:val="003020B6"/>
    <w:rsid w:val="00302E5C"/>
    <w:rsid w:val="00303B28"/>
    <w:rsid w:val="00311D77"/>
    <w:rsid w:val="0031445F"/>
    <w:rsid w:val="003151BE"/>
    <w:rsid w:val="00317CEE"/>
    <w:rsid w:val="00321D4B"/>
    <w:rsid w:val="00324981"/>
    <w:rsid w:val="00325FC8"/>
    <w:rsid w:val="00332D06"/>
    <w:rsid w:val="00334276"/>
    <w:rsid w:val="003372ED"/>
    <w:rsid w:val="0036216E"/>
    <w:rsid w:val="00364B39"/>
    <w:rsid w:val="00374D0E"/>
    <w:rsid w:val="00376DC1"/>
    <w:rsid w:val="003816EB"/>
    <w:rsid w:val="00383A1D"/>
    <w:rsid w:val="00387634"/>
    <w:rsid w:val="00390943"/>
    <w:rsid w:val="00390DA9"/>
    <w:rsid w:val="003954DD"/>
    <w:rsid w:val="003A0938"/>
    <w:rsid w:val="003A0CE2"/>
    <w:rsid w:val="003A1023"/>
    <w:rsid w:val="003A3663"/>
    <w:rsid w:val="003B351A"/>
    <w:rsid w:val="003B56EA"/>
    <w:rsid w:val="003B5EE4"/>
    <w:rsid w:val="003B72BB"/>
    <w:rsid w:val="003C0D12"/>
    <w:rsid w:val="003C1231"/>
    <w:rsid w:val="003C3945"/>
    <w:rsid w:val="003D7F44"/>
    <w:rsid w:val="003E049A"/>
    <w:rsid w:val="003F08E5"/>
    <w:rsid w:val="00400425"/>
    <w:rsid w:val="00401783"/>
    <w:rsid w:val="004028A9"/>
    <w:rsid w:val="00405F98"/>
    <w:rsid w:val="00415D61"/>
    <w:rsid w:val="00417636"/>
    <w:rsid w:val="00417C58"/>
    <w:rsid w:val="0042686F"/>
    <w:rsid w:val="00427193"/>
    <w:rsid w:val="00433057"/>
    <w:rsid w:val="004344EE"/>
    <w:rsid w:val="00435FBA"/>
    <w:rsid w:val="0044397F"/>
    <w:rsid w:val="0044484E"/>
    <w:rsid w:val="004474C8"/>
    <w:rsid w:val="004511F2"/>
    <w:rsid w:val="004530F2"/>
    <w:rsid w:val="00457BBD"/>
    <w:rsid w:val="00466B64"/>
    <w:rsid w:val="00466DB1"/>
    <w:rsid w:val="00472F72"/>
    <w:rsid w:val="00474248"/>
    <w:rsid w:val="00474544"/>
    <w:rsid w:val="004823D9"/>
    <w:rsid w:val="00483A67"/>
    <w:rsid w:val="004A256E"/>
    <w:rsid w:val="004A40A0"/>
    <w:rsid w:val="004B2230"/>
    <w:rsid w:val="004B4FE6"/>
    <w:rsid w:val="004C4168"/>
    <w:rsid w:val="004C620F"/>
    <w:rsid w:val="004D1570"/>
    <w:rsid w:val="004D60CE"/>
    <w:rsid w:val="004E5430"/>
    <w:rsid w:val="004E59BE"/>
    <w:rsid w:val="004E787D"/>
    <w:rsid w:val="004F6FF0"/>
    <w:rsid w:val="00501FFC"/>
    <w:rsid w:val="00511C6D"/>
    <w:rsid w:val="005122D2"/>
    <w:rsid w:val="00513EBE"/>
    <w:rsid w:val="005157AB"/>
    <w:rsid w:val="00520048"/>
    <w:rsid w:val="005238C2"/>
    <w:rsid w:val="00524409"/>
    <w:rsid w:val="00525047"/>
    <w:rsid w:val="0053010A"/>
    <w:rsid w:val="00534A8D"/>
    <w:rsid w:val="00535C96"/>
    <w:rsid w:val="00544E14"/>
    <w:rsid w:val="00553F5A"/>
    <w:rsid w:val="00553FD4"/>
    <w:rsid w:val="00557515"/>
    <w:rsid w:val="005727C5"/>
    <w:rsid w:val="00573C03"/>
    <w:rsid w:val="00577EB1"/>
    <w:rsid w:val="00581BA1"/>
    <w:rsid w:val="00584F85"/>
    <w:rsid w:val="005852C3"/>
    <w:rsid w:val="005A0470"/>
    <w:rsid w:val="005A3839"/>
    <w:rsid w:val="005B0408"/>
    <w:rsid w:val="005B1CC0"/>
    <w:rsid w:val="005B254D"/>
    <w:rsid w:val="005B3911"/>
    <w:rsid w:val="005C044B"/>
    <w:rsid w:val="005C4344"/>
    <w:rsid w:val="005C7A99"/>
    <w:rsid w:val="005D49EF"/>
    <w:rsid w:val="005D4B97"/>
    <w:rsid w:val="005D4D3F"/>
    <w:rsid w:val="005E32CE"/>
    <w:rsid w:val="005E6830"/>
    <w:rsid w:val="005F0C11"/>
    <w:rsid w:val="005F5BF0"/>
    <w:rsid w:val="00600685"/>
    <w:rsid w:val="00600F82"/>
    <w:rsid w:val="00603937"/>
    <w:rsid w:val="006100B1"/>
    <w:rsid w:val="00612024"/>
    <w:rsid w:val="00614DCF"/>
    <w:rsid w:val="006153F2"/>
    <w:rsid w:val="006201EE"/>
    <w:rsid w:val="00621AAD"/>
    <w:rsid w:val="00635B81"/>
    <w:rsid w:val="006413CF"/>
    <w:rsid w:val="0064183D"/>
    <w:rsid w:val="00643498"/>
    <w:rsid w:val="00652F07"/>
    <w:rsid w:val="0065332F"/>
    <w:rsid w:val="00653774"/>
    <w:rsid w:val="006552B3"/>
    <w:rsid w:val="0065674A"/>
    <w:rsid w:val="00657C78"/>
    <w:rsid w:val="00671171"/>
    <w:rsid w:val="00671A83"/>
    <w:rsid w:val="0067512F"/>
    <w:rsid w:val="0069176B"/>
    <w:rsid w:val="00691A7E"/>
    <w:rsid w:val="00692458"/>
    <w:rsid w:val="006A13B2"/>
    <w:rsid w:val="006B1941"/>
    <w:rsid w:val="006B1A08"/>
    <w:rsid w:val="006B1FD8"/>
    <w:rsid w:val="006B3FB3"/>
    <w:rsid w:val="006B4CEB"/>
    <w:rsid w:val="006B7F2C"/>
    <w:rsid w:val="006C330B"/>
    <w:rsid w:val="006C33A4"/>
    <w:rsid w:val="006C3CED"/>
    <w:rsid w:val="006C4857"/>
    <w:rsid w:val="006C7298"/>
    <w:rsid w:val="006D7C1C"/>
    <w:rsid w:val="006E1A38"/>
    <w:rsid w:val="006E26B2"/>
    <w:rsid w:val="006E7E1B"/>
    <w:rsid w:val="006F1F67"/>
    <w:rsid w:val="006F372C"/>
    <w:rsid w:val="006F7866"/>
    <w:rsid w:val="00707BFD"/>
    <w:rsid w:val="00720F61"/>
    <w:rsid w:val="00721806"/>
    <w:rsid w:val="00727B25"/>
    <w:rsid w:val="00731ABF"/>
    <w:rsid w:val="0074001B"/>
    <w:rsid w:val="007401F7"/>
    <w:rsid w:val="007419DE"/>
    <w:rsid w:val="00742069"/>
    <w:rsid w:val="00744698"/>
    <w:rsid w:val="007466CD"/>
    <w:rsid w:val="007505BF"/>
    <w:rsid w:val="00757C13"/>
    <w:rsid w:val="0076427D"/>
    <w:rsid w:val="00766929"/>
    <w:rsid w:val="00767155"/>
    <w:rsid w:val="0077122F"/>
    <w:rsid w:val="00773E5E"/>
    <w:rsid w:val="00773FB2"/>
    <w:rsid w:val="0077487E"/>
    <w:rsid w:val="00782053"/>
    <w:rsid w:val="0078577A"/>
    <w:rsid w:val="00791BE9"/>
    <w:rsid w:val="007A3102"/>
    <w:rsid w:val="007A6ACF"/>
    <w:rsid w:val="007B3D7F"/>
    <w:rsid w:val="007C6566"/>
    <w:rsid w:val="007D45E9"/>
    <w:rsid w:val="007E4D51"/>
    <w:rsid w:val="007E57D2"/>
    <w:rsid w:val="007E6940"/>
    <w:rsid w:val="007E7003"/>
    <w:rsid w:val="007E7350"/>
    <w:rsid w:val="007F0419"/>
    <w:rsid w:val="00802D88"/>
    <w:rsid w:val="00805512"/>
    <w:rsid w:val="00812040"/>
    <w:rsid w:val="00824128"/>
    <w:rsid w:val="00832929"/>
    <w:rsid w:val="00833E30"/>
    <w:rsid w:val="00834595"/>
    <w:rsid w:val="0084065B"/>
    <w:rsid w:val="00843D48"/>
    <w:rsid w:val="0084468D"/>
    <w:rsid w:val="00853082"/>
    <w:rsid w:val="00855B73"/>
    <w:rsid w:val="00860DE8"/>
    <w:rsid w:val="00862A45"/>
    <w:rsid w:val="008663D8"/>
    <w:rsid w:val="00873D6F"/>
    <w:rsid w:val="00876190"/>
    <w:rsid w:val="00877832"/>
    <w:rsid w:val="00882089"/>
    <w:rsid w:val="00886428"/>
    <w:rsid w:val="008A2F05"/>
    <w:rsid w:val="008A4F0E"/>
    <w:rsid w:val="008B5FB7"/>
    <w:rsid w:val="008B7013"/>
    <w:rsid w:val="008C3DC7"/>
    <w:rsid w:val="008D34CF"/>
    <w:rsid w:val="008D6832"/>
    <w:rsid w:val="008E7689"/>
    <w:rsid w:val="008F48A1"/>
    <w:rsid w:val="008F68B7"/>
    <w:rsid w:val="009009FF"/>
    <w:rsid w:val="00902B3A"/>
    <w:rsid w:val="00903489"/>
    <w:rsid w:val="009044A0"/>
    <w:rsid w:val="009054F9"/>
    <w:rsid w:val="00907E01"/>
    <w:rsid w:val="00910048"/>
    <w:rsid w:val="009122DD"/>
    <w:rsid w:val="009168AA"/>
    <w:rsid w:val="00921274"/>
    <w:rsid w:val="00925587"/>
    <w:rsid w:val="00927382"/>
    <w:rsid w:val="00932699"/>
    <w:rsid w:val="009370E3"/>
    <w:rsid w:val="009419EA"/>
    <w:rsid w:val="00942A31"/>
    <w:rsid w:val="009451C2"/>
    <w:rsid w:val="0094623E"/>
    <w:rsid w:val="00947514"/>
    <w:rsid w:val="00950CAC"/>
    <w:rsid w:val="00952A05"/>
    <w:rsid w:val="0095336A"/>
    <w:rsid w:val="009540C4"/>
    <w:rsid w:val="009553D4"/>
    <w:rsid w:val="009567AE"/>
    <w:rsid w:val="00964BE6"/>
    <w:rsid w:val="00974219"/>
    <w:rsid w:val="009756C6"/>
    <w:rsid w:val="00975FEA"/>
    <w:rsid w:val="00990BC4"/>
    <w:rsid w:val="00993AE2"/>
    <w:rsid w:val="00997DA7"/>
    <w:rsid w:val="009A449F"/>
    <w:rsid w:val="009A5FC4"/>
    <w:rsid w:val="009D500F"/>
    <w:rsid w:val="009E0025"/>
    <w:rsid w:val="009E0DA1"/>
    <w:rsid w:val="009F11F5"/>
    <w:rsid w:val="009F473D"/>
    <w:rsid w:val="009F4A4E"/>
    <w:rsid w:val="009F70B1"/>
    <w:rsid w:val="00A01A16"/>
    <w:rsid w:val="00A02EE0"/>
    <w:rsid w:val="00A04636"/>
    <w:rsid w:val="00A06732"/>
    <w:rsid w:val="00A06AD5"/>
    <w:rsid w:val="00A0730D"/>
    <w:rsid w:val="00A0740A"/>
    <w:rsid w:val="00A1239E"/>
    <w:rsid w:val="00A16710"/>
    <w:rsid w:val="00A259FF"/>
    <w:rsid w:val="00A3661E"/>
    <w:rsid w:val="00A516B7"/>
    <w:rsid w:val="00A549A1"/>
    <w:rsid w:val="00A554EB"/>
    <w:rsid w:val="00A65582"/>
    <w:rsid w:val="00A671A5"/>
    <w:rsid w:val="00A760A8"/>
    <w:rsid w:val="00A76D01"/>
    <w:rsid w:val="00A8033E"/>
    <w:rsid w:val="00A8518C"/>
    <w:rsid w:val="00A85C37"/>
    <w:rsid w:val="00A93FFB"/>
    <w:rsid w:val="00A96099"/>
    <w:rsid w:val="00AA17CD"/>
    <w:rsid w:val="00AA380A"/>
    <w:rsid w:val="00AB37DE"/>
    <w:rsid w:val="00AB559E"/>
    <w:rsid w:val="00AB6A5D"/>
    <w:rsid w:val="00AC103F"/>
    <w:rsid w:val="00AC1CA7"/>
    <w:rsid w:val="00AC6F38"/>
    <w:rsid w:val="00AD6DAC"/>
    <w:rsid w:val="00AD75E5"/>
    <w:rsid w:val="00AE3B86"/>
    <w:rsid w:val="00AE60BE"/>
    <w:rsid w:val="00B14001"/>
    <w:rsid w:val="00B1448E"/>
    <w:rsid w:val="00B22D15"/>
    <w:rsid w:val="00B23A04"/>
    <w:rsid w:val="00B25E6F"/>
    <w:rsid w:val="00B268A0"/>
    <w:rsid w:val="00B31C59"/>
    <w:rsid w:val="00B33CC7"/>
    <w:rsid w:val="00B37704"/>
    <w:rsid w:val="00B43794"/>
    <w:rsid w:val="00B539BC"/>
    <w:rsid w:val="00B62FED"/>
    <w:rsid w:val="00B671CD"/>
    <w:rsid w:val="00B77743"/>
    <w:rsid w:val="00B81CCD"/>
    <w:rsid w:val="00B82D0B"/>
    <w:rsid w:val="00B90F16"/>
    <w:rsid w:val="00B9442D"/>
    <w:rsid w:val="00BA0629"/>
    <w:rsid w:val="00BA06B4"/>
    <w:rsid w:val="00BA15E9"/>
    <w:rsid w:val="00BA5FFC"/>
    <w:rsid w:val="00BA65D0"/>
    <w:rsid w:val="00BA7A15"/>
    <w:rsid w:val="00BB4C14"/>
    <w:rsid w:val="00BC0FCB"/>
    <w:rsid w:val="00BC115C"/>
    <w:rsid w:val="00BC266B"/>
    <w:rsid w:val="00BC4D11"/>
    <w:rsid w:val="00BC76B7"/>
    <w:rsid w:val="00BD54B4"/>
    <w:rsid w:val="00BD785E"/>
    <w:rsid w:val="00BE4B6C"/>
    <w:rsid w:val="00BE60CF"/>
    <w:rsid w:val="00BE796E"/>
    <w:rsid w:val="00BF585A"/>
    <w:rsid w:val="00BF7AE2"/>
    <w:rsid w:val="00C03BF6"/>
    <w:rsid w:val="00C067C5"/>
    <w:rsid w:val="00C24DA4"/>
    <w:rsid w:val="00C307AC"/>
    <w:rsid w:val="00C32EBD"/>
    <w:rsid w:val="00C3325E"/>
    <w:rsid w:val="00C33332"/>
    <w:rsid w:val="00C40180"/>
    <w:rsid w:val="00C4196D"/>
    <w:rsid w:val="00C42002"/>
    <w:rsid w:val="00C42402"/>
    <w:rsid w:val="00C464A9"/>
    <w:rsid w:val="00C50240"/>
    <w:rsid w:val="00C52F2B"/>
    <w:rsid w:val="00C53B23"/>
    <w:rsid w:val="00C56214"/>
    <w:rsid w:val="00C639E9"/>
    <w:rsid w:val="00C6734A"/>
    <w:rsid w:val="00C801C4"/>
    <w:rsid w:val="00CA10F7"/>
    <w:rsid w:val="00CA173C"/>
    <w:rsid w:val="00CA1CB4"/>
    <w:rsid w:val="00CA649D"/>
    <w:rsid w:val="00CB1D8B"/>
    <w:rsid w:val="00CB2090"/>
    <w:rsid w:val="00CC3F75"/>
    <w:rsid w:val="00CC4446"/>
    <w:rsid w:val="00CD0F37"/>
    <w:rsid w:val="00CD428F"/>
    <w:rsid w:val="00CD645D"/>
    <w:rsid w:val="00CE47FA"/>
    <w:rsid w:val="00CF0714"/>
    <w:rsid w:val="00CF331F"/>
    <w:rsid w:val="00CF460A"/>
    <w:rsid w:val="00CF4A03"/>
    <w:rsid w:val="00D023E0"/>
    <w:rsid w:val="00D05730"/>
    <w:rsid w:val="00D10A6E"/>
    <w:rsid w:val="00D12504"/>
    <w:rsid w:val="00D13264"/>
    <w:rsid w:val="00D20B3B"/>
    <w:rsid w:val="00D21F8E"/>
    <w:rsid w:val="00D24EB4"/>
    <w:rsid w:val="00D27129"/>
    <w:rsid w:val="00D303CB"/>
    <w:rsid w:val="00D31D8D"/>
    <w:rsid w:val="00D36C93"/>
    <w:rsid w:val="00D4544E"/>
    <w:rsid w:val="00D472DE"/>
    <w:rsid w:val="00D5541B"/>
    <w:rsid w:val="00D55453"/>
    <w:rsid w:val="00D55CA5"/>
    <w:rsid w:val="00D606EF"/>
    <w:rsid w:val="00D675F5"/>
    <w:rsid w:val="00D744CD"/>
    <w:rsid w:val="00D75EED"/>
    <w:rsid w:val="00D8207C"/>
    <w:rsid w:val="00D92160"/>
    <w:rsid w:val="00D9325D"/>
    <w:rsid w:val="00D942FF"/>
    <w:rsid w:val="00D9442B"/>
    <w:rsid w:val="00D94F53"/>
    <w:rsid w:val="00DA172B"/>
    <w:rsid w:val="00DA60F3"/>
    <w:rsid w:val="00DB1580"/>
    <w:rsid w:val="00DB5129"/>
    <w:rsid w:val="00DB699B"/>
    <w:rsid w:val="00DB793F"/>
    <w:rsid w:val="00DC4123"/>
    <w:rsid w:val="00DC5CEC"/>
    <w:rsid w:val="00DC753C"/>
    <w:rsid w:val="00DD2159"/>
    <w:rsid w:val="00DE0B2D"/>
    <w:rsid w:val="00DE3896"/>
    <w:rsid w:val="00DE3971"/>
    <w:rsid w:val="00DE58CD"/>
    <w:rsid w:val="00DF36D5"/>
    <w:rsid w:val="00DF59B0"/>
    <w:rsid w:val="00DF7F9D"/>
    <w:rsid w:val="00E00962"/>
    <w:rsid w:val="00E00C0C"/>
    <w:rsid w:val="00E013F5"/>
    <w:rsid w:val="00E01B5B"/>
    <w:rsid w:val="00E056DE"/>
    <w:rsid w:val="00E10BF8"/>
    <w:rsid w:val="00E10E14"/>
    <w:rsid w:val="00E15C5F"/>
    <w:rsid w:val="00E202A2"/>
    <w:rsid w:val="00E20642"/>
    <w:rsid w:val="00E26C41"/>
    <w:rsid w:val="00E277E2"/>
    <w:rsid w:val="00E27880"/>
    <w:rsid w:val="00E32738"/>
    <w:rsid w:val="00E4263C"/>
    <w:rsid w:val="00E4296E"/>
    <w:rsid w:val="00E43375"/>
    <w:rsid w:val="00E47697"/>
    <w:rsid w:val="00E50A3C"/>
    <w:rsid w:val="00E53469"/>
    <w:rsid w:val="00E55600"/>
    <w:rsid w:val="00E55ED2"/>
    <w:rsid w:val="00E605EF"/>
    <w:rsid w:val="00E63A88"/>
    <w:rsid w:val="00E64AAD"/>
    <w:rsid w:val="00E67EF0"/>
    <w:rsid w:val="00E70292"/>
    <w:rsid w:val="00E70412"/>
    <w:rsid w:val="00E73A07"/>
    <w:rsid w:val="00E774DA"/>
    <w:rsid w:val="00E81BD1"/>
    <w:rsid w:val="00E864C6"/>
    <w:rsid w:val="00EA3F13"/>
    <w:rsid w:val="00EA7134"/>
    <w:rsid w:val="00EA77D3"/>
    <w:rsid w:val="00EB1A73"/>
    <w:rsid w:val="00EB35B2"/>
    <w:rsid w:val="00EB37AF"/>
    <w:rsid w:val="00EB45B7"/>
    <w:rsid w:val="00EB7AC2"/>
    <w:rsid w:val="00EC5D0C"/>
    <w:rsid w:val="00EC73DA"/>
    <w:rsid w:val="00ED15BF"/>
    <w:rsid w:val="00ED717F"/>
    <w:rsid w:val="00ED7A14"/>
    <w:rsid w:val="00ED7F6C"/>
    <w:rsid w:val="00EE0554"/>
    <w:rsid w:val="00EE2012"/>
    <w:rsid w:val="00EE654A"/>
    <w:rsid w:val="00EF1562"/>
    <w:rsid w:val="00EF3CD1"/>
    <w:rsid w:val="00EF3D5C"/>
    <w:rsid w:val="00F04158"/>
    <w:rsid w:val="00F0760B"/>
    <w:rsid w:val="00F21E4F"/>
    <w:rsid w:val="00F23027"/>
    <w:rsid w:val="00F26549"/>
    <w:rsid w:val="00F418B8"/>
    <w:rsid w:val="00F41E71"/>
    <w:rsid w:val="00F52585"/>
    <w:rsid w:val="00F55054"/>
    <w:rsid w:val="00F56F85"/>
    <w:rsid w:val="00F60828"/>
    <w:rsid w:val="00F63E05"/>
    <w:rsid w:val="00F6642A"/>
    <w:rsid w:val="00F725B9"/>
    <w:rsid w:val="00F7374E"/>
    <w:rsid w:val="00F73F86"/>
    <w:rsid w:val="00F82186"/>
    <w:rsid w:val="00F840A9"/>
    <w:rsid w:val="00F8762C"/>
    <w:rsid w:val="00F90C52"/>
    <w:rsid w:val="00F9518A"/>
    <w:rsid w:val="00F952AA"/>
    <w:rsid w:val="00F97F7C"/>
    <w:rsid w:val="00FA0578"/>
    <w:rsid w:val="00FA316D"/>
    <w:rsid w:val="00FA3891"/>
    <w:rsid w:val="00FA4210"/>
    <w:rsid w:val="00FA4559"/>
    <w:rsid w:val="00FB1DD2"/>
    <w:rsid w:val="00FD0674"/>
    <w:rsid w:val="00FD0A1A"/>
    <w:rsid w:val="00FD7731"/>
    <w:rsid w:val="00FE6187"/>
    <w:rsid w:val="00FF147B"/>
    <w:rsid w:val="00FF5018"/>
    <w:rsid w:val="00FF5044"/>
    <w:rsid w:val="00FF68A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4EB57"/>
  <w15:docId w15:val="{9F77A797-8411-4C92-8372-90366721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DE8"/>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095E28"/>
    <w:rPr>
      <w:rFonts w:ascii="Lucida Grande" w:hAnsi="Lucida Grande" w:cs="Lucida Grande"/>
      <w:sz w:val="18"/>
      <w:szCs w:val="18"/>
    </w:rPr>
  </w:style>
  <w:style w:type="character" w:customStyle="1" w:styleId="BalloonTextChar">
    <w:name w:val="Balloon Text Char"/>
    <w:basedOn w:val="DefaultParagraphFont"/>
    <w:uiPriority w:val="99"/>
    <w:semiHidden/>
    <w:rsid w:val="0036387D"/>
    <w:rPr>
      <w:rFonts w:ascii="Lucida Grande" w:hAnsi="Lucida Grande"/>
      <w:sz w:val="18"/>
      <w:szCs w:val="18"/>
    </w:rPr>
  </w:style>
  <w:style w:type="character" w:styleId="Hyperlink">
    <w:name w:val="Hyperlink"/>
    <w:basedOn w:val="DefaultParagraphFont"/>
    <w:uiPriority w:val="99"/>
    <w:rsid w:val="00877832"/>
    <w:rPr>
      <w:rFonts w:cs="Times New Roman"/>
      <w:color w:val="0000FF"/>
      <w:u w:val="single"/>
    </w:rPr>
  </w:style>
  <w:style w:type="paragraph" w:styleId="ListParagraph">
    <w:name w:val="List Paragraph"/>
    <w:basedOn w:val="Normal"/>
    <w:uiPriority w:val="99"/>
    <w:qFormat/>
    <w:rsid w:val="00427193"/>
    <w:pPr>
      <w:ind w:left="720"/>
      <w:contextualSpacing/>
    </w:pPr>
  </w:style>
  <w:style w:type="table" w:styleId="TableGrid">
    <w:name w:val="Table Grid"/>
    <w:basedOn w:val="TableNormal"/>
    <w:uiPriority w:val="99"/>
    <w:rsid w:val="00E55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095E28"/>
    <w:rPr>
      <w:rFonts w:ascii="Lucida Grande" w:hAnsi="Lucida Grande" w:cs="Lucida Grande"/>
      <w:sz w:val="18"/>
    </w:rPr>
  </w:style>
  <w:style w:type="paragraph" w:styleId="Footer">
    <w:name w:val="footer"/>
    <w:basedOn w:val="Normal"/>
    <w:link w:val="FooterChar"/>
    <w:uiPriority w:val="99"/>
    <w:semiHidden/>
    <w:rsid w:val="00DB793F"/>
    <w:pPr>
      <w:tabs>
        <w:tab w:val="center" w:pos="4320"/>
        <w:tab w:val="right" w:pos="8640"/>
      </w:tabs>
    </w:pPr>
  </w:style>
  <w:style w:type="character" w:customStyle="1" w:styleId="FooterChar">
    <w:name w:val="Footer Char"/>
    <w:basedOn w:val="DefaultParagraphFont"/>
    <w:link w:val="Footer"/>
    <w:uiPriority w:val="99"/>
    <w:rsid w:val="00DB793F"/>
    <w:rPr>
      <w:rFonts w:cs="Times New Roman"/>
    </w:rPr>
  </w:style>
  <w:style w:type="character" w:styleId="PageNumber">
    <w:name w:val="page number"/>
    <w:basedOn w:val="DefaultParagraphFont"/>
    <w:uiPriority w:val="99"/>
    <w:semiHidden/>
    <w:rsid w:val="00DB793F"/>
    <w:rPr>
      <w:rFonts w:cs="Times New Roman"/>
    </w:rPr>
  </w:style>
  <w:style w:type="character" w:styleId="FollowedHyperlink">
    <w:name w:val="FollowedHyperlink"/>
    <w:basedOn w:val="DefaultParagraphFont"/>
    <w:uiPriority w:val="99"/>
    <w:rsid w:val="00BE796E"/>
    <w:rPr>
      <w:rFonts w:cs="Times New Roman"/>
      <w:color w:val="800080"/>
      <w:u w:val="single"/>
    </w:rPr>
  </w:style>
  <w:style w:type="paragraph" w:styleId="FootnoteText">
    <w:name w:val="footnote text"/>
    <w:basedOn w:val="Normal"/>
    <w:link w:val="FootnoteTextChar"/>
    <w:uiPriority w:val="99"/>
    <w:unhideWhenUsed/>
    <w:rsid w:val="009F11F5"/>
  </w:style>
  <w:style w:type="character" w:customStyle="1" w:styleId="FootnoteTextChar">
    <w:name w:val="Footnote Text Char"/>
    <w:basedOn w:val="DefaultParagraphFont"/>
    <w:link w:val="FootnoteText"/>
    <w:uiPriority w:val="99"/>
    <w:rsid w:val="009F11F5"/>
    <w:rPr>
      <w:sz w:val="24"/>
      <w:szCs w:val="24"/>
      <w:lang w:val="fr-FR"/>
    </w:rPr>
  </w:style>
  <w:style w:type="character" w:styleId="FootnoteReference">
    <w:name w:val="footnote reference"/>
    <w:basedOn w:val="DefaultParagraphFont"/>
    <w:uiPriority w:val="99"/>
    <w:unhideWhenUsed/>
    <w:rsid w:val="009F11F5"/>
    <w:rPr>
      <w:vertAlign w:val="superscript"/>
    </w:rPr>
  </w:style>
  <w:style w:type="paragraph" w:styleId="Header">
    <w:name w:val="header"/>
    <w:basedOn w:val="Normal"/>
    <w:link w:val="HeaderChar"/>
    <w:uiPriority w:val="99"/>
    <w:unhideWhenUsed/>
    <w:rsid w:val="006B7F2C"/>
    <w:pPr>
      <w:tabs>
        <w:tab w:val="center" w:pos="4320"/>
        <w:tab w:val="right" w:pos="8640"/>
      </w:tabs>
    </w:pPr>
  </w:style>
  <w:style w:type="character" w:customStyle="1" w:styleId="HeaderChar">
    <w:name w:val="Header Char"/>
    <w:basedOn w:val="DefaultParagraphFont"/>
    <w:link w:val="Header"/>
    <w:uiPriority w:val="99"/>
    <w:rsid w:val="006B7F2C"/>
    <w:rPr>
      <w:sz w:val="24"/>
      <w:szCs w:val="24"/>
      <w:lang w:val="fr-FR"/>
    </w:rPr>
  </w:style>
  <w:style w:type="character" w:styleId="CommentReference">
    <w:name w:val="annotation reference"/>
    <w:basedOn w:val="DefaultParagraphFont"/>
    <w:uiPriority w:val="99"/>
    <w:semiHidden/>
    <w:unhideWhenUsed/>
    <w:rsid w:val="00CE47FA"/>
    <w:rPr>
      <w:sz w:val="16"/>
      <w:szCs w:val="16"/>
    </w:rPr>
  </w:style>
  <w:style w:type="paragraph" w:styleId="CommentText">
    <w:name w:val="annotation text"/>
    <w:basedOn w:val="Normal"/>
    <w:link w:val="CommentTextChar"/>
    <w:uiPriority w:val="99"/>
    <w:semiHidden/>
    <w:unhideWhenUsed/>
    <w:rsid w:val="00CE47FA"/>
    <w:rPr>
      <w:sz w:val="20"/>
      <w:szCs w:val="20"/>
    </w:rPr>
  </w:style>
  <w:style w:type="character" w:customStyle="1" w:styleId="CommentTextChar">
    <w:name w:val="Comment Text Char"/>
    <w:basedOn w:val="DefaultParagraphFont"/>
    <w:link w:val="CommentText"/>
    <w:uiPriority w:val="99"/>
    <w:semiHidden/>
    <w:rsid w:val="00CE47FA"/>
    <w:rPr>
      <w:lang w:val="fr-FR"/>
    </w:rPr>
  </w:style>
  <w:style w:type="paragraph" w:styleId="CommentSubject">
    <w:name w:val="annotation subject"/>
    <w:basedOn w:val="CommentText"/>
    <w:next w:val="CommentText"/>
    <w:link w:val="CommentSubjectChar"/>
    <w:uiPriority w:val="99"/>
    <w:semiHidden/>
    <w:unhideWhenUsed/>
    <w:rsid w:val="00CE47FA"/>
    <w:rPr>
      <w:b/>
      <w:bCs/>
    </w:rPr>
  </w:style>
  <w:style w:type="character" w:customStyle="1" w:styleId="CommentSubjectChar">
    <w:name w:val="Comment Subject Char"/>
    <w:basedOn w:val="CommentTextChar"/>
    <w:link w:val="CommentSubject"/>
    <w:uiPriority w:val="99"/>
    <w:semiHidden/>
    <w:rsid w:val="00CE47FA"/>
    <w:rPr>
      <w:b/>
      <w:bCs/>
      <w:lang w:val="fr-FR"/>
    </w:rPr>
  </w:style>
  <w:style w:type="paragraph" w:styleId="Revision">
    <w:name w:val="Revision"/>
    <w:hidden/>
    <w:uiPriority w:val="99"/>
    <w:semiHidden/>
    <w:rsid w:val="00CE47FA"/>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576035">
      <w:bodyDiv w:val="1"/>
      <w:marLeft w:val="0"/>
      <w:marRight w:val="0"/>
      <w:marTop w:val="0"/>
      <w:marBottom w:val="0"/>
      <w:divBdr>
        <w:top w:val="none" w:sz="0" w:space="0" w:color="auto"/>
        <w:left w:val="none" w:sz="0" w:space="0" w:color="auto"/>
        <w:bottom w:val="none" w:sz="0" w:space="0" w:color="auto"/>
        <w:right w:val="none" w:sz="0" w:space="0" w:color="auto"/>
      </w:divBdr>
      <w:divsChild>
        <w:div w:id="411858287">
          <w:marLeft w:val="0"/>
          <w:marRight w:val="0"/>
          <w:marTop w:val="0"/>
          <w:marBottom w:val="0"/>
          <w:divBdr>
            <w:top w:val="none" w:sz="0" w:space="0" w:color="auto"/>
            <w:left w:val="none" w:sz="0" w:space="0" w:color="auto"/>
            <w:bottom w:val="none" w:sz="0" w:space="0" w:color="auto"/>
            <w:right w:val="none" w:sz="0" w:space="0" w:color="auto"/>
          </w:divBdr>
        </w:div>
        <w:div w:id="1471093237">
          <w:marLeft w:val="0"/>
          <w:marRight w:val="0"/>
          <w:marTop w:val="0"/>
          <w:marBottom w:val="0"/>
          <w:divBdr>
            <w:top w:val="none" w:sz="0" w:space="0" w:color="auto"/>
            <w:left w:val="none" w:sz="0" w:space="0" w:color="auto"/>
            <w:bottom w:val="none" w:sz="0" w:space="0" w:color="auto"/>
            <w:right w:val="none" w:sz="0" w:space="0" w:color="auto"/>
          </w:divBdr>
        </w:div>
        <w:div w:id="1638606819">
          <w:marLeft w:val="0"/>
          <w:marRight w:val="0"/>
          <w:marTop w:val="0"/>
          <w:marBottom w:val="0"/>
          <w:divBdr>
            <w:top w:val="none" w:sz="0" w:space="0" w:color="auto"/>
            <w:left w:val="none" w:sz="0" w:space="0" w:color="auto"/>
            <w:bottom w:val="none" w:sz="0" w:space="0" w:color="auto"/>
            <w:right w:val="none" w:sz="0" w:space="0" w:color="auto"/>
          </w:divBdr>
        </w:div>
        <w:div w:id="1403716966">
          <w:marLeft w:val="0"/>
          <w:marRight w:val="0"/>
          <w:marTop w:val="0"/>
          <w:marBottom w:val="0"/>
          <w:divBdr>
            <w:top w:val="none" w:sz="0" w:space="0" w:color="auto"/>
            <w:left w:val="none" w:sz="0" w:space="0" w:color="auto"/>
            <w:bottom w:val="none" w:sz="0" w:space="0" w:color="auto"/>
            <w:right w:val="none" w:sz="0" w:space="0" w:color="auto"/>
          </w:divBdr>
        </w:div>
        <w:div w:id="502210613">
          <w:marLeft w:val="0"/>
          <w:marRight w:val="0"/>
          <w:marTop w:val="0"/>
          <w:marBottom w:val="0"/>
          <w:divBdr>
            <w:top w:val="none" w:sz="0" w:space="0" w:color="auto"/>
            <w:left w:val="none" w:sz="0" w:space="0" w:color="auto"/>
            <w:bottom w:val="none" w:sz="0" w:space="0" w:color="auto"/>
            <w:right w:val="none" w:sz="0" w:space="0" w:color="auto"/>
          </w:divBdr>
        </w:div>
        <w:div w:id="352416637">
          <w:marLeft w:val="0"/>
          <w:marRight w:val="0"/>
          <w:marTop w:val="0"/>
          <w:marBottom w:val="0"/>
          <w:divBdr>
            <w:top w:val="none" w:sz="0" w:space="0" w:color="auto"/>
            <w:left w:val="none" w:sz="0" w:space="0" w:color="auto"/>
            <w:bottom w:val="none" w:sz="0" w:space="0" w:color="auto"/>
            <w:right w:val="none" w:sz="0" w:space="0" w:color="auto"/>
          </w:divBdr>
        </w:div>
        <w:div w:id="675574396">
          <w:marLeft w:val="0"/>
          <w:marRight w:val="0"/>
          <w:marTop w:val="0"/>
          <w:marBottom w:val="0"/>
          <w:divBdr>
            <w:top w:val="none" w:sz="0" w:space="0" w:color="auto"/>
            <w:left w:val="none" w:sz="0" w:space="0" w:color="auto"/>
            <w:bottom w:val="none" w:sz="0" w:space="0" w:color="auto"/>
            <w:right w:val="none" w:sz="0" w:space="0" w:color="auto"/>
          </w:divBdr>
        </w:div>
        <w:div w:id="922229039">
          <w:marLeft w:val="0"/>
          <w:marRight w:val="0"/>
          <w:marTop w:val="0"/>
          <w:marBottom w:val="0"/>
          <w:divBdr>
            <w:top w:val="none" w:sz="0" w:space="0" w:color="auto"/>
            <w:left w:val="none" w:sz="0" w:space="0" w:color="auto"/>
            <w:bottom w:val="none" w:sz="0" w:space="0" w:color="auto"/>
            <w:right w:val="none" w:sz="0" w:space="0" w:color="auto"/>
          </w:divBdr>
        </w:div>
      </w:divsChild>
    </w:div>
    <w:div w:id="1426919489">
      <w:bodyDiv w:val="1"/>
      <w:marLeft w:val="0"/>
      <w:marRight w:val="0"/>
      <w:marTop w:val="0"/>
      <w:marBottom w:val="0"/>
      <w:divBdr>
        <w:top w:val="none" w:sz="0" w:space="0" w:color="auto"/>
        <w:left w:val="none" w:sz="0" w:space="0" w:color="auto"/>
        <w:bottom w:val="none" w:sz="0" w:space="0" w:color="auto"/>
        <w:right w:val="none" w:sz="0" w:space="0" w:color="auto"/>
      </w:divBdr>
      <w:divsChild>
        <w:div w:id="620956531">
          <w:marLeft w:val="0"/>
          <w:marRight w:val="0"/>
          <w:marTop w:val="0"/>
          <w:marBottom w:val="0"/>
          <w:divBdr>
            <w:top w:val="none" w:sz="0" w:space="0" w:color="auto"/>
            <w:left w:val="none" w:sz="0" w:space="0" w:color="auto"/>
            <w:bottom w:val="none" w:sz="0" w:space="0" w:color="auto"/>
            <w:right w:val="none" w:sz="0" w:space="0" w:color="auto"/>
          </w:divBdr>
        </w:div>
        <w:div w:id="1002439082">
          <w:marLeft w:val="0"/>
          <w:marRight w:val="0"/>
          <w:marTop w:val="0"/>
          <w:marBottom w:val="0"/>
          <w:divBdr>
            <w:top w:val="none" w:sz="0" w:space="0" w:color="auto"/>
            <w:left w:val="none" w:sz="0" w:space="0" w:color="auto"/>
            <w:bottom w:val="none" w:sz="0" w:space="0" w:color="auto"/>
            <w:right w:val="none" w:sz="0" w:space="0" w:color="auto"/>
          </w:divBdr>
        </w:div>
        <w:div w:id="1500195088">
          <w:marLeft w:val="0"/>
          <w:marRight w:val="0"/>
          <w:marTop w:val="0"/>
          <w:marBottom w:val="0"/>
          <w:divBdr>
            <w:top w:val="none" w:sz="0" w:space="0" w:color="auto"/>
            <w:left w:val="none" w:sz="0" w:space="0" w:color="auto"/>
            <w:bottom w:val="none" w:sz="0" w:space="0" w:color="auto"/>
            <w:right w:val="none" w:sz="0" w:space="0" w:color="auto"/>
          </w:divBdr>
        </w:div>
      </w:divsChild>
    </w:div>
    <w:div w:id="1614240168">
      <w:bodyDiv w:val="1"/>
      <w:marLeft w:val="0"/>
      <w:marRight w:val="0"/>
      <w:marTop w:val="0"/>
      <w:marBottom w:val="0"/>
      <w:divBdr>
        <w:top w:val="none" w:sz="0" w:space="0" w:color="auto"/>
        <w:left w:val="none" w:sz="0" w:space="0" w:color="auto"/>
        <w:bottom w:val="none" w:sz="0" w:space="0" w:color="auto"/>
        <w:right w:val="none" w:sz="0" w:space="0" w:color="auto"/>
      </w:divBdr>
      <w:divsChild>
        <w:div w:id="665323334">
          <w:marLeft w:val="0"/>
          <w:marRight w:val="0"/>
          <w:marTop w:val="0"/>
          <w:marBottom w:val="0"/>
          <w:divBdr>
            <w:top w:val="none" w:sz="0" w:space="0" w:color="auto"/>
            <w:left w:val="none" w:sz="0" w:space="0" w:color="auto"/>
            <w:bottom w:val="none" w:sz="0" w:space="0" w:color="auto"/>
            <w:right w:val="none" w:sz="0" w:space="0" w:color="auto"/>
          </w:divBdr>
        </w:div>
        <w:div w:id="178081805">
          <w:marLeft w:val="0"/>
          <w:marRight w:val="0"/>
          <w:marTop w:val="0"/>
          <w:marBottom w:val="0"/>
          <w:divBdr>
            <w:top w:val="none" w:sz="0" w:space="0" w:color="auto"/>
            <w:left w:val="none" w:sz="0" w:space="0" w:color="auto"/>
            <w:bottom w:val="none" w:sz="0" w:space="0" w:color="auto"/>
            <w:right w:val="none" w:sz="0" w:space="0" w:color="auto"/>
          </w:divBdr>
        </w:div>
        <w:div w:id="265116259">
          <w:marLeft w:val="0"/>
          <w:marRight w:val="0"/>
          <w:marTop w:val="0"/>
          <w:marBottom w:val="0"/>
          <w:divBdr>
            <w:top w:val="none" w:sz="0" w:space="0" w:color="auto"/>
            <w:left w:val="none" w:sz="0" w:space="0" w:color="auto"/>
            <w:bottom w:val="none" w:sz="0" w:space="0" w:color="auto"/>
            <w:right w:val="none" w:sz="0" w:space="0" w:color="auto"/>
          </w:divBdr>
        </w:div>
        <w:div w:id="735057599">
          <w:marLeft w:val="0"/>
          <w:marRight w:val="0"/>
          <w:marTop w:val="0"/>
          <w:marBottom w:val="0"/>
          <w:divBdr>
            <w:top w:val="none" w:sz="0" w:space="0" w:color="auto"/>
            <w:left w:val="none" w:sz="0" w:space="0" w:color="auto"/>
            <w:bottom w:val="none" w:sz="0" w:space="0" w:color="auto"/>
            <w:right w:val="none" w:sz="0" w:space="0" w:color="auto"/>
          </w:divBdr>
        </w:div>
        <w:div w:id="841239003">
          <w:marLeft w:val="0"/>
          <w:marRight w:val="0"/>
          <w:marTop w:val="0"/>
          <w:marBottom w:val="0"/>
          <w:divBdr>
            <w:top w:val="none" w:sz="0" w:space="0" w:color="auto"/>
            <w:left w:val="none" w:sz="0" w:space="0" w:color="auto"/>
            <w:bottom w:val="none" w:sz="0" w:space="0" w:color="auto"/>
            <w:right w:val="none" w:sz="0" w:space="0" w:color="auto"/>
          </w:divBdr>
        </w:div>
        <w:div w:id="1658219751">
          <w:marLeft w:val="0"/>
          <w:marRight w:val="0"/>
          <w:marTop w:val="0"/>
          <w:marBottom w:val="0"/>
          <w:divBdr>
            <w:top w:val="none" w:sz="0" w:space="0" w:color="auto"/>
            <w:left w:val="none" w:sz="0" w:space="0" w:color="auto"/>
            <w:bottom w:val="none" w:sz="0" w:space="0" w:color="auto"/>
            <w:right w:val="none" w:sz="0" w:space="0" w:color="auto"/>
          </w:divBdr>
        </w:div>
        <w:div w:id="128674571">
          <w:marLeft w:val="0"/>
          <w:marRight w:val="0"/>
          <w:marTop w:val="0"/>
          <w:marBottom w:val="0"/>
          <w:divBdr>
            <w:top w:val="none" w:sz="0" w:space="0" w:color="auto"/>
            <w:left w:val="none" w:sz="0" w:space="0" w:color="auto"/>
            <w:bottom w:val="none" w:sz="0" w:space="0" w:color="auto"/>
            <w:right w:val="none" w:sz="0" w:space="0" w:color="auto"/>
          </w:divBdr>
        </w:div>
        <w:div w:id="692076230">
          <w:marLeft w:val="0"/>
          <w:marRight w:val="0"/>
          <w:marTop w:val="0"/>
          <w:marBottom w:val="0"/>
          <w:divBdr>
            <w:top w:val="none" w:sz="0" w:space="0" w:color="auto"/>
            <w:left w:val="none" w:sz="0" w:space="0" w:color="auto"/>
            <w:bottom w:val="none" w:sz="0" w:space="0" w:color="auto"/>
            <w:right w:val="none" w:sz="0" w:space="0" w:color="auto"/>
          </w:divBdr>
        </w:div>
        <w:div w:id="981041010">
          <w:marLeft w:val="0"/>
          <w:marRight w:val="0"/>
          <w:marTop w:val="0"/>
          <w:marBottom w:val="0"/>
          <w:divBdr>
            <w:top w:val="none" w:sz="0" w:space="0" w:color="auto"/>
            <w:left w:val="none" w:sz="0" w:space="0" w:color="auto"/>
            <w:bottom w:val="none" w:sz="0" w:space="0" w:color="auto"/>
            <w:right w:val="none" w:sz="0" w:space="0" w:color="auto"/>
          </w:divBdr>
        </w:div>
        <w:div w:id="1930773758">
          <w:marLeft w:val="0"/>
          <w:marRight w:val="0"/>
          <w:marTop w:val="0"/>
          <w:marBottom w:val="0"/>
          <w:divBdr>
            <w:top w:val="none" w:sz="0" w:space="0" w:color="auto"/>
            <w:left w:val="none" w:sz="0" w:space="0" w:color="auto"/>
            <w:bottom w:val="none" w:sz="0" w:space="0" w:color="auto"/>
            <w:right w:val="none" w:sz="0" w:space="0" w:color="auto"/>
          </w:divBdr>
        </w:div>
      </w:divsChild>
    </w:div>
    <w:div w:id="1911769515">
      <w:bodyDiv w:val="1"/>
      <w:marLeft w:val="0"/>
      <w:marRight w:val="0"/>
      <w:marTop w:val="0"/>
      <w:marBottom w:val="0"/>
      <w:divBdr>
        <w:top w:val="none" w:sz="0" w:space="0" w:color="auto"/>
        <w:left w:val="none" w:sz="0" w:space="0" w:color="auto"/>
        <w:bottom w:val="none" w:sz="0" w:space="0" w:color="auto"/>
        <w:right w:val="none" w:sz="0" w:space="0" w:color="auto"/>
      </w:divBdr>
      <w:divsChild>
        <w:div w:id="1964578535">
          <w:marLeft w:val="0"/>
          <w:marRight w:val="0"/>
          <w:marTop w:val="0"/>
          <w:marBottom w:val="0"/>
          <w:divBdr>
            <w:top w:val="none" w:sz="0" w:space="0" w:color="auto"/>
            <w:left w:val="none" w:sz="0" w:space="0" w:color="auto"/>
            <w:bottom w:val="none" w:sz="0" w:space="0" w:color="auto"/>
            <w:right w:val="none" w:sz="0" w:space="0" w:color="auto"/>
          </w:divBdr>
        </w:div>
        <w:div w:id="427849202">
          <w:marLeft w:val="0"/>
          <w:marRight w:val="0"/>
          <w:marTop w:val="0"/>
          <w:marBottom w:val="0"/>
          <w:divBdr>
            <w:top w:val="none" w:sz="0" w:space="0" w:color="auto"/>
            <w:left w:val="none" w:sz="0" w:space="0" w:color="auto"/>
            <w:bottom w:val="none" w:sz="0" w:space="0" w:color="auto"/>
            <w:right w:val="none" w:sz="0" w:space="0" w:color="auto"/>
          </w:divBdr>
        </w:div>
      </w:divsChild>
    </w:div>
    <w:div w:id="2029526408">
      <w:bodyDiv w:val="1"/>
      <w:marLeft w:val="0"/>
      <w:marRight w:val="0"/>
      <w:marTop w:val="0"/>
      <w:marBottom w:val="0"/>
      <w:divBdr>
        <w:top w:val="none" w:sz="0" w:space="0" w:color="auto"/>
        <w:left w:val="none" w:sz="0" w:space="0" w:color="auto"/>
        <w:bottom w:val="none" w:sz="0" w:space="0" w:color="auto"/>
        <w:right w:val="none" w:sz="0" w:space="0" w:color="auto"/>
      </w:divBdr>
      <w:divsChild>
        <w:div w:id="1289556606">
          <w:marLeft w:val="0"/>
          <w:marRight w:val="0"/>
          <w:marTop w:val="0"/>
          <w:marBottom w:val="0"/>
          <w:divBdr>
            <w:top w:val="none" w:sz="0" w:space="0" w:color="auto"/>
            <w:left w:val="none" w:sz="0" w:space="0" w:color="auto"/>
            <w:bottom w:val="none" w:sz="0" w:space="0" w:color="auto"/>
            <w:right w:val="none" w:sz="0" w:space="0" w:color="auto"/>
          </w:divBdr>
          <w:divsChild>
            <w:div w:id="4342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nanocrit.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hg.sagepub.com/content/early/2013/11/19/0309132513510587" TargetMode="External"/><Relationship Id="rId4" Type="http://schemas.openxmlformats.org/officeDocument/2006/relationships/settings" Target="settings.xml"/><Relationship Id="rId9" Type="http://schemas.openxmlformats.org/officeDocument/2006/relationships/hyperlink" Target="http://maneypublishing.com/index.php/journals/caj/"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literaturatlas.eu/?lang=en" TargetMode="External"/><Relationship Id="rId1" Type="http://schemas.openxmlformats.org/officeDocument/2006/relationships/hyperlink" Target="http://artcarto.wordpress.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aneyonline.com/doi/full/10.1179/0008704114Z.000000000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22204-BEF5-4FCE-A02C-7E6EAD266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14</Pages>
  <Words>5478</Words>
  <Characters>31226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The map doesn’t make the story it is part of it</vt:lpstr>
    </vt:vector>
  </TitlesOfParts>
  <Company/>
  <LinksUpToDate>false</LinksUpToDate>
  <CharactersWithSpaces>36631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map doesn’t make the story it is part of it</dc:title>
  <dc:subject/>
  <dc:creator>Sébastien Caquard</dc:creator>
  <cp:keywords/>
  <cp:lastModifiedBy>scaquard</cp:lastModifiedBy>
  <cp:revision>6</cp:revision>
  <cp:lastPrinted>2014-04-14T17:07:00Z</cp:lastPrinted>
  <dcterms:created xsi:type="dcterms:W3CDTF">2014-04-14T16:04:00Z</dcterms:created>
  <dcterms:modified xsi:type="dcterms:W3CDTF">2015-01-29T15:41:00Z</dcterms:modified>
</cp:coreProperties>
</file>