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E2DDB" w14:textId="393465E1" w:rsidR="00716D64" w:rsidRPr="007A30A7" w:rsidRDefault="2B5638A7" w:rsidP="2C3E2CE3">
      <w:pPr>
        <w:jc w:val="center"/>
        <w:rPr>
          <w:rFonts w:ascii="Cambria" w:eastAsia="Cambria" w:hAnsi="Cambria" w:cs="Cambria"/>
          <w:b/>
          <w:bCs/>
          <w:i/>
          <w:iCs/>
          <w:sz w:val="28"/>
          <w:szCs w:val="28"/>
          <w:lang w:val="en-CA"/>
        </w:rPr>
      </w:pPr>
      <w:r w:rsidRPr="2C3E2CE3">
        <w:rPr>
          <w:rFonts w:ascii="Cambria" w:eastAsia="Cambria" w:hAnsi="Cambria" w:cs="Cambria"/>
          <w:b/>
          <w:bCs/>
          <w:i/>
          <w:iCs/>
          <w:sz w:val="28"/>
          <w:szCs w:val="28"/>
          <w:lang w:val="en-CA"/>
        </w:rPr>
        <w:t>Mapping the Skin and the Guts of Stories</w:t>
      </w:r>
      <w:r w:rsidR="008E6E9D">
        <w:rPr>
          <w:rFonts w:ascii="Cambria" w:eastAsia="Cambria" w:hAnsi="Cambria" w:cs="Cambria"/>
          <w:b/>
          <w:bCs/>
          <w:i/>
          <w:iCs/>
          <w:sz w:val="28"/>
          <w:szCs w:val="28"/>
          <w:lang w:val="en-CA"/>
        </w:rPr>
        <w:t xml:space="preserve"> </w:t>
      </w:r>
      <w:r w:rsidR="00AB1ED0">
        <w:rPr>
          <w:rFonts w:ascii="Cambria" w:eastAsia="Cambria" w:hAnsi="Cambria" w:cs="Cambria"/>
          <w:b/>
          <w:bCs/>
          <w:i/>
          <w:iCs/>
          <w:sz w:val="28"/>
          <w:szCs w:val="28"/>
          <w:lang w:val="en-CA"/>
        </w:rPr>
        <w:t>–</w:t>
      </w:r>
      <w:r w:rsidR="008E6E9D">
        <w:rPr>
          <w:rFonts w:ascii="Cambria" w:eastAsia="Cambria" w:hAnsi="Cambria" w:cs="Cambria"/>
          <w:b/>
          <w:bCs/>
          <w:i/>
          <w:iCs/>
          <w:sz w:val="28"/>
          <w:szCs w:val="28"/>
          <w:lang w:val="en-CA"/>
        </w:rPr>
        <w:t xml:space="preserve"> </w:t>
      </w:r>
      <w:r w:rsidR="00902D70">
        <w:rPr>
          <w:rFonts w:ascii="Cambria" w:eastAsia="Cambria" w:hAnsi="Cambria" w:cs="Cambria"/>
          <w:b/>
          <w:bCs/>
          <w:i/>
          <w:iCs/>
          <w:sz w:val="28"/>
          <w:szCs w:val="28"/>
          <w:lang w:val="en-CA"/>
        </w:rPr>
        <w:t xml:space="preserve">A </w:t>
      </w:r>
      <w:r w:rsidR="00C52E1B">
        <w:rPr>
          <w:rFonts w:ascii="Cambria" w:eastAsia="Cambria" w:hAnsi="Cambria" w:cs="Cambria"/>
          <w:b/>
          <w:bCs/>
          <w:i/>
          <w:iCs/>
          <w:sz w:val="28"/>
          <w:szCs w:val="28"/>
          <w:lang w:val="en-CA"/>
        </w:rPr>
        <w:t>Dialogue</w:t>
      </w:r>
      <w:r w:rsidR="00902D70">
        <w:rPr>
          <w:rFonts w:ascii="Cambria" w:eastAsia="Cambria" w:hAnsi="Cambria" w:cs="Cambria"/>
          <w:b/>
          <w:bCs/>
          <w:i/>
          <w:iCs/>
          <w:sz w:val="28"/>
          <w:szCs w:val="28"/>
          <w:lang w:val="en-CA"/>
        </w:rPr>
        <w:t xml:space="preserve"> Between </w:t>
      </w:r>
      <w:r w:rsidR="00934D19">
        <w:rPr>
          <w:rFonts w:ascii="Cambria" w:eastAsia="Cambria" w:hAnsi="Cambria" w:cs="Cambria"/>
          <w:b/>
          <w:bCs/>
          <w:i/>
          <w:iCs/>
          <w:sz w:val="28"/>
          <w:szCs w:val="28"/>
          <w:lang w:val="en-CA"/>
        </w:rPr>
        <w:t>Geolocated and Dislocated Cartographies</w:t>
      </w:r>
    </w:p>
    <w:p w14:paraId="5661BDF1" w14:textId="77777777" w:rsidR="0085466A" w:rsidRDefault="0085466A" w:rsidP="0085466A">
      <w:pPr>
        <w:jc w:val="center"/>
        <w:rPr>
          <w:rFonts w:ascii="Cambria" w:eastAsia="Cambria" w:hAnsi="Cambria" w:cs="Cambria"/>
          <w:bCs/>
          <w:sz w:val="24"/>
          <w:szCs w:val="24"/>
          <w:lang w:val="en-CA"/>
        </w:rPr>
      </w:pPr>
    </w:p>
    <w:p w14:paraId="0C5A9981" w14:textId="31F67135" w:rsidR="003608BC" w:rsidRDefault="005B7D44" w:rsidP="0085466A">
      <w:pPr>
        <w:jc w:val="center"/>
        <w:rPr>
          <w:rFonts w:ascii="Cambria" w:eastAsia="Cambria" w:hAnsi="Cambria" w:cs="Cambria"/>
          <w:bCs/>
          <w:sz w:val="24"/>
          <w:szCs w:val="24"/>
          <w:lang w:val="en-CA"/>
        </w:rPr>
      </w:pPr>
      <w:r>
        <w:rPr>
          <w:rFonts w:ascii="Cambria" w:eastAsia="Cambria" w:hAnsi="Cambria" w:cs="Cambria"/>
          <w:bCs/>
          <w:sz w:val="24"/>
          <w:szCs w:val="24"/>
          <w:lang w:val="en-CA"/>
        </w:rPr>
        <w:t>Élise Ol</w:t>
      </w:r>
      <w:r w:rsidR="0085466A">
        <w:rPr>
          <w:rFonts w:ascii="Cambria" w:eastAsia="Cambria" w:hAnsi="Cambria" w:cs="Cambria"/>
          <w:bCs/>
          <w:sz w:val="24"/>
          <w:szCs w:val="24"/>
          <w:lang w:val="en-CA"/>
        </w:rPr>
        <w:t>medo &amp; Sébastien Caquard</w:t>
      </w:r>
    </w:p>
    <w:p w14:paraId="6BA66199" w14:textId="77777777" w:rsidR="00060E7B" w:rsidRPr="007A30A7" w:rsidRDefault="00060E7B" w:rsidP="003608BC">
      <w:pPr>
        <w:rPr>
          <w:rFonts w:ascii="Cambria" w:eastAsia="Cambria" w:hAnsi="Cambria" w:cs="Cambria"/>
          <w:bCs/>
          <w:sz w:val="24"/>
          <w:szCs w:val="24"/>
          <w:lang w:val="en-CA"/>
        </w:rPr>
      </w:pPr>
    </w:p>
    <w:p w14:paraId="28E1245E" w14:textId="39F22C11" w:rsidR="00553211" w:rsidRPr="00EC07B7" w:rsidRDefault="001A2A61" w:rsidP="00E940EE">
      <w:pPr>
        <w:pStyle w:val="NormalWeb"/>
        <w:spacing w:before="0" w:beforeAutospacing="0" w:after="0" w:afterAutospacing="0"/>
        <w:rPr>
          <w:rFonts w:asciiTheme="minorHAnsi" w:hAnsiTheme="minorHAnsi" w:cs="Arial"/>
          <w:b/>
          <w:bCs/>
          <w:sz w:val="22"/>
          <w:szCs w:val="22"/>
          <w:lang w:val="en-US"/>
        </w:rPr>
      </w:pPr>
      <w:r w:rsidRPr="00EC07B7">
        <w:rPr>
          <w:rFonts w:asciiTheme="minorHAnsi" w:hAnsiTheme="minorHAnsi" w:cs="Arial"/>
          <w:b/>
          <w:bCs/>
          <w:sz w:val="22"/>
          <w:szCs w:val="22"/>
          <w:lang w:val="en-US"/>
        </w:rPr>
        <w:t>Abstract</w:t>
      </w:r>
    </w:p>
    <w:p w14:paraId="3FB34FCF" w14:textId="1136BC77" w:rsidR="00553211" w:rsidRPr="00EC07B7" w:rsidRDefault="15C554A0" w:rsidP="0DE2D8DC">
      <w:pPr>
        <w:jc w:val="both"/>
        <w:rPr>
          <w:rFonts w:ascii="Cambria" w:eastAsia="Cambria" w:hAnsi="Cambria" w:cs="Cambria"/>
          <w:lang w:val="en-US"/>
        </w:rPr>
      </w:pPr>
      <w:r w:rsidRPr="00EC07B7">
        <w:rPr>
          <w:rFonts w:ascii="Cambria" w:eastAsia="Cambria" w:hAnsi="Cambria" w:cs="Cambria"/>
          <w:lang w:val="en-US"/>
        </w:rPr>
        <w:t xml:space="preserve">This paper </w:t>
      </w:r>
      <w:r w:rsidR="0ED58680" w:rsidRPr="00EC07B7">
        <w:rPr>
          <w:rFonts w:ascii="Cambria" w:eastAsia="Cambria" w:hAnsi="Cambria" w:cs="Cambria"/>
          <w:lang w:val="en-US"/>
        </w:rPr>
        <w:t xml:space="preserve">calls for </w:t>
      </w:r>
      <w:r w:rsidR="72BC347D" w:rsidRPr="00EC07B7">
        <w:rPr>
          <w:rFonts w:ascii="Cambria" w:eastAsia="Cambria" w:hAnsi="Cambria" w:cs="Cambria"/>
          <w:lang w:val="en-US"/>
        </w:rPr>
        <w:t>a</w:t>
      </w:r>
      <w:r w:rsidR="70A80A1C" w:rsidRPr="00EC07B7">
        <w:rPr>
          <w:rFonts w:ascii="Cambria" w:eastAsia="Cambria" w:hAnsi="Cambria" w:cs="Cambria"/>
          <w:lang w:val="en-US"/>
        </w:rPr>
        <w:t xml:space="preserve"> </w:t>
      </w:r>
      <w:r w:rsidR="00A37803" w:rsidRPr="00EC07B7">
        <w:rPr>
          <w:rFonts w:ascii="Cambria" w:eastAsia="Cambria" w:hAnsi="Cambria" w:cs="Cambria"/>
          <w:lang w:val="en-US"/>
        </w:rPr>
        <w:t xml:space="preserve">genuine </w:t>
      </w:r>
      <w:r w:rsidR="00C52E1B" w:rsidRPr="00EC07B7">
        <w:rPr>
          <w:rFonts w:ascii="Cambria" w:eastAsia="Cambria" w:hAnsi="Cambria" w:cs="Cambria"/>
          <w:lang w:val="en-US"/>
        </w:rPr>
        <w:t>dialogue</w:t>
      </w:r>
      <w:r w:rsidR="11F10010" w:rsidRPr="00EC07B7">
        <w:rPr>
          <w:rFonts w:ascii="Cambria" w:eastAsia="Cambria" w:hAnsi="Cambria" w:cs="Cambria"/>
          <w:lang w:val="en-US"/>
        </w:rPr>
        <w:t xml:space="preserve"> between</w:t>
      </w:r>
      <w:r w:rsidR="3B5184C8" w:rsidRPr="00EC07B7">
        <w:rPr>
          <w:rFonts w:ascii="Cambria" w:eastAsia="Cambria" w:hAnsi="Cambria" w:cs="Cambria"/>
          <w:lang w:val="en-US"/>
        </w:rPr>
        <w:t xml:space="preserve"> </w:t>
      </w:r>
      <w:r w:rsidR="34947C9F" w:rsidRPr="00EC07B7">
        <w:rPr>
          <w:rFonts w:ascii="Cambria" w:eastAsia="Cambria" w:hAnsi="Cambria" w:cs="Cambria"/>
          <w:lang w:val="en-US"/>
        </w:rPr>
        <w:t>geolocated and dislocated cartographies</w:t>
      </w:r>
      <w:r w:rsidR="784CF880" w:rsidRPr="00EC07B7">
        <w:rPr>
          <w:rFonts w:ascii="Cambria" w:eastAsia="Cambria" w:hAnsi="Cambria" w:cs="Cambria"/>
          <w:lang w:val="en-US"/>
        </w:rPr>
        <w:t>,</w:t>
      </w:r>
      <w:r w:rsidR="44FE1D0B" w:rsidRPr="00EC07B7">
        <w:rPr>
          <w:rFonts w:ascii="Cambria" w:eastAsia="Cambria" w:hAnsi="Cambria" w:cs="Cambria"/>
          <w:lang w:val="en-US"/>
        </w:rPr>
        <w:t xml:space="preserve"> between Euclidean and coordinate</w:t>
      </w:r>
      <w:r w:rsidR="43A466C8" w:rsidRPr="00EC07B7">
        <w:rPr>
          <w:rFonts w:ascii="Cambria" w:eastAsia="Cambria" w:hAnsi="Cambria" w:cs="Cambria"/>
          <w:lang w:val="en-US"/>
        </w:rPr>
        <w:t xml:space="preserve">s free maps, </w:t>
      </w:r>
      <w:r w:rsidR="34947C9F" w:rsidRPr="00EC07B7">
        <w:rPr>
          <w:rFonts w:ascii="Cambria" w:eastAsia="Cambria" w:hAnsi="Cambria" w:cs="Cambria"/>
          <w:lang w:val="en-US"/>
        </w:rPr>
        <w:t xml:space="preserve">between </w:t>
      </w:r>
      <w:r w:rsidR="6AD4729E" w:rsidRPr="00EC07B7">
        <w:rPr>
          <w:rFonts w:ascii="Cambria" w:eastAsia="Cambria" w:hAnsi="Cambria" w:cs="Cambria"/>
          <w:lang w:val="en-US"/>
        </w:rPr>
        <w:t xml:space="preserve">conventional </w:t>
      </w:r>
      <w:r w:rsidR="3B5184C8" w:rsidRPr="00EC07B7">
        <w:rPr>
          <w:rFonts w:ascii="Cambria" w:eastAsia="Cambria" w:hAnsi="Cambria" w:cs="Cambria"/>
          <w:lang w:val="en-US"/>
        </w:rPr>
        <w:t>and alternative mapping practices</w:t>
      </w:r>
      <w:r w:rsidR="1B87C895" w:rsidRPr="00EC07B7">
        <w:rPr>
          <w:rFonts w:ascii="Cambria" w:eastAsia="Cambria" w:hAnsi="Cambria" w:cs="Cambria"/>
          <w:lang w:val="en-US"/>
        </w:rPr>
        <w:t>.</w:t>
      </w:r>
      <w:r w:rsidR="6D176C47" w:rsidRPr="00EC07B7">
        <w:rPr>
          <w:rFonts w:ascii="Cambria" w:eastAsia="Cambria" w:hAnsi="Cambria" w:cs="Cambria"/>
          <w:lang w:val="en-US"/>
        </w:rPr>
        <w:t xml:space="preserve"> </w:t>
      </w:r>
      <w:r w:rsidR="3B5184C8" w:rsidRPr="00EC07B7">
        <w:rPr>
          <w:rFonts w:ascii="Cambria" w:eastAsia="Cambria" w:hAnsi="Cambria" w:cs="Cambria"/>
          <w:lang w:val="en-US"/>
        </w:rPr>
        <w:t xml:space="preserve">This </w:t>
      </w:r>
      <w:r w:rsidR="00C52E1B" w:rsidRPr="00EC07B7">
        <w:rPr>
          <w:rFonts w:ascii="Cambria" w:eastAsia="Cambria" w:hAnsi="Cambria" w:cs="Cambria"/>
          <w:lang w:val="en-US"/>
        </w:rPr>
        <w:t>dialogue</w:t>
      </w:r>
      <w:r w:rsidR="3B5184C8" w:rsidRPr="00EC07B7">
        <w:rPr>
          <w:rFonts w:ascii="Cambria" w:eastAsia="Cambria" w:hAnsi="Cambria" w:cs="Cambria"/>
          <w:lang w:val="en-US"/>
        </w:rPr>
        <w:t xml:space="preserve"> </w:t>
      </w:r>
      <w:r w:rsidR="67823BA9" w:rsidRPr="00EC07B7">
        <w:rPr>
          <w:rFonts w:ascii="Cambria" w:eastAsia="Cambria" w:hAnsi="Cambria" w:cs="Cambria"/>
          <w:lang w:val="en-US"/>
        </w:rPr>
        <w:t xml:space="preserve">was made necessary by </w:t>
      </w:r>
      <w:r w:rsidR="3B5184C8" w:rsidRPr="00EC07B7">
        <w:rPr>
          <w:rFonts w:ascii="Cambria" w:eastAsia="Cambria" w:hAnsi="Cambria" w:cs="Cambria"/>
          <w:lang w:val="en-US"/>
        </w:rPr>
        <w:t>the challenge</w:t>
      </w:r>
      <w:r w:rsidR="6D176C47" w:rsidRPr="00EC07B7">
        <w:rPr>
          <w:rFonts w:ascii="Cambria" w:eastAsia="Cambria" w:hAnsi="Cambria" w:cs="Cambria"/>
          <w:lang w:val="en-US"/>
        </w:rPr>
        <w:t>s</w:t>
      </w:r>
      <w:r w:rsidR="3B5184C8" w:rsidRPr="00EC07B7">
        <w:rPr>
          <w:rFonts w:ascii="Cambria" w:eastAsia="Cambria" w:hAnsi="Cambria" w:cs="Cambria"/>
          <w:lang w:val="en-US"/>
        </w:rPr>
        <w:t xml:space="preserve"> faced by mapping rich, complex and </w:t>
      </w:r>
      <w:r w:rsidR="6328A526" w:rsidRPr="00EC07B7">
        <w:rPr>
          <w:rFonts w:ascii="Cambria" w:eastAsia="Cambria" w:hAnsi="Cambria" w:cs="Cambria"/>
          <w:lang w:val="en-US"/>
        </w:rPr>
        <w:t xml:space="preserve">sometimes </w:t>
      </w:r>
      <w:r w:rsidR="34947C9F" w:rsidRPr="00EC07B7">
        <w:rPr>
          <w:rFonts w:ascii="Cambria" w:eastAsia="Cambria" w:hAnsi="Cambria" w:cs="Cambria"/>
          <w:lang w:val="en-US"/>
        </w:rPr>
        <w:t xml:space="preserve">extremely </w:t>
      </w:r>
      <w:r w:rsidR="3B5184C8" w:rsidRPr="00EC07B7">
        <w:rPr>
          <w:rFonts w:ascii="Cambria" w:eastAsia="Cambria" w:hAnsi="Cambria" w:cs="Cambria"/>
          <w:lang w:val="en-US"/>
        </w:rPr>
        <w:t xml:space="preserve">difficult stories: the life stories of Rwandan exiles. </w:t>
      </w:r>
      <w:r w:rsidR="004F20BC" w:rsidRPr="00EC07B7">
        <w:rPr>
          <w:rFonts w:ascii="Cambria" w:eastAsia="Cambria" w:hAnsi="Cambria" w:cs="Cambria"/>
          <w:lang w:val="en-US"/>
        </w:rPr>
        <w:t>By</w:t>
      </w:r>
      <w:r w:rsidR="4F3F78BD" w:rsidRPr="00EC07B7">
        <w:rPr>
          <w:rFonts w:ascii="Cambria" w:eastAsia="Cambria" w:hAnsi="Cambria" w:cs="Cambria"/>
          <w:lang w:val="en-US"/>
        </w:rPr>
        <w:t xml:space="preserve"> mapping two of these stories using both a geolocated mapping tool (i.e. Atlascine) and a dislocated mapping </w:t>
      </w:r>
      <w:r w:rsidR="4FC933A9" w:rsidRPr="00EC07B7">
        <w:rPr>
          <w:rFonts w:ascii="Cambria" w:eastAsia="Cambria" w:hAnsi="Cambria" w:cs="Cambria"/>
          <w:lang w:val="en-US"/>
        </w:rPr>
        <w:t xml:space="preserve">approach </w:t>
      </w:r>
      <w:r w:rsidR="097B667B" w:rsidRPr="00EC07B7">
        <w:rPr>
          <w:rFonts w:ascii="Cambria" w:eastAsia="Cambria" w:hAnsi="Cambria" w:cs="Cambria"/>
          <w:lang w:val="en-US"/>
        </w:rPr>
        <w:t>(i.e. sensibility mapping)</w:t>
      </w:r>
      <w:r w:rsidR="47AE930D" w:rsidRPr="00EC07B7">
        <w:rPr>
          <w:rFonts w:ascii="Cambria" w:eastAsia="Cambria" w:hAnsi="Cambria" w:cs="Cambria"/>
          <w:lang w:val="en-US"/>
        </w:rPr>
        <w:t xml:space="preserve"> we </w:t>
      </w:r>
      <w:r w:rsidR="15AC752B" w:rsidRPr="00EC07B7">
        <w:rPr>
          <w:rFonts w:ascii="Cambria" w:eastAsia="Cambria" w:hAnsi="Cambria" w:cs="Cambria"/>
          <w:lang w:val="en-US"/>
        </w:rPr>
        <w:t>reflect on their respective potential</w:t>
      </w:r>
      <w:r w:rsidR="6F327AFF" w:rsidRPr="00EC07B7">
        <w:rPr>
          <w:rFonts w:ascii="Cambria" w:eastAsia="Cambria" w:hAnsi="Cambria" w:cs="Cambria"/>
          <w:lang w:val="en-US"/>
        </w:rPr>
        <w:t xml:space="preserve"> and </w:t>
      </w:r>
      <w:r w:rsidR="15AC752B" w:rsidRPr="00EC07B7">
        <w:rPr>
          <w:rFonts w:ascii="Cambria" w:eastAsia="Cambria" w:hAnsi="Cambria" w:cs="Cambria"/>
          <w:lang w:val="en-US"/>
        </w:rPr>
        <w:t>limits</w:t>
      </w:r>
      <w:r w:rsidR="784CF880" w:rsidRPr="00EC07B7">
        <w:rPr>
          <w:rFonts w:ascii="Cambria" w:eastAsia="Cambria" w:hAnsi="Cambria" w:cs="Cambria"/>
          <w:lang w:val="en-US"/>
        </w:rPr>
        <w:t>.</w:t>
      </w:r>
      <w:r w:rsidR="4F59D414" w:rsidRPr="00EC07B7">
        <w:rPr>
          <w:rFonts w:ascii="Cambria" w:eastAsia="Cambria" w:hAnsi="Cambria" w:cs="Cambria"/>
          <w:lang w:val="en-US"/>
        </w:rPr>
        <w:t xml:space="preserve"> </w:t>
      </w:r>
      <w:r w:rsidR="269E0DA8" w:rsidRPr="00EC07B7">
        <w:rPr>
          <w:rFonts w:ascii="Cambria" w:eastAsia="Cambria" w:hAnsi="Cambria" w:cs="Cambria"/>
          <w:lang w:val="en-US"/>
        </w:rPr>
        <w:t xml:space="preserve">Both </w:t>
      </w:r>
      <w:r w:rsidR="459AE872" w:rsidRPr="00EC07B7">
        <w:rPr>
          <w:rFonts w:ascii="Cambria" w:eastAsia="Cambria" w:hAnsi="Cambria" w:cs="Cambria"/>
          <w:lang w:val="en-US"/>
        </w:rPr>
        <w:t xml:space="preserve">approaches </w:t>
      </w:r>
      <w:r w:rsidR="00074667" w:rsidRPr="00EC07B7">
        <w:rPr>
          <w:rFonts w:ascii="Cambria" w:eastAsia="Cambria" w:hAnsi="Cambria" w:cs="Cambria"/>
          <w:lang w:val="en-US"/>
        </w:rPr>
        <w:t>work well together due to their</w:t>
      </w:r>
      <w:r w:rsidR="68133EEC" w:rsidRPr="00EC07B7">
        <w:rPr>
          <w:rFonts w:ascii="Cambria" w:eastAsia="Cambria" w:hAnsi="Cambria" w:cs="Cambria"/>
          <w:lang w:val="en-US"/>
        </w:rPr>
        <w:t xml:space="preserve"> common</w:t>
      </w:r>
      <w:r w:rsidR="4395C35B" w:rsidRPr="00EC07B7">
        <w:rPr>
          <w:rFonts w:ascii="Cambria" w:eastAsia="Cambria" w:hAnsi="Cambria" w:cs="Cambria"/>
          <w:lang w:val="en-US"/>
        </w:rPr>
        <w:t xml:space="preserve"> </w:t>
      </w:r>
      <w:r w:rsidR="269E0DA8" w:rsidRPr="00EC07B7">
        <w:rPr>
          <w:rFonts w:ascii="Cambria" w:eastAsia="Cambria" w:hAnsi="Cambria" w:cs="Cambria"/>
          <w:lang w:val="en-US"/>
        </w:rPr>
        <w:t>respect</w:t>
      </w:r>
      <w:r w:rsidR="68133EEC" w:rsidRPr="00EC07B7">
        <w:rPr>
          <w:rFonts w:ascii="Cambria" w:eastAsia="Cambria" w:hAnsi="Cambria" w:cs="Cambria"/>
          <w:lang w:val="en-US"/>
        </w:rPr>
        <w:t xml:space="preserve"> for</w:t>
      </w:r>
      <w:r w:rsidR="269E0DA8" w:rsidRPr="00EC07B7">
        <w:rPr>
          <w:rFonts w:ascii="Cambria" w:eastAsia="Cambria" w:hAnsi="Cambria" w:cs="Cambria"/>
          <w:lang w:val="en-US"/>
        </w:rPr>
        <w:t xml:space="preserve"> the integrity of the stories, </w:t>
      </w:r>
      <w:r w:rsidR="00074667" w:rsidRPr="00EC07B7">
        <w:rPr>
          <w:rFonts w:ascii="Cambria" w:eastAsia="Cambria" w:hAnsi="Cambria" w:cs="Cambria"/>
          <w:lang w:val="en-US"/>
        </w:rPr>
        <w:t xml:space="preserve">and commitment to </w:t>
      </w:r>
      <w:r w:rsidR="269E0DA8" w:rsidRPr="00EC07B7">
        <w:rPr>
          <w:rFonts w:ascii="Cambria" w:eastAsia="Cambria" w:hAnsi="Cambria" w:cs="Cambria"/>
          <w:lang w:val="en-US"/>
        </w:rPr>
        <w:t>making the mapping process as transparent as possible.</w:t>
      </w:r>
      <w:r w:rsidR="05D7C7D2" w:rsidRPr="00EC07B7">
        <w:rPr>
          <w:rFonts w:ascii="Cambria" w:eastAsia="Cambria" w:hAnsi="Cambria" w:cs="Cambria"/>
          <w:lang w:val="en-US"/>
        </w:rPr>
        <w:t xml:space="preserve"> However, </w:t>
      </w:r>
      <w:r w:rsidR="004F20BC" w:rsidRPr="00EC07B7">
        <w:rPr>
          <w:rFonts w:ascii="Cambria" w:eastAsia="Cambria" w:hAnsi="Cambria" w:cs="Cambria"/>
          <w:lang w:val="en-US"/>
        </w:rPr>
        <w:t>using them in parallel</w:t>
      </w:r>
      <w:r w:rsidR="05D7C7D2" w:rsidRPr="00EC07B7">
        <w:rPr>
          <w:rFonts w:ascii="Cambria" w:eastAsia="Cambria" w:hAnsi="Cambria" w:cs="Cambria"/>
          <w:lang w:val="en-US"/>
        </w:rPr>
        <w:t xml:space="preserve"> also unveil</w:t>
      </w:r>
      <w:r w:rsidR="00074667" w:rsidRPr="00EC07B7">
        <w:rPr>
          <w:rFonts w:ascii="Cambria" w:eastAsia="Cambria" w:hAnsi="Cambria" w:cs="Cambria"/>
          <w:lang w:val="en-US"/>
        </w:rPr>
        <w:t>s</w:t>
      </w:r>
      <w:r w:rsidR="05D7C7D2" w:rsidRPr="00EC07B7">
        <w:rPr>
          <w:rFonts w:ascii="Cambria" w:eastAsia="Cambria" w:hAnsi="Cambria" w:cs="Cambria"/>
          <w:lang w:val="en-US"/>
        </w:rPr>
        <w:t xml:space="preserve"> their differences</w:t>
      </w:r>
      <w:r w:rsidR="7E502186" w:rsidRPr="00EC07B7">
        <w:rPr>
          <w:rFonts w:ascii="Cambria" w:eastAsia="Cambria" w:hAnsi="Cambria" w:cs="Cambria"/>
          <w:lang w:val="en-US"/>
        </w:rPr>
        <w:t xml:space="preserve"> and their complementarity</w:t>
      </w:r>
      <w:r w:rsidR="05D7C7D2" w:rsidRPr="00EC07B7">
        <w:rPr>
          <w:rFonts w:ascii="Cambria" w:eastAsia="Cambria" w:hAnsi="Cambria" w:cs="Cambria"/>
          <w:lang w:val="en-US"/>
        </w:rPr>
        <w:t>.</w:t>
      </w:r>
      <w:r w:rsidR="269E0DA8" w:rsidRPr="00EC07B7">
        <w:rPr>
          <w:rFonts w:ascii="Cambria" w:eastAsia="Cambria" w:hAnsi="Cambria" w:cs="Cambria"/>
          <w:lang w:val="en-US"/>
        </w:rPr>
        <w:t xml:space="preserve"> </w:t>
      </w:r>
      <w:r w:rsidR="4E07B164" w:rsidRPr="00EC07B7">
        <w:rPr>
          <w:rFonts w:ascii="Cambria" w:eastAsia="Cambria" w:hAnsi="Cambria" w:cs="Cambria"/>
          <w:lang w:val="en-US"/>
        </w:rPr>
        <w:t>G</w:t>
      </w:r>
      <w:r w:rsidR="1BAE8EBE" w:rsidRPr="00EC07B7">
        <w:rPr>
          <w:rFonts w:ascii="Cambria" w:eastAsia="Cambria" w:hAnsi="Cambria" w:cs="Cambria"/>
          <w:lang w:val="en-US"/>
        </w:rPr>
        <w:t xml:space="preserve">eolocated </w:t>
      </w:r>
      <w:r w:rsidR="3B5184C8" w:rsidRPr="00EC07B7">
        <w:rPr>
          <w:rFonts w:ascii="Cambria" w:eastAsia="Cambria" w:hAnsi="Cambria" w:cs="Cambria"/>
          <w:lang w:val="en-US"/>
        </w:rPr>
        <w:t xml:space="preserve">maps </w:t>
      </w:r>
      <w:r w:rsidR="784CF880" w:rsidRPr="00EC07B7">
        <w:rPr>
          <w:rFonts w:ascii="Cambria" w:eastAsia="Cambria" w:hAnsi="Cambria" w:cs="Cambria"/>
          <w:lang w:val="en-US"/>
        </w:rPr>
        <w:t>tend to perform stories as geographic databases</w:t>
      </w:r>
      <w:r w:rsidR="5D8AA072" w:rsidRPr="00EC07B7">
        <w:rPr>
          <w:rFonts w:ascii="Cambria" w:eastAsia="Cambria" w:hAnsi="Cambria" w:cs="Cambria"/>
          <w:lang w:val="en-US"/>
        </w:rPr>
        <w:t>. T</w:t>
      </w:r>
      <w:r w:rsidR="784CF880" w:rsidRPr="00EC07B7">
        <w:rPr>
          <w:rFonts w:ascii="Cambria" w:eastAsia="Cambria" w:hAnsi="Cambria" w:cs="Cambria"/>
          <w:lang w:val="en-US"/>
        </w:rPr>
        <w:t>hey</w:t>
      </w:r>
      <w:r w:rsidR="3B5184C8" w:rsidRPr="00EC07B7">
        <w:rPr>
          <w:rFonts w:ascii="Cambria" w:eastAsia="Cambria" w:hAnsi="Cambria" w:cs="Cambria"/>
          <w:lang w:val="en-US"/>
        </w:rPr>
        <w:t xml:space="preserve"> </w:t>
      </w:r>
      <w:r w:rsidR="684B410A" w:rsidRPr="00EC07B7">
        <w:rPr>
          <w:rFonts w:ascii="Cambria" w:eastAsia="Cambria" w:hAnsi="Cambria" w:cs="Cambria"/>
          <w:lang w:val="en-US"/>
        </w:rPr>
        <w:t>focus on</w:t>
      </w:r>
      <w:r w:rsidR="4CD08CCB" w:rsidRPr="00EC07B7">
        <w:rPr>
          <w:rFonts w:ascii="Cambria" w:eastAsia="Cambria" w:hAnsi="Cambria" w:cs="Cambria"/>
          <w:lang w:val="en-US"/>
        </w:rPr>
        <w:t xml:space="preserve"> what is explicit</w:t>
      </w:r>
      <w:r w:rsidR="004B56FC" w:rsidRPr="00EC07B7">
        <w:rPr>
          <w:rFonts w:ascii="Cambria" w:eastAsia="Cambria" w:hAnsi="Cambria" w:cs="Cambria"/>
          <w:lang w:val="en-US"/>
        </w:rPr>
        <w:t>,</w:t>
      </w:r>
      <w:r w:rsidR="525CB27B" w:rsidRPr="00EC07B7">
        <w:rPr>
          <w:rFonts w:ascii="Cambria" w:eastAsia="Cambria" w:hAnsi="Cambria" w:cs="Cambria"/>
          <w:lang w:val="en-US"/>
        </w:rPr>
        <w:t xml:space="preserve"> </w:t>
      </w:r>
      <w:r w:rsidR="71E17370" w:rsidRPr="00EC07B7">
        <w:rPr>
          <w:rFonts w:ascii="Cambria" w:eastAsia="Cambria" w:hAnsi="Cambria" w:cs="Cambria"/>
          <w:lang w:val="en-US"/>
        </w:rPr>
        <w:t>geolocatable</w:t>
      </w:r>
      <w:r w:rsidR="4CD08CCB" w:rsidRPr="00EC07B7">
        <w:rPr>
          <w:rFonts w:ascii="Cambria" w:eastAsia="Cambria" w:hAnsi="Cambria" w:cs="Cambria"/>
          <w:lang w:val="en-US"/>
        </w:rPr>
        <w:t>,</w:t>
      </w:r>
      <w:r w:rsidR="784CF880" w:rsidRPr="00EC07B7">
        <w:rPr>
          <w:rFonts w:ascii="Cambria" w:eastAsia="Cambria" w:hAnsi="Cambria" w:cs="Cambria"/>
          <w:lang w:val="en-US"/>
        </w:rPr>
        <w:t xml:space="preserve"> </w:t>
      </w:r>
      <w:r w:rsidR="35958A34" w:rsidRPr="00EC07B7">
        <w:rPr>
          <w:rFonts w:ascii="Cambria" w:eastAsia="Cambria" w:hAnsi="Cambria" w:cs="Cambria"/>
          <w:lang w:val="en-US"/>
        </w:rPr>
        <w:t xml:space="preserve">on </w:t>
      </w:r>
      <w:r w:rsidR="4FCED74E" w:rsidRPr="00EC07B7">
        <w:rPr>
          <w:rFonts w:ascii="Cambria" w:eastAsia="Cambria" w:hAnsi="Cambria" w:cs="Cambria"/>
          <w:lang w:val="en-US"/>
        </w:rPr>
        <w:t>what is expressed</w:t>
      </w:r>
      <w:r w:rsidR="35958A34" w:rsidRPr="00EC07B7">
        <w:rPr>
          <w:rFonts w:ascii="Cambria" w:eastAsia="Cambria" w:hAnsi="Cambria" w:cs="Cambria"/>
          <w:lang w:val="en-US"/>
        </w:rPr>
        <w:t xml:space="preserve">, </w:t>
      </w:r>
      <w:r w:rsidR="4CD08CCB" w:rsidRPr="00EC07B7">
        <w:rPr>
          <w:rFonts w:ascii="Cambria" w:eastAsia="Cambria" w:hAnsi="Cambria" w:cs="Cambria"/>
          <w:lang w:val="en-US"/>
        </w:rPr>
        <w:t>on</w:t>
      </w:r>
      <w:r w:rsidR="243FECDE" w:rsidRPr="00EC07B7">
        <w:rPr>
          <w:rFonts w:ascii="Cambria" w:eastAsia="Cambria" w:hAnsi="Cambria" w:cs="Cambria"/>
          <w:lang w:val="en-US"/>
        </w:rPr>
        <w:t xml:space="preserve"> the </w:t>
      </w:r>
      <w:r w:rsidR="7C4793F3" w:rsidRPr="00EC07B7">
        <w:rPr>
          <w:rFonts w:ascii="Cambria" w:eastAsia="Cambria" w:hAnsi="Cambria" w:cs="Cambria"/>
          <w:lang w:val="en-US"/>
        </w:rPr>
        <w:t xml:space="preserve">textual </w:t>
      </w:r>
      <w:r w:rsidR="243FECDE" w:rsidRPr="00EC07B7">
        <w:rPr>
          <w:rFonts w:ascii="Cambria" w:eastAsia="Cambria" w:hAnsi="Cambria" w:cs="Cambria"/>
          <w:lang w:val="en-US"/>
        </w:rPr>
        <w:t>surface</w:t>
      </w:r>
      <w:r w:rsidR="29A646F6" w:rsidRPr="00EC07B7">
        <w:rPr>
          <w:rFonts w:ascii="Cambria" w:eastAsia="Cambria" w:hAnsi="Cambria" w:cs="Cambria"/>
          <w:lang w:val="en-US"/>
        </w:rPr>
        <w:t>,</w:t>
      </w:r>
      <w:r w:rsidR="3AD94792" w:rsidRPr="00EC07B7">
        <w:rPr>
          <w:rFonts w:ascii="Cambria" w:eastAsia="Cambria" w:hAnsi="Cambria" w:cs="Cambria"/>
          <w:lang w:val="en-US"/>
        </w:rPr>
        <w:t xml:space="preserve"> </w:t>
      </w:r>
      <w:r w:rsidR="243FECDE" w:rsidRPr="00EC07B7">
        <w:rPr>
          <w:rFonts w:ascii="Cambria" w:eastAsia="Cambria" w:hAnsi="Cambria" w:cs="Cambria"/>
          <w:lang w:val="en-US"/>
        </w:rPr>
        <w:t>on the</w:t>
      </w:r>
      <w:r w:rsidR="00C52E1B" w:rsidRPr="00EC07B7">
        <w:rPr>
          <w:rFonts w:ascii="Cambria" w:eastAsia="Cambria" w:hAnsi="Cambria" w:cs="Cambria"/>
          <w:lang w:val="en-US"/>
        </w:rPr>
        <w:t>se stories’</w:t>
      </w:r>
      <w:r w:rsidR="243FECDE" w:rsidRPr="00EC07B7">
        <w:rPr>
          <w:rFonts w:ascii="Cambria" w:eastAsia="Cambria" w:hAnsi="Cambria" w:cs="Cambria"/>
          <w:lang w:val="en-US"/>
        </w:rPr>
        <w:t xml:space="preserve"> </w:t>
      </w:r>
      <w:r w:rsidR="00C52E1B" w:rsidRPr="00EC07B7">
        <w:rPr>
          <w:rFonts w:ascii="Cambria" w:eastAsia="Cambria" w:hAnsi="Cambria" w:cs="Cambria"/>
          <w:lang w:val="en-US"/>
        </w:rPr>
        <w:t>skins</w:t>
      </w:r>
      <w:r w:rsidR="17E0C134" w:rsidRPr="00EC07B7">
        <w:rPr>
          <w:rFonts w:ascii="Cambria" w:eastAsia="Cambria" w:hAnsi="Cambria" w:cs="Cambria"/>
          <w:lang w:val="en-US"/>
        </w:rPr>
        <w:t>.</w:t>
      </w:r>
      <w:r w:rsidR="1707A53E" w:rsidRPr="00EC07B7">
        <w:rPr>
          <w:rFonts w:ascii="Cambria" w:eastAsia="Cambria" w:hAnsi="Cambria" w:cs="Cambria"/>
          <w:lang w:val="en-US"/>
        </w:rPr>
        <w:t xml:space="preserve"> </w:t>
      </w:r>
      <w:r w:rsidR="22F300D4" w:rsidRPr="00EC07B7">
        <w:rPr>
          <w:rFonts w:ascii="Cambria" w:eastAsia="Cambria" w:hAnsi="Cambria" w:cs="Cambria"/>
          <w:lang w:val="en-US"/>
        </w:rPr>
        <w:t>On the other hand,</w:t>
      </w:r>
      <w:r w:rsidR="784CF880" w:rsidRPr="00EC07B7">
        <w:rPr>
          <w:rFonts w:ascii="Cambria" w:eastAsia="Cambria" w:hAnsi="Cambria" w:cs="Cambria"/>
          <w:lang w:val="en-US"/>
        </w:rPr>
        <w:t xml:space="preserve"> sensibility map</w:t>
      </w:r>
      <w:r w:rsidR="055A2005" w:rsidRPr="00EC07B7">
        <w:rPr>
          <w:rFonts w:ascii="Cambria" w:eastAsia="Cambria" w:hAnsi="Cambria" w:cs="Cambria"/>
          <w:lang w:val="en-US"/>
        </w:rPr>
        <w:t>ping</w:t>
      </w:r>
      <w:r w:rsidR="22F300D4" w:rsidRPr="00EC07B7">
        <w:rPr>
          <w:rFonts w:ascii="Cambria" w:eastAsia="Cambria" w:hAnsi="Cambria" w:cs="Cambria"/>
          <w:lang w:val="en-US"/>
        </w:rPr>
        <w:t xml:space="preserve"> </w:t>
      </w:r>
      <w:r w:rsidR="784CF880" w:rsidRPr="00EC07B7">
        <w:rPr>
          <w:rFonts w:ascii="Cambria" w:eastAsia="Cambria" w:hAnsi="Cambria" w:cs="Cambria"/>
          <w:lang w:val="en-CA"/>
        </w:rPr>
        <w:t>perform</w:t>
      </w:r>
      <w:r w:rsidR="055A2005" w:rsidRPr="00EC07B7">
        <w:rPr>
          <w:rFonts w:ascii="Cambria" w:eastAsia="Cambria" w:hAnsi="Cambria" w:cs="Cambria"/>
          <w:lang w:val="en-CA"/>
        </w:rPr>
        <w:t>s</w:t>
      </w:r>
      <w:r w:rsidR="784CF880" w:rsidRPr="00EC07B7">
        <w:rPr>
          <w:rFonts w:ascii="Cambria" w:eastAsia="Cambria" w:hAnsi="Cambria" w:cs="Cambria"/>
          <w:lang w:val="en-CA"/>
        </w:rPr>
        <w:t xml:space="preserve"> </w:t>
      </w:r>
      <w:r w:rsidR="28F9770F" w:rsidRPr="00EC07B7">
        <w:rPr>
          <w:rFonts w:ascii="Cambria" w:eastAsia="Cambria" w:hAnsi="Cambria" w:cs="Cambria"/>
          <w:lang w:val="en-CA"/>
        </w:rPr>
        <w:t>the text</w:t>
      </w:r>
      <w:r w:rsidR="25A50F9D" w:rsidRPr="00EC07B7">
        <w:rPr>
          <w:rFonts w:ascii="Cambria" w:eastAsia="Cambria" w:hAnsi="Cambria" w:cs="Cambria"/>
          <w:lang w:val="en-CA"/>
        </w:rPr>
        <w:t xml:space="preserve"> as</w:t>
      </w:r>
      <w:r w:rsidR="004B56FC" w:rsidRPr="00EC07B7">
        <w:rPr>
          <w:rFonts w:ascii="Cambria" w:eastAsia="Cambria" w:hAnsi="Cambria" w:cs="Cambria"/>
          <w:lang w:val="en-CA"/>
        </w:rPr>
        <w:t xml:space="preserve"> an</w:t>
      </w:r>
      <w:r w:rsidR="25A50F9D" w:rsidRPr="00EC07B7">
        <w:rPr>
          <w:rFonts w:ascii="Cambria" w:eastAsia="Cambria" w:hAnsi="Cambria" w:cs="Cambria"/>
          <w:lang w:val="en-CA"/>
        </w:rPr>
        <w:t xml:space="preserve"> entry point to the</w:t>
      </w:r>
      <w:r w:rsidR="22BE8510" w:rsidRPr="00EC07B7">
        <w:rPr>
          <w:rFonts w:ascii="Cambria" w:eastAsia="Cambria" w:hAnsi="Cambria" w:cs="Cambria"/>
          <w:lang w:val="en-CA"/>
        </w:rPr>
        <w:t xml:space="preserve"> inner parts of these </w:t>
      </w:r>
      <w:r w:rsidR="784CF880" w:rsidRPr="00EC07B7">
        <w:rPr>
          <w:rFonts w:ascii="Cambria" w:eastAsia="Cambria" w:hAnsi="Cambria" w:cs="Cambria"/>
          <w:lang w:val="en-CA"/>
        </w:rPr>
        <w:t>stories</w:t>
      </w:r>
      <w:r w:rsidR="055A2005" w:rsidRPr="00EC07B7">
        <w:rPr>
          <w:rFonts w:ascii="Cambria" w:eastAsia="Cambria" w:hAnsi="Cambria" w:cs="Cambria"/>
          <w:lang w:val="en-CA"/>
        </w:rPr>
        <w:t>. F</w:t>
      </w:r>
      <w:r w:rsidR="653AA88A" w:rsidRPr="00EC07B7">
        <w:rPr>
          <w:rFonts w:ascii="Cambria" w:eastAsia="Cambria" w:hAnsi="Cambria" w:cs="Cambria"/>
          <w:lang w:val="en-US"/>
        </w:rPr>
        <w:t xml:space="preserve">reed from </w:t>
      </w:r>
      <w:r w:rsidR="784CF880" w:rsidRPr="00EC07B7">
        <w:rPr>
          <w:rFonts w:ascii="Cambria" w:eastAsia="Cambria" w:hAnsi="Cambria" w:cs="Cambria"/>
          <w:lang w:val="en-US"/>
        </w:rPr>
        <w:t xml:space="preserve">any </w:t>
      </w:r>
      <w:r w:rsidR="653AA88A" w:rsidRPr="00EC07B7">
        <w:rPr>
          <w:rFonts w:ascii="Cambria" w:eastAsia="Cambria" w:hAnsi="Cambria" w:cs="Cambria"/>
          <w:lang w:val="en-US"/>
        </w:rPr>
        <w:t xml:space="preserve">Euclidean constraints, </w:t>
      </w:r>
      <w:r w:rsidR="22F300D4" w:rsidRPr="00EC07B7">
        <w:rPr>
          <w:rFonts w:ascii="Cambria" w:eastAsia="Cambria" w:hAnsi="Cambria" w:cs="Cambria"/>
          <w:lang w:val="en-US"/>
        </w:rPr>
        <w:t>s</w:t>
      </w:r>
      <w:r w:rsidR="3B5184C8" w:rsidRPr="00EC07B7">
        <w:rPr>
          <w:rFonts w:ascii="Cambria" w:eastAsia="Cambria" w:hAnsi="Cambria" w:cs="Cambria"/>
          <w:lang w:val="en-US"/>
        </w:rPr>
        <w:t>ensibility map</w:t>
      </w:r>
      <w:r w:rsidR="0A7D4064" w:rsidRPr="00EC07B7">
        <w:rPr>
          <w:rFonts w:ascii="Cambria" w:eastAsia="Cambria" w:hAnsi="Cambria" w:cs="Cambria"/>
          <w:lang w:val="en-US"/>
        </w:rPr>
        <w:t>s</w:t>
      </w:r>
      <w:r w:rsidR="3B5184C8" w:rsidRPr="00EC07B7">
        <w:rPr>
          <w:rFonts w:ascii="Cambria" w:eastAsia="Cambria" w:hAnsi="Cambria" w:cs="Cambria"/>
          <w:lang w:val="en-US"/>
        </w:rPr>
        <w:t xml:space="preserve"> </w:t>
      </w:r>
      <w:r w:rsidR="66005C0C" w:rsidRPr="00EC07B7">
        <w:rPr>
          <w:rFonts w:ascii="Cambria" w:eastAsia="Cambria" w:hAnsi="Cambria" w:cs="Cambria"/>
          <w:lang w:val="en-US"/>
        </w:rPr>
        <w:t xml:space="preserve">engage </w:t>
      </w:r>
      <w:r w:rsidR="1D065920" w:rsidRPr="00EC07B7">
        <w:rPr>
          <w:rFonts w:ascii="Cambria" w:eastAsia="Cambria" w:hAnsi="Cambria" w:cs="Cambria"/>
          <w:lang w:val="en-US"/>
        </w:rPr>
        <w:t xml:space="preserve">more </w:t>
      </w:r>
      <w:r w:rsidR="25398A2C" w:rsidRPr="00EC07B7">
        <w:rPr>
          <w:rFonts w:ascii="Cambria" w:eastAsia="Cambria" w:hAnsi="Cambria" w:cs="Cambria"/>
          <w:lang w:val="en-US"/>
        </w:rPr>
        <w:t>deeply</w:t>
      </w:r>
      <w:r w:rsidR="735A44BF" w:rsidRPr="00EC07B7">
        <w:rPr>
          <w:rFonts w:ascii="Cambria" w:eastAsia="Cambria" w:hAnsi="Cambria" w:cs="Cambria"/>
          <w:lang w:val="en-US"/>
        </w:rPr>
        <w:t xml:space="preserve"> </w:t>
      </w:r>
      <w:r w:rsidR="25A50F9D" w:rsidRPr="00EC07B7">
        <w:rPr>
          <w:rFonts w:ascii="Cambria" w:eastAsia="Cambria" w:hAnsi="Cambria" w:cs="Cambria"/>
          <w:lang w:val="en-CA"/>
        </w:rPr>
        <w:t>with the intimate and personal dimensions</w:t>
      </w:r>
      <w:r w:rsidR="12169E1F" w:rsidRPr="00EC07B7">
        <w:rPr>
          <w:rFonts w:ascii="Cambria" w:eastAsia="Cambria" w:hAnsi="Cambria" w:cs="Cambria"/>
          <w:lang w:val="en-CA"/>
        </w:rPr>
        <w:t xml:space="preserve"> of these stories</w:t>
      </w:r>
      <w:r w:rsidR="25A50F9D" w:rsidRPr="00EC07B7">
        <w:rPr>
          <w:rFonts w:ascii="Cambria" w:eastAsia="Cambria" w:hAnsi="Cambria" w:cs="Cambria"/>
          <w:lang w:val="en-CA"/>
        </w:rPr>
        <w:t>,</w:t>
      </w:r>
      <w:r w:rsidR="0EBB5AE4" w:rsidRPr="00EC07B7">
        <w:rPr>
          <w:rFonts w:ascii="Cambria" w:eastAsia="Cambria" w:hAnsi="Cambria" w:cs="Cambria"/>
          <w:lang w:val="en-CA"/>
        </w:rPr>
        <w:t xml:space="preserve"> with </w:t>
      </w:r>
      <w:r w:rsidR="4FCED74E" w:rsidRPr="00EC07B7">
        <w:rPr>
          <w:rFonts w:ascii="Cambria" w:eastAsia="Cambria" w:hAnsi="Cambria" w:cs="Cambria"/>
          <w:lang w:val="en-CA"/>
        </w:rPr>
        <w:t xml:space="preserve">what the storyteller might try to </w:t>
      </w:r>
      <w:r w:rsidR="004B56FC" w:rsidRPr="00EC07B7">
        <w:rPr>
          <w:rFonts w:ascii="Cambria" w:eastAsia="Cambria" w:hAnsi="Cambria" w:cs="Cambria"/>
          <w:lang w:val="en-CA"/>
        </w:rPr>
        <w:t xml:space="preserve">express </w:t>
      </w:r>
      <w:r w:rsidR="00C52E1B" w:rsidRPr="00EC07B7">
        <w:rPr>
          <w:rFonts w:ascii="Cambria" w:eastAsia="Cambria" w:hAnsi="Cambria" w:cs="Cambria"/>
          <w:lang w:val="en-CA"/>
        </w:rPr>
        <w:t>despite</w:t>
      </w:r>
      <w:r w:rsidR="4FCED74E" w:rsidRPr="00EC07B7">
        <w:rPr>
          <w:rFonts w:ascii="Cambria" w:eastAsia="Cambria" w:hAnsi="Cambria" w:cs="Cambria"/>
          <w:lang w:val="en-CA"/>
        </w:rPr>
        <w:t xml:space="preserve"> the difficulty </w:t>
      </w:r>
      <w:r w:rsidR="20887393" w:rsidRPr="00EC07B7">
        <w:rPr>
          <w:rFonts w:ascii="Cambria" w:eastAsia="Cambria" w:hAnsi="Cambria" w:cs="Cambria"/>
          <w:lang w:val="en-CA"/>
        </w:rPr>
        <w:t>of</w:t>
      </w:r>
      <w:r w:rsidR="4FCED74E" w:rsidRPr="00EC07B7">
        <w:rPr>
          <w:rFonts w:ascii="Cambria" w:eastAsia="Cambria" w:hAnsi="Cambria" w:cs="Cambria"/>
          <w:lang w:val="en-CA"/>
        </w:rPr>
        <w:t xml:space="preserve"> </w:t>
      </w:r>
      <w:r w:rsidR="004B56FC" w:rsidRPr="00EC07B7">
        <w:rPr>
          <w:rFonts w:ascii="Cambria" w:eastAsia="Cambria" w:hAnsi="Cambria" w:cs="Cambria"/>
          <w:lang w:val="en-CA"/>
        </w:rPr>
        <w:t xml:space="preserve">verbalizing </w:t>
      </w:r>
      <w:r w:rsidR="7F36FA9E" w:rsidRPr="00EC07B7">
        <w:rPr>
          <w:rFonts w:ascii="Cambria" w:eastAsia="Cambria" w:hAnsi="Cambria" w:cs="Cambria"/>
          <w:lang w:val="en-CA"/>
        </w:rPr>
        <w:t>it</w:t>
      </w:r>
      <w:r w:rsidR="0EBB5AE4" w:rsidRPr="00EC07B7">
        <w:rPr>
          <w:rFonts w:ascii="Cambria" w:eastAsia="Cambria" w:hAnsi="Cambria" w:cs="Cambria"/>
          <w:lang w:val="en-CA"/>
        </w:rPr>
        <w:t>,</w:t>
      </w:r>
      <w:r w:rsidR="1658185B" w:rsidRPr="00EC07B7">
        <w:rPr>
          <w:rFonts w:ascii="Cambria" w:eastAsia="Cambria" w:hAnsi="Cambria" w:cs="Cambria"/>
          <w:lang w:val="en-CA"/>
        </w:rPr>
        <w:t xml:space="preserve"> with</w:t>
      </w:r>
      <w:r w:rsidR="1F0FBAE3" w:rsidRPr="00EC07B7">
        <w:rPr>
          <w:rFonts w:ascii="Cambria" w:eastAsia="Cambria" w:hAnsi="Cambria" w:cs="Cambria"/>
          <w:lang w:val="en-CA"/>
        </w:rPr>
        <w:t xml:space="preserve"> their</w:t>
      </w:r>
      <w:r w:rsidR="1658185B" w:rsidRPr="00EC07B7">
        <w:rPr>
          <w:rFonts w:ascii="Cambria" w:eastAsia="Cambria" w:hAnsi="Cambria" w:cs="Cambria"/>
          <w:lang w:val="en-CA"/>
        </w:rPr>
        <w:t xml:space="preserve"> guts</w:t>
      </w:r>
      <w:r w:rsidR="45DD9DDC" w:rsidRPr="00EC07B7">
        <w:rPr>
          <w:rFonts w:ascii="Cambria" w:eastAsia="Cambria" w:hAnsi="Cambria" w:cs="Cambria"/>
          <w:lang w:val="en-CA"/>
        </w:rPr>
        <w:t>.</w:t>
      </w:r>
      <w:r w:rsidR="4AF28E21" w:rsidRPr="00EC07B7">
        <w:rPr>
          <w:rFonts w:ascii="Cambria" w:eastAsia="Cambria" w:hAnsi="Cambria" w:cs="Cambria"/>
          <w:lang w:val="en-CA"/>
        </w:rPr>
        <w:t xml:space="preserve"> </w:t>
      </w:r>
      <w:r w:rsidR="53124020" w:rsidRPr="00EC07B7">
        <w:rPr>
          <w:rFonts w:ascii="Cambria" w:eastAsia="Cambria" w:hAnsi="Cambria" w:cs="Cambria"/>
          <w:lang w:val="en-CA"/>
        </w:rPr>
        <w:t>T</w:t>
      </w:r>
      <w:r w:rsidR="44297126" w:rsidRPr="00EC07B7">
        <w:rPr>
          <w:rFonts w:ascii="Cambria" w:eastAsia="Cambria" w:hAnsi="Cambria" w:cs="Cambria"/>
          <w:lang w:val="en-CA"/>
        </w:rPr>
        <w:t xml:space="preserve">he </w:t>
      </w:r>
      <w:r w:rsidR="00C52E1B" w:rsidRPr="00EC07B7">
        <w:rPr>
          <w:rFonts w:ascii="Cambria" w:eastAsia="Cambria" w:hAnsi="Cambria" w:cs="Cambria"/>
          <w:lang w:val="en-CA"/>
        </w:rPr>
        <w:t>dialogue</w:t>
      </w:r>
      <w:r w:rsidR="44297126" w:rsidRPr="00EC07B7">
        <w:rPr>
          <w:rFonts w:ascii="Cambria" w:eastAsia="Cambria" w:hAnsi="Cambria" w:cs="Cambria"/>
          <w:lang w:val="en-CA"/>
        </w:rPr>
        <w:t xml:space="preserve"> between both </w:t>
      </w:r>
      <w:r w:rsidR="2424796C" w:rsidRPr="00EC07B7">
        <w:rPr>
          <w:rFonts w:ascii="Cambria" w:eastAsia="Cambria" w:hAnsi="Cambria" w:cs="Cambria"/>
          <w:lang w:val="en-CA"/>
        </w:rPr>
        <w:t xml:space="preserve">cartographic </w:t>
      </w:r>
      <w:r w:rsidR="44297126" w:rsidRPr="00EC07B7">
        <w:rPr>
          <w:rFonts w:ascii="Cambria" w:eastAsia="Cambria" w:hAnsi="Cambria" w:cs="Cambria"/>
          <w:lang w:val="en-CA"/>
        </w:rPr>
        <w:t xml:space="preserve">approaches </w:t>
      </w:r>
      <w:r w:rsidR="72B517AE" w:rsidRPr="00EC07B7">
        <w:rPr>
          <w:rFonts w:ascii="Cambria" w:eastAsia="Cambria" w:hAnsi="Cambria" w:cs="Cambria"/>
          <w:lang w:val="en-US"/>
        </w:rPr>
        <w:t xml:space="preserve">highlights </w:t>
      </w:r>
      <w:r w:rsidR="1E92C278" w:rsidRPr="00EC07B7">
        <w:rPr>
          <w:rFonts w:ascii="Cambria" w:eastAsia="Cambria" w:hAnsi="Cambria" w:cs="Cambria"/>
          <w:lang w:val="en-US"/>
        </w:rPr>
        <w:t>the</w:t>
      </w:r>
      <w:r w:rsidR="72B517AE" w:rsidRPr="00EC07B7">
        <w:rPr>
          <w:rFonts w:ascii="Cambria" w:eastAsia="Cambria" w:hAnsi="Cambria" w:cs="Cambria"/>
          <w:lang w:val="en-US"/>
        </w:rPr>
        <w:t xml:space="preserve"> vital</w:t>
      </w:r>
      <w:r w:rsidR="1E92C278" w:rsidRPr="00EC07B7">
        <w:rPr>
          <w:rFonts w:ascii="Cambria" w:eastAsia="Cambria" w:hAnsi="Cambria" w:cs="Cambria"/>
          <w:lang w:val="en-US"/>
        </w:rPr>
        <w:t xml:space="preserve"> </w:t>
      </w:r>
      <w:r w:rsidR="72B517AE" w:rsidRPr="00EC07B7">
        <w:rPr>
          <w:rFonts w:ascii="Cambria" w:eastAsia="Cambria" w:hAnsi="Cambria" w:cs="Cambria"/>
          <w:lang w:val="en-US"/>
        </w:rPr>
        <w:t>complementarity of</w:t>
      </w:r>
      <w:r w:rsidR="3ACC1B62" w:rsidRPr="00EC07B7">
        <w:rPr>
          <w:rFonts w:ascii="Cambria" w:eastAsia="Cambria" w:hAnsi="Cambria" w:cs="Cambria"/>
          <w:lang w:val="en-US"/>
        </w:rPr>
        <w:t xml:space="preserve"> these approaches to</w:t>
      </w:r>
      <w:r w:rsidR="7F36FA9E" w:rsidRPr="00EC07B7">
        <w:rPr>
          <w:rFonts w:ascii="Cambria" w:eastAsia="Cambria" w:hAnsi="Cambria" w:cs="Cambria"/>
          <w:lang w:val="en-US"/>
        </w:rPr>
        <w:t xml:space="preserve"> map </w:t>
      </w:r>
      <w:r w:rsidR="03109880" w:rsidRPr="00EC07B7">
        <w:rPr>
          <w:rFonts w:ascii="Cambria" w:eastAsia="Cambria" w:hAnsi="Cambria" w:cs="Cambria"/>
          <w:lang w:val="en-US"/>
        </w:rPr>
        <w:t xml:space="preserve">not only </w:t>
      </w:r>
      <w:r w:rsidR="42534C67" w:rsidRPr="00EC07B7">
        <w:rPr>
          <w:rFonts w:ascii="Cambria" w:eastAsia="Cambria" w:hAnsi="Cambria" w:cs="Cambria"/>
          <w:lang w:val="en-US"/>
        </w:rPr>
        <w:t xml:space="preserve">what is said </w:t>
      </w:r>
      <w:r w:rsidR="6C5C566E" w:rsidRPr="00EC07B7">
        <w:rPr>
          <w:rFonts w:ascii="Cambria" w:eastAsia="Cambria" w:hAnsi="Cambria" w:cs="Cambria"/>
          <w:lang w:val="en-US"/>
        </w:rPr>
        <w:t>i</w:t>
      </w:r>
      <w:r w:rsidR="03109880" w:rsidRPr="00EC07B7">
        <w:rPr>
          <w:rFonts w:ascii="Cambria" w:eastAsia="Cambria" w:hAnsi="Cambria" w:cs="Cambria"/>
          <w:lang w:val="en-US"/>
        </w:rPr>
        <w:t xml:space="preserve">n the lines of these stories, but what is </w:t>
      </w:r>
      <w:r w:rsidR="54DB1A50" w:rsidRPr="00EC07B7">
        <w:rPr>
          <w:rFonts w:ascii="Cambria" w:eastAsia="Cambria" w:hAnsi="Cambria" w:cs="Cambria"/>
          <w:lang w:val="en-US"/>
        </w:rPr>
        <w:t xml:space="preserve">also hidden </w:t>
      </w:r>
      <w:r w:rsidR="460978F9" w:rsidRPr="00EC07B7">
        <w:rPr>
          <w:rFonts w:ascii="Cambria" w:eastAsia="Cambria" w:hAnsi="Cambria" w:cs="Cambria"/>
          <w:lang w:val="en-US"/>
        </w:rPr>
        <w:t>between</w:t>
      </w:r>
      <w:r w:rsidR="54DB1A50" w:rsidRPr="00EC07B7">
        <w:rPr>
          <w:rFonts w:ascii="Cambria" w:eastAsia="Cambria" w:hAnsi="Cambria" w:cs="Cambria"/>
          <w:lang w:val="en-US"/>
        </w:rPr>
        <w:t xml:space="preserve"> these lines.</w:t>
      </w:r>
      <w:r w:rsidR="42534C67" w:rsidRPr="00EC07B7">
        <w:rPr>
          <w:rFonts w:ascii="Cambria" w:eastAsia="Cambria" w:hAnsi="Cambria" w:cs="Cambria"/>
          <w:lang w:val="en-US"/>
        </w:rPr>
        <w:t xml:space="preserve">  </w:t>
      </w:r>
      <w:r w:rsidR="3ACC1B62" w:rsidRPr="00EC07B7">
        <w:rPr>
          <w:rFonts w:ascii="Cambria" w:eastAsia="Cambria" w:hAnsi="Cambria" w:cs="Cambria"/>
          <w:lang w:val="en-US"/>
        </w:rPr>
        <w:t xml:space="preserve"> </w:t>
      </w:r>
    </w:p>
    <w:p w14:paraId="0AD57042" w14:textId="39404475" w:rsidR="00C82313" w:rsidRPr="00EC07B7" w:rsidRDefault="00C82313" w:rsidP="00553211">
      <w:pPr>
        <w:jc w:val="both"/>
        <w:rPr>
          <w:rFonts w:ascii="Cambria" w:eastAsia="Cambria" w:hAnsi="Cambria" w:cs="Cambria"/>
          <w:lang w:val="en-US"/>
        </w:rPr>
      </w:pPr>
    </w:p>
    <w:p w14:paraId="718F03FC" w14:textId="7769F813" w:rsidR="00C82313" w:rsidRPr="00EC07B7" w:rsidRDefault="00C82313" w:rsidP="005B7D44">
      <w:pPr>
        <w:pStyle w:val="NormalWeb"/>
        <w:spacing w:before="0" w:beforeAutospacing="0" w:after="0" w:afterAutospacing="0"/>
        <w:rPr>
          <w:rFonts w:ascii="Cambria" w:eastAsia="Cambria" w:hAnsi="Cambria" w:cs="Cambria"/>
          <w:sz w:val="22"/>
          <w:szCs w:val="22"/>
          <w:lang w:val="en-CA"/>
        </w:rPr>
      </w:pPr>
      <w:r w:rsidRPr="00EC07B7">
        <w:rPr>
          <w:rFonts w:asciiTheme="minorHAnsi" w:hAnsiTheme="minorHAnsi" w:cs="Arial"/>
          <w:b/>
          <w:bCs/>
          <w:sz w:val="22"/>
          <w:szCs w:val="22"/>
          <w:lang w:val="en-US"/>
        </w:rPr>
        <w:t>Keywords</w:t>
      </w:r>
      <w:r w:rsidR="005B7D44" w:rsidRPr="00EC07B7">
        <w:rPr>
          <w:rFonts w:asciiTheme="minorHAnsi" w:hAnsiTheme="minorHAnsi" w:cs="Arial"/>
          <w:b/>
          <w:bCs/>
          <w:sz w:val="22"/>
          <w:szCs w:val="22"/>
          <w:lang w:val="en-US"/>
        </w:rPr>
        <w:t xml:space="preserve">: </w:t>
      </w:r>
      <w:r w:rsidR="6A9A9EC6" w:rsidRPr="00EC07B7">
        <w:rPr>
          <w:rFonts w:ascii="Cambria" w:eastAsia="Cambria" w:hAnsi="Cambria" w:cs="Cambria"/>
          <w:sz w:val="22"/>
          <w:szCs w:val="22"/>
          <w:lang w:val="en-CA"/>
        </w:rPr>
        <w:t>Mapping stories</w:t>
      </w:r>
      <w:r w:rsidR="11CD74A4" w:rsidRPr="00EC07B7">
        <w:rPr>
          <w:rFonts w:ascii="Cambria" w:eastAsia="Cambria" w:hAnsi="Cambria" w:cs="Cambria"/>
          <w:sz w:val="22"/>
          <w:szCs w:val="22"/>
          <w:lang w:val="en-CA"/>
        </w:rPr>
        <w:t xml:space="preserve">; </w:t>
      </w:r>
      <w:r w:rsidR="22870675" w:rsidRPr="00EC07B7">
        <w:rPr>
          <w:rFonts w:ascii="Cambria" w:eastAsia="Cambria" w:hAnsi="Cambria" w:cs="Cambria"/>
          <w:sz w:val="22"/>
          <w:szCs w:val="22"/>
          <w:lang w:val="en-CA"/>
        </w:rPr>
        <w:t xml:space="preserve">Sensibility </w:t>
      </w:r>
      <w:r w:rsidR="78102C1F" w:rsidRPr="00EC07B7">
        <w:rPr>
          <w:rFonts w:ascii="Cambria" w:eastAsia="Cambria" w:hAnsi="Cambria" w:cs="Cambria"/>
          <w:sz w:val="22"/>
          <w:szCs w:val="22"/>
          <w:lang w:val="en-CA"/>
        </w:rPr>
        <w:t>mapping</w:t>
      </w:r>
      <w:r w:rsidR="22870675" w:rsidRPr="00EC07B7">
        <w:rPr>
          <w:rFonts w:ascii="Cambria" w:eastAsia="Cambria" w:hAnsi="Cambria" w:cs="Cambria"/>
          <w:sz w:val="22"/>
          <w:szCs w:val="22"/>
          <w:lang w:val="en-CA"/>
        </w:rPr>
        <w:t xml:space="preserve">; Atlascine; </w:t>
      </w:r>
      <w:r w:rsidR="78102C1F" w:rsidRPr="00EC07B7">
        <w:rPr>
          <w:rFonts w:ascii="Cambria" w:eastAsia="Cambria" w:hAnsi="Cambria" w:cs="Cambria"/>
          <w:sz w:val="22"/>
          <w:szCs w:val="22"/>
          <w:lang w:val="en-CA"/>
        </w:rPr>
        <w:t xml:space="preserve">Cartographic </w:t>
      </w:r>
      <w:r w:rsidR="00C52E1B" w:rsidRPr="00EC07B7">
        <w:rPr>
          <w:rFonts w:ascii="Cambria" w:eastAsia="Cambria" w:hAnsi="Cambria" w:cs="Cambria"/>
          <w:sz w:val="22"/>
          <w:szCs w:val="22"/>
          <w:lang w:val="en-CA"/>
        </w:rPr>
        <w:t>dialogue</w:t>
      </w:r>
      <w:r w:rsidR="78102C1F" w:rsidRPr="00EC07B7">
        <w:rPr>
          <w:rFonts w:ascii="Cambria" w:eastAsia="Cambria" w:hAnsi="Cambria" w:cs="Cambria"/>
          <w:sz w:val="22"/>
          <w:szCs w:val="22"/>
          <w:lang w:val="en-CA"/>
        </w:rPr>
        <w:t xml:space="preserve">; </w:t>
      </w:r>
      <w:r w:rsidR="6A9A9EC6" w:rsidRPr="00EC07B7">
        <w:rPr>
          <w:rFonts w:ascii="Cambria" w:eastAsia="Cambria" w:hAnsi="Cambria" w:cs="Cambria"/>
          <w:sz w:val="22"/>
          <w:szCs w:val="22"/>
          <w:lang w:val="en-CA"/>
        </w:rPr>
        <w:t xml:space="preserve">Art maps; </w:t>
      </w:r>
      <w:r w:rsidR="0648C3D9" w:rsidRPr="00EC07B7">
        <w:rPr>
          <w:rFonts w:ascii="Cambria" w:eastAsia="Cambria" w:hAnsi="Cambria" w:cs="Cambria"/>
          <w:sz w:val="22"/>
          <w:szCs w:val="22"/>
          <w:lang w:val="en-CA"/>
        </w:rPr>
        <w:t xml:space="preserve">Emotion; </w:t>
      </w:r>
      <w:r w:rsidR="6A9A9EC6" w:rsidRPr="00EC07B7">
        <w:rPr>
          <w:rFonts w:ascii="Cambria" w:eastAsia="Cambria" w:hAnsi="Cambria" w:cs="Cambria"/>
          <w:sz w:val="22"/>
          <w:szCs w:val="22"/>
          <w:lang w:val="en-CA"/>
        </w:rPr>
        <w:t>Geoweb; Exile; Rwanda</w:t>
      </w:r>
    </w:p>
    <w:p w14:paraId="06A3549E" w14:textId="31479136" w:rsidR="00200557" w:rsidRPr="00EC07B7" w:rsidRDefault="00200557" w:rsidP="003608BC">
      <w:pPr>
        <w:rPr>
          <w:rFonts w:asciiTheme="minorHAnsi" w:eastAsia="Cambria" w:hAnsiTheme="minorHAnsi" w:cs="Cambria"/>
          <w:bCs/>
          <w:lang w:val="en-CA"/>
        </w:rPr>
      </w:pPr>
    </w:p>
    <w:p w14:paraId="219AA414" w14:textId="77777777" w:rsidR="00883422" w:rsidRPr="00EC07B7" w:rsidRDefault="00883422" w:rsidP="003608BC">
      <w:pPr>
        <w:rPr>
          <w:rFonts w:asciiTheme="minorHAnsi" w:eastAsia="Cambria" w:hAnsiTheme="minorHAnsi" w:cs="Cambria"/>
          <w:bCs/>
          <w:lang w:val="en-CA"/>
        </w:rPr>
      </w:pPr>
    </w:p>
    <w:p w14:paraId="5233B1CC" w14:textId="7CA4FD55" w:rsidR="000967DA" w:rsidRPr="008B4E2C" w:rsidRDefault="000967DA" w:rsidP="0085466A">
      <w:pPr>
        <w:jc w:val="both"/>
        <w:rPr>
          <w:rFonts w:asciiTheme="minorHAnsi" w:eastAsia="Cambria" w:hAnsiTheme="minorHAnsi" w:cs="Cambria"/>
          <w:b/>
          <w:lang w:val="fr-CA"/>
        </w:rPr>
      </w:pPr>
      <w:r w:rsidRPr="008B4E2C">
        <w:rPr>
          <w:rFonts w:asciiTheme="minorHAnsi" w:eastAsia="Cambria" w:hAnsiTheme="minorHAnsi" w:cs="Cambria"/>
          <w:b/>
          <w:lang w:val="fr-CA"/>
        </w:rPr>
        <w:t>RÉSUMÉ</w:t>
      </w:r>
    </w:p>
    <w:p w14:paraId="5D9756A6" w14:textId="218622EC" w:rsidR="000967DA" w:rsidRPr="00EC07B7" w:rsidRDefault="000967DA" w:rsidP="0085466A">
      <w:pPr>
        <w:jc w:val="both"/>
        <w:rPr>
          <w:rFonts w:asciiTheme="minorHAnsi" w:eastAsia="Cambria" w:hAnsiTheme="minorHAnsi" w:cs="Cambria"/>
          <w:bCs/>
          <w:lang w:val="fr-CA"/>
        </w:rPr>
      </w:pPr>
      <w:r w:rsidRPr="00EC07B7">
        <w:rPr>
          <w:rFonts w:asciiTheme="minorHAnsi" w:eastAsia="Cambria" w:hAnsiTheme="minorHAnsi" w:cs="Cambria"/>
          <w:bCs/>
          <w:lang w:val="fr-CA"/>
        </w:rPr>
        <w:t>Cet article propose un dialogue entre la cartographie géolocalisée et la cartographie sensible, entre les cartes euclidiennes et les cartes libérées de toutes coordonnées géographiques, entre les pratiques cartographiques conventionnelles et alternatives. Ce dialogue a été rendu nécessaire par les nombreux défis que présentent la mise en cartes de récits riches, complexes</w:t>
      </w:r>
      <w:r w:rsidR="0085466A" w:rsidRPr="00EC07B7">
        <w:rPr>
          <w:rFonts w:asciiTheme="minorHAnsi" w:eastAsia="Cambria" w:hAnsiTheme="minorHAnsi" w:cs="Cambria"/>
          <w:bCs/>
          <w:lang w:val="fr-CA"/>
        </w:rPr>
        <w:t xml:space="preserve"> </w:t>
      </w:r>
      <w:r w:rsidRPr="00EC07B7">
        <w:rPr>
          <w:rFonts w:asciiTheme="minorHAnsi" w:eastAsia="Cambria" w:hAnsiTheme="minorHAnsi" w:cs="Cambria"/>
          <w:bCs/>
          <w:lang w:val="fr-CA"/>
        </w:rPr>
        <w:t>et parfois extrêmement chargés émotionnellement : les récits de vie d’exilés rwandais. En cartographiant deux de ces récits à l’aide d’un logiciel de cartographie géolocalisée – Atlascine – et d’une série de cartes sensibles, nous avons été amenés à réfléchir aux potentiels et limites de ces approches. Ces deux approches ont en commun de respecter l’intégrité des récits représentés, ainsi que de reconnaitre l’importance de rendre le processus cartographique le plus transparent possible. Néanmoins, leur utilisation en parallèle révèle leurs différences ainsi que leurs complémentarités. Les cartes géolocalisées ont tendance à traiter et performer les récits comme des bases de données géographiques. Elles sont adaptées pour représenter ce qui est explicite, ce qui est exprimé, géolocalisable, c’est-à-dire ce qui se situe à la surface textuelle</w:t>
      </w:r>
      <w:r w:rsidR="0085466A" w:rsidRPr="00EC07B7">
        <w:rPr>
          <w:rFonts w:asciiTheme="minorHAnsi" w:eastAsia="Cambria" w:hAnsiTheme="minorHAnsi" w:cs="Cambria"/>
          <w:bCs/>
          <w:lang w:val="fr-CA"/>
        </w:rPr>
        <w:t xml:space="preserve"> </w:t>
      </w:r>
      <w:r w:rsidRPr="00EC07B7">
        <w:rPr>
          <w:rFonts w:asciiTheme="minorHAnsi" w:eastAsia="Cambria" w:hAnsiTheme="minorHAnsi" w:cs="Cambria"/>
          <w:bCs/>
          <w:lang w:val="fr-CA"/>
        </w:rPr>
        <w:t>de ces récits, au niveau de leur épiderme. En revanche, la cartographie sensible tend à aborder le texte comme une entrée dans ces récits, dans leurs profondeurs, dans leurs entrailles. Libérées de toute contrainte euclidienne, les cartes sensibles performent et révèlent les dimensions plus intimes et personnelles de ces histoires, sans se départir du point de vue des</w:t>
      </w:r>
      <w:r w:rsidR="005B7D44" w:rsidRPr="00EC07B7">
        <w:rPr>
          <w:rFonts w:asciiTheme="minorHAnsi" w:eastAsia="Cambria" w:hAnsiTheme="minorHAnsi" w:cs="Cambria"/>
          <w:bCs/>
          <w:lang w:val="fr-CA"/>
        </w:rPr>
        <w:t xml:space="preserve"> </w:t>
      </w:r>
      <w:r w:rsidRPr="00EC07B7">
        <w:rPr>
          <w:rFonts w:asciiTheme="minorHAnsi" w:eastAsia="Cambria" w:hAnsiTheme="minorHAnsi" w:cs="Cambria"/>
          <w:bCs/>
          <w:lang w:val="fr-CA"/>
        </w:rPr>
        <w:t>porteurs de récits pour qui certaines choses peuvent être difficiles à exprimer. Le dialogue entre ces deux approches cartographiques</w:t>
      </w:r>
      <w:r w:rsidR="005B7D44" w:rsidRPr="00EC07B7">
        <w:rPr>
          <w:rFonts w:asciiTheme="minorHAnsi" w:eastAsia="Cambria" w:hAnsiTheme="minorHAnsi" w:cs="Cambria"/>
          <w:bCs/>
          <w:lang w:val="fr-CA"/>
        </w:rPr>
        <w:t xml:space="preserve"> </w:t>
      </w:r>
      <w:r w:rsidRPr="00EC07B7">
        <w:rPr>
          <w:rFonts w:asciiTheme="minorHAnsi" w:eastAsia="Cambria" w:hAnsiTheme="minorHAnsi" w:cs="Cambria"/>
          <w:bCs/>
          <w:lang w:val="fr-CA"/>
        </w:rPr>
        <w:t>met en évidence leur complémentarité indispensable pour cartographier non seulement ce qui se dit dans les</w:t>
      </w:r>
      <w:r w:rsidR="005B7D44" w:rsidRPr="00EC07B7">
        <w:rPr>
          <w:rFonts w:asciiTheme="minorHAnsi" w:eastAsia="Cambria" w:hAnsiTheme="minorHAnsi" w:cs="Cambria"/>
          <w:bCs/>
          <w:lang w:val="fr-CA"/>
        </w:rPr>
        <w:t xml:space="preserve"> </w:t>
      </w:r>
      <w:r w:rsidRPr="00EC07B7">
        <w:rPr>
          <w:rFonts w:asciiTheme="minorHAnsi" w:eastAsia="Cambria" w:hAnsiTheme="minorHAnsi" w:cs="Cambria"/>
          <w:bCs/>
          <w:lang w:val="fr-CA"/>
        </w:rPr>
        <w:t>récits, mais aussi ce qui y est enfoui.</w:t>
      </w:r>
    </w:p>
    <w:p w14:paraId="49C39773" w14:textId="77777777" w:rsidR="005B7D44" w:rsidRPr="00EC07B7" w:rsidRDefault="005B7D44" w:rsidP="0085466A">
      <w:pPr>
        <w:jc w:val="both"/>
        <w:rPr>
          <w:rFonts w:asciiTheme="minorHAnsi" w:eastAsia="Cambria" w:hAnsiTheme="minorHAnsi" w:cs="Cambria"/>
          <w:bCs/>
          <w:lang w:val="fr-CA"/>
        </w:rPr>
      </w:pPr>
    </w:p>
    <w:p w14:paraId="4ADB4E87" w14:textId="7D062A6B" w:rsidR="000967DA" w:rsidRPr="00EC07B7" w:rsidRDefault="000967DA" w:rsidP="0085466A">
      <w:pPr>
        <w:jc w:val="both"/>
        <w:rPr>
          <w:rFonts w:asciiTheme="minorHAnsi" w:eastAsia="Cambria" w:hAnsiTheme="minorHAnsi" w:cs="Cambria"/>
          <w:bCs/>
          <w:lang w:val="fr-CA"/>
        </w:rPr>
      </w:pPr>
      <w:r w:rsidRPr="00EC07B7">
        <w:rPr>
          <w:rFonts w:asciiTheme="minorHAnsi" w:eastAsia="Cambria" w:hAnsiTheme="minorHAnsi" w:cs="Cambria"/>
          <w:b/>
          <w:lang w:val="fr-CA"/>
        </w:rPr>
        <w:t>Mots clés</w:t>
      </w:r>
      <w:r w:rsidR="005B7D44" w:rsidRPr="00EC07B7">
        <w:rPr>
          <w:rFonts w:asciiTheme="minorHAnsi" w:eastAsia="Cambria" w:hAnsiTheme="minorHAnsi" w:cs="Cambria"/>
          <w:b/>
          <w:lang w:val="fr-CA"/>
        </w:rPr>
        <w:t xml:space="preserve"> : </w:t>
      </w:r>
      <w:r w:rsidRPr="00EC07B7">
        <w:rPr>
          <w:rFonts w:asciiTheme="minorHAnsi" w:eastAsia="Cambria" w:hAnsiTheme="minorHAnsi" w:cs="Cambria"/>
          <w:bCs/>
          <w:lang w:val="fr-CA"/>
        </w:rPr>
        <w:t>cartographie de récits, cartographie sensible, Atlascine, dialogue cartographique, cartes artistiques, émotions, géoweb, exil, Rwanda</w:t>
      </w:r>
    </w:p>
    <w:p w14:paraId="411A93E0" w14:textId="77777777" w:rsidR="0085466A" w:rsidRPr="008B4E2C" w:rsidRDefault="0085466A">
      <w:pPr>
        <w:rPr>
          <w:rFonts w:ascii="Cambria" w:eastAsia="Cambria" w:hAnsi="Cambria" w:cs="Cambria"/>
          <w:b/>
          <w:sz w:val="24"/>
          <w:szCs w:val="24"/>
          <w:lang w:val="fr-CA"/>
        </w:rPr>
      </w:pPr>
      <w:r w:rsidRPr="008B4E2C">
        <w:rPr>
          <w:rFonts w:ascii="Cambria" w:eastAsia="Cambria" w:hAnsi="Cambria" w:cs="Cambria"/>
          <w:b/>
          <w:sz w:val="24"/>
          <w:szCs w:val="24"/>
          <w:lang w:val="fr-CA"/>
        </w:rPr>
        <w:br w:type="page"/>
      </w:r>
    </w:p>
    <w:p w14:paraId="1CD803E4" w14:textId="7EC0AF86" w:rsidR="00716D64" w:rsidRPr="007A30A7" w:rsidRDefault="00B311BD">
      <w:pPr>
        <w:rPr>
          <w:rFonts w:ascii="Cambria" w:eastAsia="Cambria" w:hAnsi="Cambria" w:cs="Cambria"/>
          <w:b/>
          <w:sz w:val="24"/>
          <w:szCs w:val="24"/>
          <w:lang w:val="en-CA"/>
        </w:rPr>
      </w:pPr>
      <w:r w:rsidRPr="007A30A7">
        <w:rPr>
          <w:rFonts w:ascii="Cambria" w:eastAsia="Cambria" w:hAnsi="Cambria" w:cs="Cambria"/>
          <w:b/>
          <w:sz w:val="24"/>
          <w:szCs w:val="24"/>
          <w:lang w:val="en-CA"/>
        </w:rPr>
        <w:lastRenderedPageBreak/>
        <w:t>Introductio</w:t>
      </w:r>
      <w:r w:rsidR="00ED1223" w:rsidRPr="007A30A7">
        <w:rPr>
          <w:rFonts w:ascii="Cambria" w:eastAsia="Cambria" w:hAnsi="Cambria" w:cs="Cambria"/>
          <w:b/>
          <w:sz w:val="24"/>
          <w:szCs w:val="24"/>
          <w:lang w:val="en-CA"/>
        </w:rPr>
        <w:t>n</w:t>
      </w:r>
    </w:p>
    <w:p w14:paraId="1AF58431" w14:textId="19D1693A" w:rsidR="00BB4DC6" w:rsidRPr="007A30A7" w:rsidRDefault="701D760B" w:rsidP="0DE2D8DC">
      <w:pPr>
        <w:jc w:val="both"/>
        <w:rPr>
          <w:rFonts w:ascii="Cambria" w:eastAsia="Cambria" w:hAnsi="Cambria" w:cs="Cambria"/>
          <w:lang w:val="en-CA"/>
        </w:rPr>
      </w:pPr>
      <w:r w:rsidRPr="74E7F078">
        <w:rPr>
          <w:rFonts w:ascii="Cambria" w:eastAsia="Cambria" w:hAnsi="Cambria" w:cs="Cambria"/>
          <w:lang w:val="en-CA"/>
        </w:rPr>
        <w:t>C</w:t>
      </w:r>
      <w:r w:rsidR="4899A727" w:rsidRPr="74E7F078">
        <w:rPr>
          <w:rFonts w:ascii="Cambria" w:eastAsia="Cambria" w:hAnsi="Cambria" w:cs="Cambria"/>
          <w:lang w:val="en-CA"/>
        </w:rPr>
        <w:t>ontemporary cartography is</w:t>
      </w:r>
      <w:r w:rsidR="6AA2A080" w:rsidRPr="74E7F078">
        <w:rPr>
          <w:rFonts w:ascii="Cambria" w:eastAsia="Cambria" w:hAnsi="Cambria" w:cs="Cambria"/>
          <w:lang w:val="en-CA"/>
        </w:rPr>
        <w:t xml:space="preserve"> </w:t>
      </w:r>
      <w:r w:rsidR="27BB9576" w:rsidRPr="74E7F078">
        <w:rPr>
          <w:rFonts w:ascii="Cambria" w:eastAsia="Cambria" w:hAnsi="Cambria" w:cs="Cambria"/>
          <w:lang w:val="en-CA"/>
        </w:rPr>
        <w:t>increasingly</w:t>
      </w:r>
      <w:r w:rsidRPr="74E7F078">
        <w:rPr>
          <w:rFonts w:ascii="Cambria" w:eastAsia="Cambria" w:hAnsi="Cambria" w:cs="Cambria"/>
          <w:lang w:val="en-CA"/>
        </w:rPr>
        <w:t xml:space="preserve"> open</w:t>
      </w:r>
      <w:r w:rsidR="4899A727" w:rsidRPr="74E7F078">
        <w:rPr>
          <w:rFonts w:ascii="Cambria" w:eastAsia="Cambria" w:hAnsi="Cambria" w:cs="Cambria"/>
          <w:lang w:val="en-CA"/>
        </w:rPr>
        <w:t xml:space="preserve"> to the </w:t>
      </w:r>
      <w:r w:rsidRPr="74E7F078">
        <w:rPr>
          <w:rFonts w:ascii="Cambria" w:eastAsia="Cambria" w:hAnsi="Cambria" w:cs="Cambria"/>
          <w:lang w:val="en-CA"/>
        </w:rPr>
        <w:t>interaction between</w:t>
      </w:r>
      <w:r w:rsidR="4899A727" w:rsidRPr="74E7F078">
        <w:rPr>
          <w:rFonts w:ascii="Cambria" w:eastAsia="Cambria" w:hAnsi="Cambria" w:cs="Cambria"/>
          <w:lang w:val="en-CA"/>
        </w:rPr>
        <w:t xml:space="preserve"> </w:t>
      </w:r>
      <w:r w:rsidR="00ED1BAC">
        <w:rPr>
          <w:rFonts w:ascii="Cambria" w:eastAsia="Cambria" w:hAnsi="Cambria" w:cs="Cambria"/>
          <w:lang w:val="en-CA"/>
        </w:rPr>
        <w:t>different</w:t>
      </w:r>
      <w:r w:rsidR="4899A727" w:rsidRPr="74E7F078">
        <w:rPr>
          <w:rFonts w:ascii="Cambria" w:eastAsia="Cambria" w:hAnsi="Cambria" w:cs="Cambria"/>
          <w:lang w:val="en-CA"/>
        </w:rPr>
        <w:t xml:space="preserve"> forms of spatial expression</w:t>
      </w:r>
      <w:r w:rsidR="0D5258C5" w:rsidRPr="74E7F078">
        <w:rPr>
          <w:rFonts w:ascii="Cambria" w:eastAsia="Cambria" w:hAnsi="Cambria" w:cs="Cambria"/>
          <w:lang w:val="en-CA"/>
        </w:rPr>
        <w:t>s</w:t>
      </w:r>
      <w:r w:rsidR="4899A727" w:rsidRPr="74E7F078">
        <w:rPr>
          <w:rFonts w:ascii="Cambria" w:eastAsia="Cambria" w:hAnsi="Cambria" w:cs="Cambria"/>
          <w:lang w:val="en-CA"/>
        </w:rPr>
        <w:t xml:space="preserve">. </w:t>
      </w:r>
      <w:r w:rsidR="41999B19" w:rsidRPr="74E7F078">
        <w:rPr>
          <w:rFonts w:ascii="Cambria" w:eastAsia="Cambria" w:hAnsi="Cambria" w:cs="Cambria"/>
          <w:lang w:val="en-CA"/>
        </w:rPr>
        <w:t xml:space="preserve">A mapping project doesn’t have to position itself anymore as either a scientific or an artistic </w:t>
      </w:r>
      <w:r w:rsidR="1A7B6351" w:rsidRPr="74E7F078">
        <w:rPr>
          <w:rFonts w:ascii="Cambria" w:eastAsia="Cambria" w:hAnsi="Cambria" w:cs="Cambria"/>
          <w:lang w:val="en-CA"/>
        </w:rPr>
        <w:t>one</w:t>
      </w:r>
      <w:r w:rsidR="41999B19" w:rsidRPr="74E7F078">
        <w:rPr>
          <w:rFonts w:ascii="Cambria" w:eastAsia="Cambria" w:hAnsi="Cambria" w:cs="Cambria"/>
          <w:lang w:val="en-CA"/>
        </w:rPr>
        <w:t xml:space="preserve">; it can be both. </w:t>
      </w:r>
      <w:r w:rsidR="68CEB938" w:rsidRPr="74E7F078">
        <w:rPr>
          <w:rFonts w:ascii="Cambria" w:eastAsia="Cambria" w:hAnsi="Cambria" w:cs="Cambria"/>
          <w:lang w:val="en-CA"/>
        </w:rPr>
        <w:t>Th</w:t>
      </w:r>
      <w:r w:rsidR="41999B19" w:rsidRPr="74E7F078">
        <w:rPr>
          <w:rFonts w:ascii="Cambria" w:eastAsia="Cambria" w:hAnsi="Cambria" w:cs="Cambria"/>
          <w:lang w:val="en-CA"/>
        </w:rPr>
        <w:t>is</w:t>
      </w:r>
      <w:r w:rsidR="68CEB938" w:rsidRPr="74E7F078">
        <w:rPr>
          <w:rFonts w:ascii="Cambria" w:eastAsia="Cambria" w:hAnsi="Cambria" w:cs="Cambria"/>
          <w:lang w:val="en-CA"/>
        </w:rPr>
        <w:t xml:space="preserve"> rapprochement </w:t>
      </w:r>
      <w:r w:rsidR="4899A727" w:rsidRPr="74E7F078">
        <w:rPr>
          <w:rFonts w:ascii="Cambria" w:eastAsia="Cambria" w:hAnsi="Cambria" w:cs="Cambria"/>
          <w:lang w:val="en-CA"/>
        </w:rPr>
        <w:t>between what has largely been considered the two ends of the cartographic spectrum</w:t>
      </w:r>
      <w:r w:rsidR="00A37803">
        <w:rPr>
          <w:rFonts w:ascii="Cambria" w:eastAsia="Cambria" w:hAnsi="Cambria" w:cs="Cambria"/>
          <w:lang w:val="en-CA"/>
        </w:rPr>
        <w:t xml:space="preserve">. On the one hand, it </w:t>
      </w:r>
      <w:r w:rsidR="68CEB938" w:rsidRPr="74E7F078">
        <w:rPr>
          <w:rFonts w:ascii="Cambria" w:eastAsia="Cambria" w:hAnsi="Cambria" w:cs="Cambria"/>
          <w:lang w:val="en-CA"/>
        </w:rPr>
        <w:t>ha</w:t>
      </w:r>
      <w:r w:rsidR="41999B19" w:rsidRPr="74E7F078">
        <w:rPr>
          <w:rFonts w:ascii="Cambria" w:eastAsia="Cambria" w:hAnsi="Cambria" w:cs="Cambria"/>
          <w:lang w:val="en-CA"/>
        </w:rPr>
        <w:t>s</w:t>
      </w:r>
      <w:r w:rsidR="68CEB938" w:rsidRPr="74E7F078">
        <w:rPr>
          <w:rFonts w:ascii="Cambria" w:eastAsia="Cambria" w:hAnsi="Cambria" w:cs="Cambria"/>
          <w:lang w:val="en-CA"/>
        </w:rPr>
        <w:t xml:space="preserve"> been encouraged </w:t>
      </w:r>
      <w:r w:rsidR="41999B19" w:rsidRPr="74E7F078">
        <w:rPr>
          <w:rFonts w:ascii="Cambria" w:eastAsia="Cambria" w:hAnsi="Cambria" w:cs="Cambria"/>
          <w:lang w:val="en-CA"/>
        </w:rPr>
        <w:t>by</w:t>
      </w:r>
      <w:r w:rsidR="68CEB938" w:rsidRPr="74E7F078">
        <w:rPr>
          <w:rFonts w:ascii="Cambria" w:eastAsia="Cambria" w:hAnsi="Cambria" w:cs="Cambria"/>
          <w:lang w:val="en-CA"/>
        </w:rPr>
        <w:t xml:space="preserve"> the </w:t>
      </w:r>
      <w:r w:rsidR="274356DE" w:rsidRPr="74E7F078">
        <w:rPr>
          <w:rFonts w:ascii="Cambria" w:eastAsia="Cambria" w:hAnsi="Cambria" w:cs="Cambria"/>
          <w:lang w:val="en-CA"/>
        </w:rPr>
        <w:t>fascination</w:t>
      </w:r>
      <w:r w:rsidR="3D350F63" w:rsidRPr="74E7F078">
        <w:rPr>
          <w:rFonts w:ascii="Cambria" w:eastAsia="Cambria" w:hAnsi="Cambria" w:cs="Cambria"/>
          <w:lang w:val="en-CA"/>
        </w:rPr>
        <w:t xml:space="preserve"> exercised</w:t>
      </w:r>
      <w:r w:rsidR="274356DE" w:rsidRPr="74E7F078">
        <w:rPr>
          <w:rFonts w:ascii="Cambria" w:eastAsia="Cambria" w:hAnsi="Cambria" w:cs="Cambria"/>
          <w:lang w:val="en-CA"/>
        </w:rPr>
        <w:t xml:space="preserve"> </w:t>
      </w:r>
      <w:r w:rsidR="4899A727" w:rsidRPr="74E7F078">
        <w:rPr>
          <w:rFonts w:ascii="Cambria" w:eastAsia="Cambria" w:hAnsi="Cambria" w:cs="Cambria"/>
          <w:lang w:val="en-CA"/>
        </w:rPr>
        <w:t>by maps</w:t>
      </w:r>
      <w:r w:rsidR="17E13B7D" w:rsidRPr="74E7F078">
        <w:rPr>
          <w:rFonts w:ascii="Cambria" w:eastAsia="Cambria" w:hAnsi="Cambria" w:cs="Cambria"/>
          <w:lang w:val="en-CA"/>
        </w:rPr>
        <w:t xml:space="preserve"> in the arts</w:t>
      </w:r>
      <w:r w:rsidR="5B045548" w:rsidRPr="74E7F078">
        <w:rPr>
          <w:rFonts w:ascii="Cambria" w:eastAsia="Cambria" w:hAnsi="Cambria" w:cs="Cambria"/>
          <w:lang w:val="en-CA"/>
        </w:rPr>
        <w:t xml:space="preserve"> </w:t>
      </w:r>
      <w:r w:rsidR="34584A66" w:rsidRPr="74E7F078">
        <w:rPr>
          <w:rFonts w:ascii="Cambria" w:eastAsia="Cambria" w:hAnsi="Cambria" w:cs="Cambria"/>
          <w:lang w:val="en-CA"/>
        </w:rPr>
        <w:t>and</w:t>
      </w:r>
      <w:r w:rsidR="4899A727" w:rsidRPr="74E7F078">
        <w:rPr>
          <w:rFonts w:ascii="Cambria" w:eastAsia="Cambria" w:hAnsi="Cambria" w:cs="Cambria"/>
          <w:lang w:val="en-CA"/>
        </w:rPr>
        <w:t xml:space="preserve"> </w:t>
      </w:r>
      <w:r w:rsidR="274356DE" w:rsidRPr="74E7F078">
        <w:rPr>
          <w:rFonts w:ascii="Cambria" w:eastAsia="Cambria" w:hAnsi="Cambria" w:cs="Cambria"/>
          <w:lang w:val="en-CA"/>
        </w:rPr>
        <w:t xml:space="preserve">in </w:t>
      </w:r>
      <w:r w:rsidR="68CEB938" w:rsidRPr="74E7F078">
        <w:rPr>
          <w:rFonts w:ascii="Cambria" w:eastAsia="Cambria" w:hAnsi="Cambria" w:cs="Cambria"/>
          <w:lang w:val="en-CA"/>
        </w:rPr>
        <w:t xml:space="preserve">the </w:t>
      </w:r>
      <w:r w:rsidR="1AE9735F" w:rsidRPr="74E7F078">
        <w:rPr>
          <w:rFonts w:ascii="Cambria" w:eastAsia="Cambria" w:hAnsi="Cambria" w:cs="Cambria"/>
          <w:lang w:val="en-CA"/>
        </w:rPr>
        <w:t>h</w:t>
      </w:r>
      <w:r w:rsidR="68CEB938" w:rsidRPr="74E7F078">
        <w:rPr>
          <w:rFonts w:ascii="Cambria" w:eastAsia="Cambria" w:hAnsi="Cambria" w:cs="Cambria"/>
          <w:lang w:val="en-CA"/>
        </w:rPr>
        <w:t>umanities</w:t>
      </w:r>
      <w:r w:rsidR="166CF73F" w:rsidRPr="74E7F078">
        <w:rPr>
          <w:rFonts w:ascii="Cambria" w:eastAsia="Cambria" w:hAnsi="Cambria" w:cs="Cambria"/>
          <w:lang w:val="en-CA"/>
        </w:rPr>
        <w:t xml:space="preserve"> </w:t>
      </w:r>
      <w:r w:rsidR="6447092C" w:rsidRPr="74E7F078">
        <w:rPr>
          <w:rFonts w:ascii="Cambria" w:eastAsia="Cambria" w:hAnsi="Cambria" w:cs="Cambria"/>
          <w:lang w:val="en-CA"/>
        </w:rPr>
        <w:t xml:space="preserve">as a powerful </w:t>
      </w:r>
      <w:r w:rsidR="35A7DCC8" w:rsidRPr="74E7F078">
        <w:rPr>
          <w:rFonts w:ascii="Cambria" w:eastAsia="Cambria" w:hAnsi="Cambria" w:cs="Cambria"/>
          <w:lang w:val="en-CA"/>
        </w:rPr>
        <w:t>mean for creative expression</w:t>
      </w:r>
      <w:r w:rsidR="3D350F63" w:rsidRPr="74E7F078">
        <w:rPr>
          <w:rFonts w:ascii="Cambria" w:eastAsia="Cambria" w:hAnsi="Cambria" w:cs="Cambria"/>
          <w:lang w:val="en-CA"/>
        </w:rPr>
        <w:t xml:space="preserve"> </w:t>
      </w:r>
      <w:r w:rsidR="5AD3C616" w:rsidRPr="74E7F078">
        <w:rPr>
          <w:rFonts w:ascii="Cambria" w:eastAsia="Cambria" w:hAnsi="Cambria" w:cs="Cambria"/>
          <w:lang w:val="en-CA"/>
        </w:rPr>
        <w:t>and</w:t>
      </w:r>
      <w:r w:rsidR="37DF39EC" w:rsidRPr="74E7F078">
        <w:rPr>
          <w:rFonts w:ascii="Cambria" w:eastAsia="Cambria" w:hAnsi="Cambria" w:cs="Cambria"/>
          <w:lang w:val="en-CA"/>
        </w:rPr>
        <w:t xml:space="preserve"> </w:t>
      </w:r>
      <w:r w:rsidR="74446F2E" w:rsidRPr="74E7F078">
        <w:rPr>
          <w:rFonts w:ascii="Cambria" w:eastAsia="Cambria" w:hAnsi="Cambria" w:cs="Cambria"/>
          <w:lang w:val="en-CA"/>
        </w:rPr>
        <w:t>political statemen</w:t>
      </w:r>
      <w:r w:rsidR="3D350F63" w:rsidRPr="74E7F078">
        <w:rPr>
          <w:rFonts w:ascii="Cambria" w:eastAsia="Cambria" w:hAnsi="Cambria" w:cs="Cambria"/>
          <w:lang w:val="en-CA"/>
        </w:rPr>
        <w:t>t</w:t>
      </w:r>
      <w:r w:rsidR="74446F2E" w:rsidRPr="74E7F078">
        <w:rPr>
          <w:rFonts w:ascii="Cambria" w:eastAsia="Cambria" w:hAnsi="Cambria" w:cs="Cambria"/>
          <w:lang w:val="en-CA"/>
        </w:rPr>
        <w:t>s</w:t>
      </w:r>
      <w:r w:rsidR="00A37803">
        <w:rPr>
          <w:rFonts w:ascii="Cambria" w:eastAsia="Cambria" w:hAnsi="Cambria" w:cs="Cambria"/>
          <w:lang w:val="en-CA"/>
        </w:rPr>
        <w:t>. O</w:t>
      </w:r>
      <w:r w:rsidR="35A7DCC8" w:rsidRPr="74E7F078">
        <w:rPr>
          <w:rFonts w:ascii="Cambria" w:eastAsia="Cambria" w:hAnsi="Cambria" w:cs="Cambria"/>
          <w:lang w:val="en-CA"/>
        </w:rPr>
        <w:t>n the other</w:t>
      </w:r>
      <w:r w:rsidR="00A37803">
        <w:rPr>
          <w:rFonts w:ascii="Cambria" w:eastAsia="Cambria" w:hAnsi="Cambria" w:cs="Cambria"/>
          <w:lang w:val="en-CA"/>
        </w:rPr>
        <w:t>,</w:t>
      </w:r>
      <w:r w:rsidR="5AD3C616" w:rsidRPr="74E7F078">
        <w:rPr>
          <w:rFonts w:ascii="Cambria" w:eastAsia="Cambria" w:hAnsi="Cambria" w:cs="Cambria"/>
          <w:lang w:val="en-CA"/>
        </w:rPr>
        <w:t xml:space="preserve"> by the growing </w:t>
      </w:r>
      <w:r w:rsidR="2611873D" w:rsidRPr="74E7F078">
        <w:rPr>
          <w:rFonts w:ascii="Cambria" w:eastAsia="Cambria" w:hAnsi="Cambria" w:cs="Cambria"/>
          <w:lang w:val="en-CA"/>
        </w:rPr>
        <w:t>recognition in the social sciences</w:t>
      </w:r>
      <w:r w:rsidR="5245396D" w:rsidRPr="74E7F078">
        <w:rPr>
          <w:rFonts w:ascii="Cambria" w:eastAsia="Cambria" w:hAnsi="Cambria" w:cs="Cambria"/>
          <w:lang w:val="en-CA"/>
        </w:rPr>
        <w:t xml:space="preserve"> </w:t>
      </w:r>
      <w:r w:rsidR="00D06CAC">
        <w:rPr>
          <w:rFonts w:ascii="Cambria" w:eastAsia="Cambria" w:hAnsi="Cambria" w:cs="Cambria"/>
          <w:lang w:val="en-CA"/>
        </w:rPr>
        <w:t xml:space="preserve">- </w:t>
      </w:r>
      <w:r w:rsidR="5245396D" w:rsidRPr="74E7F078">
        <w:rPr>
          <w:rFonts w:ascii="Cambria" w:eastAsia="Cambria" w:hAnsi="Cambria" w:cs="Cambria"/>
          <w:lang w:val="en-CA"/>
        </w:rPr>
        <w:t xml:space="preserve">and </w:t>
      </w:r>
      <w:r w:rsidR="00D06CAC">
        <w:rPr>
          <w:rFonts w:ascii="Cambria" w:eastAsia="Cambria" w:hAnsi="Cambria" w:cs="Cambria"/>
          <w:lang w:val="en-CA"/>
        </w:rPr>
        <w:t xml:space="preserve">in </w:t>
      </w:r>
      <w:r w:rsidR="5245396D" w:rsidRPr="74E7F078">
        <w:rPr>
          <w:rFonts w:ascii="Cambria" w:eastAsia="Cambria" w:hAnsi="Cambria" w:cs="Cambria"/>
          <w:lang w:val="en-CA"/>
        </w:rPr>
        <w:t>geography</w:t>
      </w:r>
      <w:r w:rsidR="05EB1DBF" w:rsidRPr="74E7F078">
        <w:rPr>
          <w:rFonts w:ascii="Cambria" w:eastAsia="Cambria" w:hAnsi="Cambria" w:cs="Cambria"/>
          <w:lang w:val="en-CA"/>
        </w:rPr>
        <w:t xml:space="preserve"> in particular</w:t>
      </w:r>
      <w:r w:rsidR="2611873D" w:rsidRPr="74E7F078">
        <w:rPr>
          <w:rFonts w:ascii="Cambria" w:eastAsia="Cambria" w:hAnsi="Cambria" w:cs="Cambria"/>
          <w:lang w:val="en-CA"/>
        </w:rPr>
        <w:t xml:space="preserve"> </w:t>
      </w:r>
      <w:r w:rsidR="00D06CAC">
        <w:rPr>
          <w:rFonts w:ascii="Cambria" w:eastAsia="Cambria" w:hAnsi="Cambria" w:cs="Cambria"/>
          <w:lang w:val="en-CA"/>
        </w:rPr>
        <w:t xml:space="preserve">- </w:t>
      </w:r>
      <w:r w:rsidR="2611873D" w:rsidRPr="74E7F078">
        <w:rPr>
          <w:rFonts w:ascii="Cambria" w:eastAsia="Cambria" w:hAnsi="Cambria" w:cs="Cambria"/>
          <w:lang w:val="en-CA"/>
        </w:rPr>
        <w:t>of the potential of art maps</w:t>
      </w:r>
      <w:r w:rsidR="2AA5CCC0" w:rsidRPr="74E7F078">
        <w:rPr>
          <w:rFonts w:ascii="Cambria" w:eastAsia="Cambria" w:hAnsi="Cambria" w:cs="Cambria"/>
          <w:lang w:val="en-CA"/>
        </w:rPr>
        <w:t xml:space="preserve"> and creative </w:t>
      </w:r>
      <w:r w:rsidR="5F20CE44" w:rsidRPr="74E7F078">
        <w:rPr>
          <w:rFonts w:ascii="Cambria" w:eastAsia="Cambria" w:hAnsi="Cambria" w:cs="Cambria"/>
          <w:lang w:val="en-CA"/>
        </w:rPr>
        <w:t xml:space="preserve">mapping </w:t>
      </w:r>
      <w:r w:rsidR="2AA5CCC0" w:rsidRPr="74E7F078">
        <w:rPr>
          <w:rFonts w:ascii="Cambria" w:eastAsia="Cambria" w:hAnsi="Cambria" w:cs="Cambria"/>
          <w:lang w:val="en-CA"/>
        </w:rPr>
        <w:t>practices</w:t>
      </w:r>
      <w:r w:rsidR="2611873D" w:rsidRPr="74E7F078">
        <w:rPr>
          <w:rFonts w:ascii="Cambria" w:eastAsia="Cambria" w:hAnsi="Cambria" w:cs="Cambria"/>
          <w:lang w:val="en-CA"/>
        </w:rPr>
        <w:t xml:space="preserve"> to expand our understanding of </w:t>
      </w:r>
      <w:r w:rsidR="566266E4" w:rsidRPr="74E7F078">
        <w:rPr>
          <w:rFonts w:ascii="Cambria" w:eastAsia="Cambria" w:hAnsi="Cambria" w:cs="Cambria"/>
          <w:lang w:val="en-CA"/>
        </w:rPr>
        <w:t>our relationships to places</w:t>
      </w:r>
      <w:r w:rsidR="7ECDCBC3" w:rsidRPr="74E7F078">
        <w:rPr>
          <w:rFonts w:ascii="Cambria" w:eastAsia="Cambria" w:hAnsi="Cambria" w:cs="Cambria"/>
          <w:lang w:val="en-CA"/>
        </w:rPr>
        <w:t xml:space="preserve">. </w:t>
      </w:r>
      <w:r w:rsidR="00270C08">
        <w:rPr>
          <w:rFonts w:ascii="Cambria" w:eastAsia="Cambria" w:hAnsi="Cambria" w:cs="Cambria"/>
          <w:lang w:val="en-CA"/>
        </w:rPr>
        <w:t>A</w:t>
      </w:r>
      <w:r w:rsidR="00E007B3">
        <w:rPr>
          <w:rFonts w:ascii="Cambria" w:eastAsia="Cambria" w:hAnsi="Cambria" w:cs="Cambria"/>
          <w:lang w:val="en-CA"/>
        </w:rPr>
        <w:t xml:space="preserve"> variety of scholars </w:t>
      </w:r>
      <w:r w:rsidR="00270C08">
        <w:rPr>
          <w:rFonts w:ascii="Cambria" w:eastAsia="Cambria" w:hAnsi="Cambria" w:cs="Cambria"/>
          <w:lang w:val="en-CA"/>
        </w:rPr>
        <w:t xml:space="preserve">have called for this rapprochement </w:t>
      </w:r>
      <w:r w:rsidR="00E007B3" w:rsidRPr="74E7F078">
        <w:rPr>
          <w:rFonts w:ascii="Cambria" w:eastAsia="Cambria" w:hAnsi="Cambria" w:cs="Cambria"/>
          <w:lang w:val="en-CA"/>
        </w:rPr>
        <w:t>(</w:t>
      </w:r>
      <w:r w:rsidR="00E007B3">
        <w:rPr>
          <w:rFonts w:ascii="Cambria" w:eastAsia="Cambria" w:hAnsi="Cambria" w:cs="Cambria"/>
          <w:lang w:val="en-CA"/>
        </w:rPr>
        <w:t>e.g.</w:t>
      </w:r>
      <w:r w:rsidR="00E007B3" w:rsidRPr="74E7F078">
        <w:rPr>
          <w:rFonts w:ascii="Cambria" w:eastAsia="Cambria" w:hAnsi="Cambria" w:cs="Cambria"/>
          <w:lang w:val="en-CA"/>
        </w:rPr>
        <w:t xml:space="preserve"> </w:t>
      </w:r>
      <w:r w:rsidR="00BB5EEB">
        <w:rPr>
          <w:rFonts w:ascii="Cambria" w:eastAsia="Cambria" w:hAnsi="Cambria" w:cs="Cambria"/>
          <w:lang w:val="en-CA"/>
        </w:rPr>
        <w:t xml:space="preserve">Casti 2015; </w:t>
      </w:r>
      <w:r w:rsidR="00E007B3" w:rsidRPr="74E7F078">
        <w:rPr>
          <w:rFonts w:ascii="Cambria" w:eastAsia="Cambria" w:hAnsi="Cambria" w:cs="Cambria"/>
          <w:lang w:val="en-CA"/>
        </w:rPr>
        <w:t>Hawkins 2013; 2019</w:t>
      </w:r>
      <w:r w:rsidR="00E007B3">
        <w:rPr>
          <w:rFonts w:ascii="Cambria" w:eastAsia="Cambria" w:hAnsi="Cambria" w:cs="Cambria"/>
          <w:lang w:val="en-CA"/>
        </w:rPr>
        <w:t>; Lo Presti 2018</w:t>
      </w:r>
      <w:r w:rsidR="00E779CC">
        <w:rPr>
          <w:rFonts w:ascii="Cambria" w:eastAsia="Cambria" w:hAnsi="Cambria" w:cs="Cambria"/>
          <w:lang w:val="en-CA"/>
        </w:rPr>
        <w:t xml:space="preserve">; Caquard et al. </w:t>
      </w:r>
      <w:r w:rsidR="71EE0DE4" w:rsidRPr="17B92C0D">
        <w:rPr>
          <w:rFonts w:ascii="Cambria" w:eastAsia="Cambria" w:hAnsi="Cambria" w:cs="Cambria"/>
          <w:lang w:val="en-CA"/>
        </w:rPr>
        <w:t>2019</w:t>
      </w:r>
      <w:r w:rsidR="1D6D786D" w:rsidRPr="17B92C0D">
        <w:rPr>
          <w:rFonts w:ascii="Cambria" w:eastAsia="Cambria" w:hAnsi="Cambria" w:cs="Cambria"/>
          <w:lang w:val="en-CA"/>
        </w:rPr>
        <w:t>; Della Dora 2020</w:t>
      </w:r>
      <w:r w:rsidR="00E007B3" w:rsidRPr="74E7F078">
        <w:rPr>
          <w:rFonts w:ascii="Cambria" w:eastAsia="Cambria" w:hAnsi="Cambria" w:cs="Cambria"/>
          <w:lang w:val="en-CA"/>
        </w:rPr>
        <w:t>)</w:t>
      </w:r>
      <w:r w:rsidR="274356DE" w:rsidRPr="74E7F078">
        <w:rPr>
          <w:rFonts w:ascii="Cambria" w:eastAsia="Cambria" w:hAnsi="Cambria" w:cs="Cambria"/>
          <w:lang w:val="en-CA"/>
        </w:rPr>
        <w:t xml:space="preserve"> </w:t>
      </w:r>
      <w:r w:rsidR="00E007B3">
        <w:rPr>
          <w:rFonts w:ascii="Cambria" w:eastAsia="Cambria" w:hAnsi="Cambria" w:cs="Cambria"/>
          <w:lang w:val="en-CA"/>
        </w:rPr>
        <w:t xml:space="preserve">and has </w:t>
      </w:r>
      <w:r w:rsidR="274356DE" w:rsidRPr="74E7F078">
        <w:rPr>
          <w:rFonts w:ascii="Cambria" w:eastAsia="Cambria" w:hAnsi="Cambria" w:cs="Cambria"/>
          <w:lang w:val="en-CA"/>
        </w:rPr>
        <w:t xml:space="preserve">materialized </w:t>
      </w:r>
      <w:r w:rsidR="4899A727" w:rsidRPr="74E7F078">
        <w:rPr>
          <w:rFonts w:ascii="Cambria" w:eastAsia="Cambria" w:hAnsi="Cambria" w:cs="Cambria"/>
          <w:lang w:val="en-CA"/>
        </w:rPr>
        <w:t xml:space="preserve">in </w:t>
      </w:r>
      <w:r w:rsidR="21DE13F7" w:rsidRPr="74E7F078">
        <w:rPr>
          <w:rFonts w:ascii="Cambria" w:eastAsia="Cambria" w:hAnsi="Cambria" w:cs="Cambria"/>
          <w:lang w:val="en-CA"/>
        </w:rPr>
        <w:t xml:space="preserve">a </w:t>
      </w:r>
      <w:r w:rsidR="4899A727" w:rsidRPr="74E7F078">
        <w:rPr>
          <w:rFonts w:ascii="Cambria" w:eastAsia="Cambria" w:hAnsi="Cambria" w:cs="Cambria"/>
          <w:lang w:val="en-CA"/>
        </w:rPr>
        <w:t xml:space="preserve">range of geohumanities and </w:t>
      </w:r>
      <w:r w:rsidR="68CEB938" w:rsidRPr="74E7F078">
        <w:rPr>
          <w:rFonts w:ascii="Cambria" w:eastAsia="Cambria" w:hAnsi="Cambria" w:cs="Cambria"/>
          <w:lang w:val="en-CA"/>
        </w:rPr>
        <w:t>deep mapping</w:t>
      </w:r>
      <w:r w:rsidR="4899A727" w:rsidRPr="74E7F078">
        <w:rPr>
          <w:rFonts w:ascii="Cambria" w:eastAsia="Cambria" w:hAnsi="Cambria" w:cs="Cambria"/>
          <w:lang w:val="en-CA"/>
        </w:rPr>
        <w:t xml:space="preserve"> projects </w:t>
      </w:r>
      <w:r w:rsidR="68CEB938" w:rsidRPr="74E7F078">
        <w:rPr>
          <w:rFonts w:ascii="Cambria" w:eastAsia="Cambria" w:hAnsi="Cambria" w:cs="Cambria"/>
          <w:lang w:val="en-CA"/>
        </w:rPr>
        <w:t>as well as</w:t>
      </w:r>
      <w:r w:rsidR="37DF39EC" w:rsidRPr="74E7F078">
        <w:rPr>
          <w:rFonts w:ascii="Cambria" w:eastAsia="Cambria" w:hAnsi="Cambria" w:cs="Cambria"/>
          <w:lang w:val="en-CA"/>
        </w:rPr>
        <w:t xml:space="preserve"> </w:t>
      </w:r>
      <w:r w:rsidR="1A7B6351" w:rsidRPr="74E7F078">
        <w:rPr>
          <w:rFonts w:ascii="Cambria" w:eastAsia="Cambria" w:hAnsi="Cambria" w:cs="Cambria"/>
          <w:lang w:val="en-CA"/>
        </w:rPr>
        <w:t xml:space="preserve">in </w:t>
      </w:r>
      <w:r w:rsidR="37DF39EC" w:rsidRPr="74E7F078">
        <w:rPr>
          <w:rFonts w:ascii="Cambria" w:eastAsia="Cambria" w:hAnsi="Cambria" w:cs="Cambria"/>
          <w:lang w:val="en-CA"/>
        </w:rPr>
        <w:t xml:space="preserve">art map </w:t>
      </w:r>
      <w:r w:rsidR="4899A727" w:rsidRPr="74E7F078">
        <w:rPr>
          <w:rFonts w:ascii="Cambria" w:eastAsia="Cambria" w:hAnsi="Cambria" w:cs="Cambria"/>
          <w:lang w:val="en-CA"/>
        </w:rPr>
        <w:t xml:space="preserve">experiments </w:t>
      </w:r>
      <w:r w:rsidR="37DF39EC" w:rsidRPr="74E7F078">
        <w:rPr>
          <w:rFonts w:ascii="Cambria" w:eastAsia="Cambria" w:hAnsi="Cambria" w:cs="Cambria"/>
          <w:lang w:val="en-CA"/>
        </w:rPr>
        <w:t>and</w:t>
      </w:r>
      <w:r w:rsidR="68CEB938" w:rsidRPr="74E7F078">
        <w:rPr>
          <w:rFonts w:ascii="Cambria" w:eastAsia="Cambria" w:hAnsi="Cambria" w:cs="Cambria"/>
          <w:lang w:val="en-CA"/>
        </w:rPr>
        <w:t xml:space="preserve"> </w:t>
      </w:r>
      <w:r w:rsidR="0480793C" w:rsidRPr="74E7F078">
        <w:rPr>
          <w:rFonts w:ascii="Cambria" w:eastAsia="Cambria" w:hAnsi="Cambria" w:cs="Cambria"/>
          <w:lang w:val="en-CA"/>
        </w:rPr>
        <w:t>activist mapping</w:t>
      </w:r>
      <w:r w:rsidR="4899A727" w:rsidRPr="74E7F078">
        <w:rPr>
          <w:rFonts w:ascii="Cambria" w:eastAsia="Cambria" w:hAnsi="Cambria" w:cs="Cambria"/>
          <w:lang w:val="en-CA"/>
        </w:rPr>
        <w:t xml:space="preserve"> endeavors</w:t>
      </w:r>
      <w:r w:rsidR="00ED03DC">
        <w:rPr>
          <w:rFonts w:ascii="Cambria" w:eastAsia="Cambria" w:hAnsi="Cambria" w:cs="Cambria"/>
          <w:lang w:val="en-CA"/>
        </w:rPr>
        <w:t xml:space="preserve"> (see below)</w:t>
      </w:r>
      <w:r w:rsidR="68CEB938" w:rsidRPr="74E7F078">
        <w:rPr>
          <w:rFonts w:ascii="Cambria" w:eastAsia="Cambria" w:hAnsi="Cambria" w:cs="Cambria"/>
          <w:lang w:val="en-CA"/>
        </w:rPr>
        <w:t xml:space="preserve">. </w:t>
      </w:r>
      <w:r w:rsidR="4899A727" w:rsidRPr="74E7F078">
        <w:rPr>
          <w:rFonts w:ascii="Cambria" w:eastAsia="Cambria" w:hAnsi="Cambria" w:cs="Cambria"/>
          <w:lang w:val="en-CA"/>
        </w:rPr>
        <w:t>In some of these projects,</w:t>
      </w:r>
      <w:r w:rsidR="566266E4" w:rsidRPr="74E7F078">
        <w:rPr>
          <w:rFonts w:ascii="Cambria" w:eastAsia="Cambria" w:hAnsi="Cambria" w:cs="Cambria"/>
          <w:lang w:val="en-CA"/>
        </w:rPr>
        <w:t xml:space="preserve"> </w:t>
      </w:r>
      <w:r w:rsidR="35A7DCC8" w:rsidRPr="74E7F078">
        <w:rPr>
          <w:rFonts w:ascii="Cambria" w:eastAsia="Cambria" w:hAnsi="Cambria" w:cs="Cambria"/>
          <w:lang w:val="en-CA"/>
        </w:rPr>
        <w:t xml:space="preserve">the hierarchy between </w:t>
      </w:r>
      <w:r w:rsidR="007F5D6D">
        <w:rPr>
          <w:rFonts w:ascii="Cambria" w:eastAsia="Cambria" w:hAnsi="Cambria" w:cs="Cambria"/>
          <w:lang w:val="en-CA"/>
        </w:rPr>
        <w:t xml:space="preserve">what can be called </w:t>
      </w:r>
      <w:r w:rsidR="2903CD87" w:rsidRPr="74E7F078">
        <w:rPr>
          <w:rFonts w:ascii="Cambria" w:eastAsia="Cambria" w:hAnsi="Cambria" w:cs="Cambria"/>
          <w:lang w:val="en-CA"/>
        </w:rPr>
        <w:t xml:space="preserve">geolocated </w:t>
      </w:r>
      <w:r w:rsidR="4899A727" w:rsidRPr="74E7F078">
        <w:rPr>
          <w:rFonts w:ascii="Cambria" w:eastAsia="Cambria" w:hAnsi="Cambria" w:cs="Cambria"/>
          <w:lang w:val="en-CA"/>
        </w:rPr>
        <w:t xml:space="preserve">and </w:t>
      </w:r>
      <w:r w:rsidR="2903CD87" w:rsidRPr="74E7F078">
        <w:rPr>
          <w:rFonts w:ascii="Cambria" w:eastAsia="Cambria" w:hAnsi="Cambria" w:cs="Cambria"/>
          <w:lang w:val="en-CA"/>
        </w:rPr>
        <w:t xml:space="preserve">dislocated </w:t>
      </w:r>
      <w:r w:rsidR="4899A727" w:rsidRPr="74E7F078">
        <w:rPr>
          <w:rFonts w:ascii="Cambria" w:eastAsia="Cambria" w:hAnsi="Cambria" w:cs="Cambria"/>
          <w:lang w:val="en-CA"/>
        </w:rPr>
        <w:t xml:space="preserve">forms of mapping </w:t>
      </w:r>
      <w:r w:rsidR="566266E4" w:rsidRPr="74E7F078">
        <w:rPr>
          <w:rFonts w:ascii="Cambria" w:eastAsia="Cambria" w:hAnsi="Cambria" w:cs="Cambria"/>
          <w:lang w:val="en-CA"/>
        </w:rPr>
        <w:t>ha</w:t>
      </w:r>
      <w:r w:rsidR="318C7D95" w:rsidRPr="74E7F078">
        <w:rPr>
          <w:rFonts w:ascii="Cambria" w:eastAsia="Cambria" w:hAnsi="Cambria" w:cs="Cambria"/>
          <w:lang w:val="en-CA"/>
        </w:rPr>
        <w:t>s</w:t>
      </w:r>
      <w:r w:rsidR="566266E4" w:rsidRPr="74E7F078">
        <w:rPr>
          <w:rFonts w:ascii="Cambria" w:eastAsia="Cambria" w:hAnsi="Cambria" w:cs="Cambria"/>
          <w:lang w:val="en-CA"/>
        </w:rPr>
        <w:t xml:space="preserve"> been </w:t>
      </w:r>
      <w:r w:rsidR="318C7D95" w:rsidRPr="74E7F078">
        <w:rPr>
          <w:rFonts w:ascii="Cambria" w:eastAsia="Cambria" w:hAnsi="Cambria" w:cs="Cambria"/>
          <w:lang w:val="en-CA"/>
        </w:rPr>
        <w:t xml:space="preserve">somehow blurred, opening </w:t>
      </w:r>
      <w:r w:rsidR="2EBBB852" w:rsidRPr="74E7F078">
        <w:rPr>
          <w:rFonts w:ascii="Cambria" w:eastAsia="Cambria" w:hAnsi="Cambria" w:cs="Cambria"/>
          <w:lang w:val="en-CA"/>
        </w:rPr>
        <w:t>up new spaces</w:t>
      </w:r>
      <w:r w:rsidR="24DFA449" w:rsidRPr="74E7F078">
        <w:rPr>
          <w:rFonts w:ascii="Cambria" w:eastAsia="Cambria" w:hAnsi="Cambria" w:cs="Cambria"/>
          <w:lang w:val="en-CA"/>
        </w:rPr>
        <w:t xml:space="preserve"> for a </w:t>
      </w:r>
      <w:r w:rsidR="00A37803">
        <w:rPr>
          <w:rFonts w:ascii="Cambria" w:eastAsia="Cambria" w:hAnsi="Cambria" w:cs="Cambria"/>
          <w:lang w:val="en-CA"/>
        </w:rPr>
        <w:t>genuine</w:t>
      </w:r>
      <w:r w:rsidR="00A37803" w:rsidRPr="74E7F078">
        <w:rPr>
          <w:rFonts w:ascii="Cambria" w:eastAsia="Cambria" w:hAnsi="Cambria" w:cs="Cambria"/>
          <w:lang w:val="en-CA"/>
        </w:rPr>
        <w:t xml:space="preserve"> </w:t>
      </w:r>
      <w:r w:rsidR="00C52E1B">
        <w:rPr>
          <w:rFonts w:ascii="Cambria" w:eastAsia="Cambria" w:hAnsi="Cambria" w:cs="Cambria"/>
          <w:lang w:val="en-CA"/>
        </w:rPr>
        <w:t>dialogue</w:t>
      </w:r>
      <w:r w:rsidR="24DFA449" w:rsidRPr="74E7F078">
        <w:rPr>
          <w:rFonts w:ascii="Cambria" w:eastAsia="Cambria" w:hAnsi="Cambria" w:cs="Cambria"/>
          <w:lang w:val="en-CA"/>
        </w:rPr>
        <w:t xml:space="preserve"> between them</w:t>
      </w:r>
      <w:r w:rsidR="54414231" w:rsidRPr="74E7F078">
        <w:rPr>
          <w:rFonts w:ascii="Cambria" w:eastAsia="Cambria" w:hAnsi="Cambria" w:cs="Cambria"/>
          <w:lang w:val="en-CA"/>
        </w:rPr>
        <w:t xml:space="preserve">. </w:t>
      </w:r>
    </w:p>
    <w:p w14:paraId="06C29D4C" w14:textId="4E525297" w:rsidR="00EB6D4D" w:rsidRPr="007A30A7" w:rsidRDefault="15BCBA38" w:rsidP="74E7F078">
      <w:pPr>
        <w:jc w:val="both"/>
        <w:rPr>
          <w:rFonts w:ascii="Cambria" w:eastAsia="Cambria" w:hAnsi="Cambria" w:cs="Cambria"/>
          <w:lang w:val="en-CA"/>
        </w:rPr>
      </w:pPr>
      <w:r w:rsidRPr="74E7F078">
        <w:rPr>
          <w:rFonts w:ascii="Cambria" w:eastAsia="Cambria" w:hAnsi="Cambria" w:cs="Cambria"/>
          <w:lang w:val="en-CA"/>
        </w:rPr>
        <w:t xml:space="preserve">Before engaging in this </w:t>
      </w:r>
      <w:r w:rsidR="00C52E1B">
        <w:rPr>
          <w:rFonts w:ascii="Cambria" w:eastAsia="Cambria" w:hAnsi="Cambria" w:cs="Cambria"/>
          <w:lang w:val="en-CA"/>
        </w:rPr>
        <w:t>dialogue</w:t>
      </w:r>
      <w:r w:rsidRPr="74E7F078">
        <w:rPr>
          <w:rFonts w:ascii="Cambria" w:eastAsia="Cambria" w:hAnsi="Cambria" w:cs="Cambria"/>
          <w:lang w:val="en-CA"/>
        </w:rPr>
        <w:t xml:space="preserve">, </w:t>
      </w:r>
      <w:r w:rsidR="419E939E" w:rsidRPr="74E7F078">
        <w:rPr>
          <w:rFonts w:ascii="Cambria" w:eastAsia="Cambria" w:hAnsi="Cambria" w:cs="Cambria"/>
          <w:lang w:val="en-CA"/>
        </w:rPr>
        <w:t xml:space="preserve">let’s </w:t>
      </w:r>
      <w:r w:rsidR="34E0B28E" w:rsidRPr="74E7F078">
        <w:rPr>
          <w:rFonts w:ascii="Cambria" w:eastAsia="Cambria" w:hAnsi="Cambria" w:cs="Cambria"/>
          <w:lang w:val="en-CA"/>
        </w:rPr>
        <w:t>clarify</w:t>
      </w:r>
      <w:r w:rsidR="419E939E" w:rsidRPr="74E7F078">
        <w:rPr>
          <w:rFonts w:ascii="Cambria" w:eastAsia="Cambria" w:hAnsi="Cambria" w:cs="Cambria"/>
          <w:lang w:val="en-CA"/>
        </w:rPr>
        <w:t xml:space="preserve"> what </w:t>
      </w:r>
      <w:r w:rsidR="318C7D95" w:rsidRPr="74E7F078">
        <w:rPr>
          <w:rFonts w:ascii="Cambria" w:eastAsia="Cambria" w:hAnsi="Cambria" w:cs="Cambria"/>
          <w:lang w:val="en-CA"/>
        </w:rPr>
        <w:t xml:space="preserve">we mean by </w:t>
      </w:r>
      <w:r w:rsidR="1A611B92" w:rsidRPr="74E7F078">
        <w:rPr>
          <w:rFonts w:ascii="Cambria" w:eastAsia="Cambria" w:hAnsi="Cambria" w:cs="Cambria"/>
          <w:lang w:val="en-CA"/>
        </w:rPr>
        <w:t xml:space="preserve">geolocated </w:t>
      </w:r>
      <w:r w:rsidRPr="74E7F078">
        <w:rPr>
          <w:rFonts w:ascii="Cambria" w:eastAsia="Cambria" w:hAnsi="Cambria" w:cs="Cambria"/>
          <w:lang w:val="en-CA"/>
        </w:rPr>
        <w:t xml:space="preserve">and </w:t>
      </w:r>
      <w:r w:rsidR="72BB18BD" w:rsidRPr="74E7F078">
        <w:rPr>
          <w:rFonts w:ascii="Cambria" w:eastAsia="Cambria" w:hAnsi="Cambria" w:cs="Cambria"/>
          <w:lang w:val="en-CA"/>
        </w:rPr>
        <w:t xml:space="preserve">dislocated </w:t>
      </w:r>
      <w:r w:rsidRPr="74E7F078">
        <w:rPr>
          <w:rFonts w:ascii="Cambria" w:eastAsia="Cambria" w:hAnsi="Cambria" w:cs="Cambria"/>
          <w:lang w:val="en-CA"/>
        </w:rPr>
        <w:t>forms of mapping.</w:t>
      </w:r>
      <w:r w:rsidR="00597C12">
        <w:rPr>
          <w:rFonts w:ascii="Cambria" w:eastAsia="Cambria" w:hAnsi="Cambria" w:cs="Cambria"/>
          <w:lang w:val="en-CA"/>
        </w:rPr>
        <w:t xml:space="preserve"> </w:t>
      </w:r>
      <w:r w:rsidR="007B41C3">
        <w:rPr>
          <w:rFonts w:ascii="Cambria" w:eastAsia="Cambria" w:hAnsi="Cambria" w:cs="Cambria"/>
          <w:lang w:val="en-CA"/>
        </w:rPr>
        <w:t>G</w:t>
      </w:r>
      <w:r w:rsidR="4046C5AA" w:rsidRPr="74E7F078">
        <w:rPr>
          <w:rFonts w:ascii="Cambria" w:eastAsia="Cambria" w:hAnsi="Cambria" w:cs="Cambria"/>
          <w:lang w:val="en-CA"/>
        </w:rPr>
        <w:t xml:space="preserve">eolocated </w:t>
      </w:r>
      <w:r w:rsidRPr="74E7F078">
        <w:rPr>
          <w:rFonts w:ascii="Cambria" w:eastAsia="Cambria" w:hAnsi="Cambria" w:cs="Cambria"/>
          <w:lang w:val="en-CA"/>
        </w:rPr>
        <w:t>cartography in our books</w:t>
      </w:r>
      <w:r w:rsidR="0787FFFD" w:rsidRPr="74E7F078">
        <w:rPr>
          <w:rFonts w:ascii="Cambria" w:eastAsia="Cambria" w:hAnsi="Cambria" w:cs="Cambria"/>
          <w:lang w:val="en-CA"/>
        </w:rPr>
        <w:t xml:space="preserve"> </w:t>
      </w:r>
      <w:r w:rsidR="28E99C4A" w:rsidRPr="74E7F078">
        <w:rPr>
          <w:rFonts w:ascii="Cambria" w:eastAsia="Cambria" w:hAnsi="Cambria" w:cs="Cambria"/>
          <w:lang w:val="en-CA"/>
        </w:rPr>
        <w:t xml:space="preserve">refers to </w:t>
      </w:r>
      <w:r w:rsidR="0787FFFD" w:rsidRPr="74E7F078">
        <w:rPr>
          <w:rFonts w:ascii="Cambria" w:eastAsia="Cambria" w:hAnsi="Cambria" w:cs="Cambria"/>
          <w:lang w:val="en-CA"/>
        </w:rPr>
        <w:t xml:space="preserve">“conventional” </w:t>
      </w:r>
      <w:r w:rsidR="15A0FBFF" w:rsidRPr="74E7F078">
        <w:rPr>
          <w:rFonts w:ascii="Cambria" w:eastAsia="Cambria" w:hAnsi="Cambria" w:cs="Cambria"/>
          <w:lang w:val="en-CA"/>
        </w:rPr>
        <w:t>cartography</w:t>
      </w:r>
      <w:r w:rsidR="7253DB88" w:rsidRPr="74E7F078">
        <w:rPr>
          <w:rFonts w:ascii="Cambria" w:eastAsia="Cambria" w:hAnsi="Cambria" w:cs="Cambria"/>
          <w:lang w:val="en-CA"/>
        </w:rPr>
        <w:t xml:space="preserve"> </w:t>
      </w:r>
      <w:r w:rsidR="37DF39EC" w:rsidRPr="74E7F078">
        <w:rPr>
          <w:rFonts w:ascii="Cambria" w:eastAsia="Cambria" w:hAnsi="Cambria" w:cs="Cambria"/>
          <w:lang w:val="en-CA"/>
        </w:rPr>
        <w:t>exemplified by</w:t>
      </w:r>
      <w:r w:rsidRPr="74E7F078">
        <w:rPr>
          <w:rFonts w:ascii="Cambria" w:eastAsia="Cambria" w:hAnsi="Cambria" w:cs="Cambria"/>
          <w:lang w:val="en-CA"/>
        </w:rPr>
        <w:t xml:space="preserve"> Euclidean</w:t>
      </w:r>
      <w:r w:rsidR="1AE9735F" w:rsidRPr="74E7F078">
        <w:rPr>
          <w:rFonts w:ascii="Cambria" w:eastAsia="Cambria" w:hAnsi="Cambria" w:cs="Cambria"/>
          <w:lang w:val="en-CA"/>
        </w:rPr>
        <w:t xml:space="preserve"> or Cartesian</w:t>
      </w:r>
      <w:r w:rsidRPr="74E7F078">
        <w:rPr>
          <w:rFonts w:ascii="Cambria" w:eastAsia="Cambria" w:hAnsi="Cambria" w:cs="Cambria"/>
          <w:lang w:val="en-CA"/>
        </w:rPr>
        <w:t xml:space="preserve"> maps</w:t>
      </w:r>
      <w:r w:rsidR="7BE3F193" w:rsidRPr="74E7F078">
        <w:rPr>
          <w:rFonts w:ascii="Cambria" w:eastAsia="Cambria" w:hAnsi="Cambria" w:cs="Cambria"/>
          <w:lang w:val="en-CA"/>
        </w:rPr>
        <w:t>:</w:t>
      </w:r>
      <w:r w:rsidRPr="74E7F078">
        <w:rPr>
          <w:rFonts w:ascii="Cambria" w:eastAsia="Cambria" w:hAnsi="Cambria" w:cs="Cambria"/>
          <w:lang w:val="en-CA"/>
        </w:rPr>
        <w:t xml:space="preserve"> maps that are mathematically associated to portions of the </w:t>
      </w:r>
      <w:r w:rsidR="1B3BE36A" w:rsidRPr="74E7F078">
        <w:rPr>
          <w:rFonts w:ascii="Cambria" w:eastAsia="Cambria" w:hAnsi="Cambria" w:cs="Cambria"/>
          <w:lang w:val="en-CA"/>
        </w:rPr>
        <w:t>earth</w:t>
      </w:r>
      <w:r w:rsidRPr="74E7F078">
        <w:rPr>
          <w:rFonts w:ascii="Cambria" w:eastAsia="Cambria" w:hAnsi="Cambria" w:cs="Cambria"/>
          <w:lang w:val="en-CA"/>
        </w:rPr>
        <w:t xml:space="preserve"> through geographic coordinates. These maps </w:t>
      </w:r>
      <w:r w:rsidR="1C1159C6" w:rsidRPr="74E7F078">
        <w:rPr>
          <w:rFonts w:ascii="Cambria" w:eastAsia="Cambria" w:hAnsi="Cambria" w:cs="Cambria"/>
          <w:lang w:val="en-CA"/>
        </w:rPr>
        <w:t xml:space="preserve">follow the historical lineage of topographic and thematic maps and </w:t>
      </w:r>
      <w:r w:rsidRPr="74E7F078">
        <w:rPr>
          <w:rFonts w:ascii="Cambria" w:eastAsia="Cambria" w:hAnsi="Cambria" w:cs="Cambria"/>
          <w:lang w:val="en-CA"/>
        </w:rPr>
        <w:t xml:space="preserve">include all the maps produced with Geographic Information Systems (GIS) as well as </w:t>
      </w:r>
      <w:r w:rsidR="1B3BE36A" w:rsidRPr="74E7F078">
        <w:rPr>
          <w:rFonts w:ascii="Cambria" w:eastAsia="Cambria" w:hAnsi="Cambria" w:cs="Cambria"/>
          <w:lang w:val="en-CA"/>
        </w:rPr>
        <w:t>with</w:t>
      </w:r>
      <w:r w:rsidR="125A40EB" w:rsidRPr="74E7F078">
        <w:rPr>
          <w:rFonts w:ascii="Cambria" w:eastAsia="Cambria" w:hAnsi="Cambria" w:cs="Cambria"/>
          <w:lang w:val="en-CA"/>
        </w:rPr>
        <w:t xml:space="preserve"> online </w:t>
      </w:r>
      <w:r w:rsidR="54414231" w:rsidRPr="74E7F078">
        <w:rPr>
          <w:rFonts w:ascii="Cambria" w:eastAsia="Cambria" w:hAnsi="Cambria" w:cs="Cambria"/>
          <w:lang w:val="en-CA"/>
        </w:rPr>
        <w:t>mapping services</w:t>
      </w:r>
      <w:r w:rsidR="125A40EB" w:rsidRPr="74E7F078">
        <w:rPr>
          <w:rFonts w:ascii="Cambria" w:eastAsia="Cambria" w:hAnsi="Cambria" w:cs="Cambria"/>
          <w:lang w:val="en-CA"/>
        </w:rPr>
        <w:t xml:space="preserve"> </w:t>
      </w:r>
      <w:r w:rsidR="39A8F6E0" w:rsidRPr="74E7F078">
        <w:rPr>
          <w:rFonts w:ascii="Cambria" w:eastAsia="Cambria" w:hAnsi="Cambria" w:cs="Cambria"/>
          <w:lang w:val="en-CA"/>
        </w:rPr>
        <w:t>such as</w:t>
      </w:r>
      <w:r w:rsidR="37DF39EC" w:rsidRPr="74E7F078">
        <w:rPr>
          <w:rFonts w:ascii="Cambria" w:eastAsia="Cambria" w:hAnsi="Cambria" w:cs="Cambria"/>
          <w:lang w:val="en-CA"/>
        </w:rPr>
        <w:t xml:space="preserve"> Google Maps</w:t>
      </w:r>
      <w:r w:rsidR="69357BEE" w:rsidRPr="74E7F078">
        <w:rPr>
          <w:rFonts w:ascii="Cambria" w:eastAsia="Cambria" w:hAnsi="Cambria" w:cs="Cambria"/>
          <w:lang w:val="en-CA"/>
        </w:rPr>
        <w:t>, Openstreetmap</w:t>
      </w:r>
      <w:r w:rsidR="39A8F6E0" w:rsidRPr="74E7F078">
        <w:rPr>
          <w:rFonts w:ascii="Cambria" w:eastAsia="Cambria" w:hAnsi="Cambria" w:cs="Cambria"/>
          <w:lang w:val="en-CA"/>
        </w:rPr>
        <w:t xml:space="preserve"> and ArcGIS online</w:t>
      </w:r>
      <w:r w:rsidR="125A40EB" w:rsidRPr="74E7F078">
        <w:rPr>
          <w:rFonts w:ascii="Cambria" w:eastAsia="Cambria" w:hAnsi="Cambria" w:cs="Cambria"/>
          <w:lang w:val="en-CA"/>
        </w:rPr>
        <w:t xml:space="preserve">. </w:t>
      </w:r>
      <w:r w:rsidR="1C23509C" w:rsidRPr="74E7F078">
        <w:rPr>
          <w:rFonts w:ascii="Cambria" w:eastAsia="Cambria" w:hAnsi="Cambria" w:cs="Cambria"/>
          <w:lang w:val="en-CA"/>
        </w:rPr>
        <w:t>Dislocated</w:t>
      </w:r>
      <w:r w:rsidRPr="74E7F078">
        <w:rPr>
          <w:rFonts w:ascii="Cambria" w:eastAsia="Cambria" w:hAnsi="Cambria" w:cs="Cambria"/>
          <w:lang w:val="en-CA"/>
        </w:rPr>
        <w:t xml:space="preserve"> </w:t>
      </w:r>
      <w:r w:rsidR="000D01B8">
        <w:rPr>
          <w:rFonts w:ascii="Cambria" w:eastAsia="Cambria" w:hAnsi="Cambria" w:cs="Cambria"/>
          <w:lang w:val="en-CA"/>
        </w:rPr>
        <w:t>mapping</w:t>
      </w:r>
      <w:r w:rsidR="000D01B8" w:rsidRPr="74E7F078">
        <w:rPr>
          <w:rFonts w:ascii="Cambria" w:eastAsia="Cambria" w:hAnsi="Cambria" w:cs="Cambria"/>
          <w:lang w:val="en-CA"/>
        </w:rPr>
        <w:t xml:space="preserve"> </w:t>
      </w:r>
      <w:r w:rsidR="37DF39EC" w:rsidRPr="74E7F078">
        <w:rPr>
          <w:rFonts w:ascii="Cambria" w:eastAsia="Cambria" w:hAnsi="Cambria" w:cs="Cambria"/>
          <w:lang w:val="en-CA"/>
        </w:rPr>
        <w:t>can be</w:t>
      </w:r>
      <w:r w:rsidRPr="74E7F078">
        <w:rPr>
          <w:rFonts w:ascii="Cambria" w:eastAsia="Cambria" w:hAnsi="Cambria" w:cs="Cambria"/>
          <w:lang w:val="en-CA"/>
        </w:rPr>
        <w:t xml:space="preserve"> broadly considered</w:t>
      </w:r>
      <w:r w:rsidR="125A40EB" w:rsidRPr="74E7F078">
        <w:rPr>
          <w:rFonts w:ascii="Cambria" w:eastAsia="Cambria" w:hAnsi="Cambria" w:cs="Cambria"/>
          <w:lang w:val="en-CA"/>
        </w:rPr>
        <w:t xml:space="preserve"> </w:t>
      </w:r>
      <w:r w:rsidR="67C3B145" w:rsidRPr="74E7F078">
        <w:rPr>
          <w:rFonts w:ascii="Cambria" w:eastAsia="Cambria" w:hAnsi="Cambria" w:cs="Cambria"/>
          <w:lang w:val="en-CA"/>
        </w:rPr>
        <w:t>“coordinate free mapping</w:t>
      </w:r>
      <w:r w:rsidR="39A8F6E0" w:rsidRPr="74E7F078">
        <w:rPr>
          <w:rFonts w:ascii="Cambria" w:eastAsia="Cambria" w:hAnsi="Cambria" w:cs="Cambria"/>
          <w:lang w:val="en-CA"/>
        </w:rPr>
        <w:t>”</w:t>
      </w:r>
      <w:r w:rsidR="75290038" w:rsidRPr="74E7F078">
        <w:rPr>
          <w:rFonts w:ascii="Cambria" w:eastAsia="Cambria" w:hAnsi="Cambria" w:cs="Cambria"/>
          <w:lang w:val="en-CA"/>
        </w:rPr>
        <w:t>.</w:t>
      </w:r>
      <w:r w:rsidR="01AF03DF" w:rsidRPr="74E7F078">
        <w:rPr>
          <w:rFonts w:ascii="Cambria" w:eastAsia="Cambria" w:hAnsi="Cambria" w:cs="Cambria"/>
          <w:lang w:val="en-CA"/>
        </w:rPr>
        <w:t xml:space="preserve"> </w:t>
      </w:r>
      <w:r w:rsidR="39A8F6E0" w:rsidRPr="74E7F078">
        <w:rPr>
          <w:rFonts w:ascii="Cambria" w:eastAsia="Cambria" w:hAnsi="Cambria" w:cs="Cambria"/>
          <w:lang w:val="en-CA"/>
        </w:rPr>
        <w:t>Less common</w:t>
      </w:r>
      <w:r w:rsidR="539C6360" w:rsidRPr="74E7F078">
        <w:rPr>
          <w:rFonts w:ascii="Cambria" w:eastAsia="Cambria" w:hAnsi="Cambria" w:cs="Cambria"/>
          <w:lang w:val="en-CA"/>
        </w:rPr>
        <w:t xml:space="preserve">, </w:t>
      </w:r>
      <w:r w:rsidR="000D01B8">
        <w:rPr>
          <w:rFonts w:ascii="Cambria" w:eastAsia="Cambria" w:hAnsi="Cambria" w:cs="Cambria"/>
          <w:lang w:val="en-CA"/>
        </w:rPr>
        <w:t>it</w:t>
      </w:r>
      <w:r w:rsidR="000D01B8" w:rsidRPr="74E7F078">
        <w:rPr>
          <w:rFonts w:ascii="Cambria" w:eastAsia="Cambria" w:hAnsi="Cambria" w:cs="Cambria"/>
          <w:lang w:val="en-CA"/>
        </w:rPr>
        <w:t xml:space="preserve"> </w:t>
      </w:r>
      <w:r w:rsidR="54414231" w:rsidRPr="74E7F078">
        <w:rPr>
          <w:rFonts w:ascii="Cambria" w:eastAsia="Cambria" w:hAnsi="Cambria" w:cs="Cambria"/>
          <w:lang w:val="en-CA"/>
        </w:rPr>
        <w:t>encompass</w:t>
      </w:r>
      <w:r w:rsidR="000D01B8">
        <w:rPr>
          <w:rFonts w:ascii="Cambria" w:eastAsia="Cambria" w:hAnsi="Cambria" w:cs="Cambria"/>
          <w:lang w:val="en-CA"/>
        </w:rPr>
        <w:t>es</w:t>
      </w:r>
      <w:r w:rsidR="54414231" w:rsidRPr="74E7F078">
        <w:rPr>
          <w:rFonts w:ascii="Cambria" w:eastAsia="Cambria" w:hAnsi="Cambria" w:cs="Cambria"/>
          <w:lang w:val="en-CA"/>
        </w:rPr>
        <w:t xml:space="preserve"> </w:t>
      </w:r>
      <w:r w:rsidR="6C9A7094" w:rsidRPr="74E7F078">
        <w:rPr>
          <w:rFonts w:ascii="Cambria" w:eastAsia="Cambria" w:hAnsi="Cambria" w:cs="Cambria"/>
          <w:lang w:val="en-CA"/>
        </w:rPr>
        <w:t xml:space="preserve">alternative forms of </w:t>
      </w:r>
      <w:r w:rsidR="54414231" w:rsidRPr="74E7F078">
        <w:rPr>
          <w:rFonts w:ascii="Cambria" w:eastAsia="Cambria" w:hAnsi="Cambria" w:cs="Cambria"/>
          <w:lang w:val="en-CA"/>
        </w:rPr>
        <w:t xml:space="preserve">maps </w:t>
      </w:r>
      <w:r w:rsidR="41999B19" w:rsidRPr="74E7F078">
        <w:rPr>
          <w:rFonts w:ascii="Cambria" w:eastAsia="Cambria" w:hAnsi="Cambria" w:cs="Cambria"/>
          <w:lang w:val="en-CA"/>
        </w:rPr>
        <w:t xml:space="preserve">dissociated from the Euclidean space to </w:t>
      </w:r>
      <w:r w:rsidR="54414231" w:rsidRPr="74E7F078">
        <w:rPr>
          <w:rFonts w:ascii="Cambria" w:eastAsia="Cambria" w:hAnsi="Cambria" w:cs="Cambria"/>
          <w:lang w:val="en-CA"/>
        </w:rPr>
        <w:t>focus on</w:t>
      </w:r>
      <w:r w:rsidR="41999B19" w:rsidRPr="74E7F078">
        <w:rPr>
          <w:rFonts w:ascii="Cambria" w:eastAsia="Cambria" w:hAnsi="Cambria" w:cs="Cambria"/>
          <w:lang w:val="en-CA"/>
        </w:rPr>
        <w:t xml:space="preserve"> </w:t>
      </w:r>
      <w:r w:rsidR="00E51904">
        <w:rPr>
          <w:rFonts w:ascii="Cambria" w:eastAsia="Cambria" w:hAnsi="Cambria" w:cs="Cambria"/>
          <w:lang w:val="en-CA"/>
        </w:rPr>
        <w:t>other</w:t>
      </w:r>
      <w:r w:rsidR="6EBA2FCF" w:rsidRPr="74E7F078">
        <w:rPr>
          <w:rFonts w:ascii="Cambria" w:eastAsia="Cambria" w:hAnsi="Cambria" w:cs="Cambria"/>
          <w:lang w:val="en-CA"/>
        </w:rPr>
        <w:t xml:space="preserve"> </w:t>
      </w:r>
      <w:r w:rsidR="5B53A57F" w:rsidRPr="74E7F078">
        <w:rPr>
          <w:rFonts w:ascii="Cambria" w:eastAsia="Cambria" w:hAnsi="Cambria" w:cs="Cambria"/>
          <w:lang w:val="en-CA"/>
        </w:rPr>
        <w:t>connections to</w:t>
      </w:r>
      <w:r w:rsidR="4A23F119" w:rsidRPr="74E7F078">
        <w:rPr>
          <w:rFonts w:ascii="Cambria" w:eastAsia="Cambria" w:hAnsi="Cambria" w:cs="Cambria"/>
          <w:lang w:val="en-CA"/>
        </w:rPr>
        <w:t xml:space="preserve"> </w:t>
      </w:r>
      <w:r w:rsidR="3FAD277C" w:rsidRPr="74E7F078">
        <w:rPr>
          <w:rFonts w:ascii="Cambria" w:eastAsia="Cambria" w:hAnsi="Cambria" w:cs="Cambria"/>
          <w:lang w:val="en-CA"/>
        </w:rPr>
        <w:t>places</w:t>
      </w:r>
      <w:r w:rsidR="6EBA2FCF" w:rsidRPr="74E7F078">
        <w:rPr>
          <w:rFonts w:ascii="Cambria" w:eastAsia="Cambria" w:hAnsi="Cambria" w:cs="Cambria"/>
          <w:lang w:val="en-CA"/>
        </w:rPr>
        <w:t xml:space="preserve">. </w:t>
      </w:r>
      <w:r w:rsidR="37DF39EC" w:rsidRPr="74E7F078">
        <w:rPr>
          <w:rFonts w:ascii="Cambria" w:eastAsia="Cambria" w:hAnsi="Cambria" w:cs="Cambria"/>
          <w:lang w:val="en-CA"/>
        </w:rPr>
        <w:t>T</w:t>
      </w:r>
      <w:r w:rsidR="5B53A57F" w:rsidRPr="74E7F078">
        <w:rPr>
          <w:rFonts w:ascii="Cambria" w:eastAsia="Cambria" w:hAnsi="Cambria" w:cs="Cambria"/>
          <w:lang w:val="en-CA"/>
        </w:rPr>
        <w:t>o do so, t</w:t>
      </w:r>
      <w:r w:rsidR="37DF39EC" w:rsidRPr="74E7F078">
        <w:rPr>
          <w:rFonts w:ascii="Cambria" w:eastAsia="Cambria" w:hAnsi="Cambria" w:cs="Cambria"/>
          <w:lang w:val="en-CA"/>
        </w:rPr>
        <w:t>hey</w:t>
      </w:r>
      <w:r w:rsidR="52A07A7B" w:rsidRPr="74E7F078">
        <w:rPr>
          <w:rFonts w:ascii="Cambria" w:eastAsia="Cambria" w:hAnsi="Cambria" w:cs="Cambria"/>
          <w:lang w:val="en-CA"/>
        </w:rPr>
        <w:t xml:space="preserve"> often</w:t>
      </w:r>
      <w:r w:rsidR="37DF39EC" w:rsidRPr="74E7F078">
        <w:rPr>
          <w:rFonts w:ascii="Cambria" w:eastAsia="Cambria" w:hAnsi="Cambria" w:cs="Cambria"/>
          <w:lang w:val="en-CA"/>
        </w:rPr>
        <w:t xml:space="preserve"> revisit the cartographic </w:t>
      </w:r>
      <w:r w:rsidR="3DE3BAA0" w:rsidRPr="74E7F078">
        <w:rPr>
          <w:rFonts w:ascii="Cambria" w:eastAsia="Cambria" w:hAnsi="Cambria" w:cs="Cambria"/>
          <w:lang w:val="en-CA"/>
        </w:rPr>
        <w:t>standards</w:t>
      </w:r>
      <w:r w:rsidR="79385DF7" w:rsidRPr="74E7F078">
        <w:rPr>
          <w:rFonts w:ascii="Cambria" w:eastAsia="Cambria" w:hAnsi="Cambria" w:cs="Cambria"/>
          <w:lang w:val="en-CA"/>
        </w:rPr>
        <w:t xml:space="preserve"> </w:t>
      </w:r>
      <w:r w:rsidR="3FAD277C" w:rsidRPr="74E7F078">
        <w:rPr>
          <w:rFonts w:ascii="Cambria" w:eastAsia="Cambria" w:hAnsi="Cambria" w:cs="Cambria"/>
          <w:lang w:val="en-CA"/>
        </w:rPr>
        <w:t>as illustrated</w:t>
      </w:r>
      <w:r w:rsidR="1B21BC34" w:rsidRPr="74E7F078">
        <w:rPr>
          <w:rFonts w:ascii="Cambria" w:eastAsia="Cambria" w:hAnsi="Cambria" w:cs="Cambria"/>
          <w:lang w:val="en-CA"/>
        </w:rPr>
        <w:t xml:space="preserve"> </w:t>
      </w:r>
      <w:r w:rsidR="2BCA4A0B" w:rsidRPr="74E7F078">
        <w:rPr>
          <w:rFonts w:ascii="Cambria" w:eastAsia="Cambria" w:hAnsi="Cambria" w:cs="Cambria"/>
          <w:lang w:val="en-CA"/>
        </w:rPr>
        <w:t>in</w:t>
      </w:r>
      <w:r w:rsidR="7560A7A0" w:rsidRPr="74E7F078">
        <w:rPr>
          <w:rFonts w:ascii="Cambria" w:eastAsia="Cambria" w:hAnsi="Cambria" w:cs="Cambria"/>
          <w:lang w:val="en-CA"/>
        </w:rPr>
        <w:t xml:space="preserve"> examples </w:t>
      </w:r>
      <w:r w:rsidR="00D40A10">
        <w:rPr>
          <w:rFonts w:ascii="Cambria" w:eastAsia="Cambria" w:hAnsi="Cambria" w:cs="Cambria"/>
          <w:lang w:val="en-CA"/>
        </w:rPr>
        <w:t>from</w:t>
      </w:r>
      <w:r w:rsidR="2BCA4A0B" w:rsidRPr="74E7F078">
        <w:rPr>
          <w:rFonts w:ascii="Cambria" w:eastAsia="Cambria" w:hAnsi="Cambria" w:cs="Cambria"/>
          <w:lang w:val="en-CA"/>
        </w:rPr>
        <w:t xml:space="preserve"> </w:t>
      </w:r>
      <w:r w:rsidR="1AE9735F" w:rsidRPr="74E7F078">
        <w:rPr>
          <w:rFonts w:ascii="Cambria" w:eastAsia="Cambria" w:hAnsi="Cambria" w:cs="Cambria"/>
          <w:lang w:val="en-CA"/>
        </w:rPr>
        <w:t>a</w:t>
      </w:r>
      <w:r w:rsidR="54414231" w:rsidRPr="74E7F078">
        <w:rPr>
          <w:rFonts w:ascii="Cambria" w:eastAsia="Cambria" w:hAnsi="Cambria" w:cs="Cambria"/>
          <w:lang w:val="en-CA"/>
        </w:rPr>
        <w:t xml:space="preserve">rt </w:t>
      </w:r>
      <w:r w:rsidR="1AE9735F" w:rsidRPr="74E7F078">
        <w:rPr>
          <w:rFonts w:ascii="Cambria" w:eastAsia="Cambria" w:hAnsi="Cambria" w:cs="Cambria"/>
          <w:lang w:val="en-CA"/>
        </w:rPr>
        <w:t>m</w:t>
      </w:r>
      <w:r w:rsidR="54414231" w:rsidRPr="74E7F078">
        <w:rPr>
          <w:rFonts w:ascii="Cambria" w:eastAsia="Cambria" w:hAnsi="Cambria" w:cs="Cambria"/>
          <w:lang w:val="en-CA"/>
        </w:rPr>
        <w:t>aps (Ha</w:t>
      </w:r>
      <w:r w:rsidR="02E203C0" w:rsidRPr="74E7F078">
        <w:rPr>
          <w:rFonts w:ascii="Cambria" w:eastAsia="Cambria" w:hAnsi="Cambria" w:cs="Cambria"/>
          <w:lang w:val="en-CA"/>
        </w:rPr>
        <w:t>r</w:t>
      </w:r>
      <w:r w:rsidR="54414231" w:rsidRPr="74E7F078">
        <w:rPr>
          <w:rFonts w:ascii="Cambria" w:eastAsia="Cambria" w:hAnsi="Cambria" w:cs="Cambria"/>
          <w:lang w:val="en-CA"/>
        </w:rPr>
        <w:t>mon 20</w:t>
      </w:r>
      <w:r w:rsidR="02E203C0" w:rsidRPr="74E7F078">
        <w:rPr>
          <w:rFonts w:ascii="Cambria" w:eastAsia="Cambria" w:hAnsi="Cambria" w:cs="Cambria"/>
          <w:lang w:val="en-CA"/>
        </w:rPr>
        <w:t>09</w:t>
      </w:r>
      <w:r w:rsidR="54414231" w:rsidRPr="74E7F078">
        <w:rPr>
          <w:rFonts w:ascii="Cambria" w:eastAsia="Cambria" w:hAnsi="Cambria" w:cs="Cambria"/>
          <w:lang w:val="en-CA"/>
        </w:rPr>
        <w:t xml:space="preserve">; Wood 2010), </w:t>
      </w:r>
      <w:r w:rsidR="1AE9735F" w:rsidRPr="74E7F078">
        <w:rPr>
          <w:rFonts w:ascii="Cambria" w:eastAsia="Cambria" w:hAnsi="Cambria" w:cs="Cambria"/>
          <w:lang w:val="en-CA"/>
        </w:rPr>
        <w:t>i</w:t>
      </w:r>
      <w:r w:rsidR="54414231" w:rsidRPr="74E7F078">
        <w:rPr>
          <w:rFonts w:ascii="Cambria" w:eastAsia="Cambria" w:hAnsi="Cambria" w:cs="Cambria"/>
          <w:lang w:val="en-CA"/>
        </w:rPr>
        <w:t xml:space="preserve">nductive </w:t>
      </w:r>
      <w:r w:rsidR="1AE9735F" w:rsidRPr="74E7F078">
        <w:rPr>
          <w:rFonts w:ascii="Cambria" w:eastAsia="Cambria" w:hAnsi="Cambria" w:cs="Cambria"/>
          <w:lang w:val="en-CA"/>
        </w:rPr>
        <w:t>v</w:t>
      </w:r>
      <w:r w:rsidR="54414231" w:rsidRPr="74E7F078">
        <w:rPr>
          <w:rFonts w:ascii="Cambria" w:eastAsia="Cambria" w:hAnsi="Cambria" w:cs="Cambria"/>
          <w:lang w:val="en-CA"/>
        </w:rPr>
        <w:t>isualization (Knowles</w:t>
      </w:r>
      <w:r w:rsidR="565B3EC9" w:rsidRPr="74E7F078">
        <w:rPr>
          <w:rFonts w:ascii="Cambria" w:eastAsia="Cambria" w:hAnsi="Cambria" w:cs="Cambria"/>
          <w:lang w:val="en-CA"/>
        </w:rPr>
        <w:t>, Westerveld, and Strom</w:t>
      </w:r>
      <w:r w:rsidR="54414231" w:rsidRPr="74E7F078">
        <w:rPr>
          <w:rFonts w:ascii="Cambria" w:eastAsia="Cambria" w:hAnsi="Cambria" w:cs="Cambria"/>
          <w:lang w:val="en-CA"/>
        </w:rPr>
        <w:t xml:space="preserve"> 2015) or sensibility </w:t>
      </w:r>
      <w:r w:rsidR="3E744038" w:rsidRPr="74E7F078">
        <w:rPr>
          <w:rFonts w:ascii="Cambria" w:eastAsia="Cambria" w:hAnsi="Cambria" w:cs="Cambria"/>
          <w:lang w:val="en-CA"/>
        </w:rPr>
        <w:t xml:space="preserve">mapping </w:t>
      </w:r>
      <w:r w:rsidR="54414231" w:rsidRPr="74E7F078">
        <w:rPr>
          <w:rFonts w:ascii="Cambria" w:eastAsia="Cambria" w:hAnsi="Cambria" w:cs="Cambria"/>
          <w:lang w:val="en-CA"/>
        </w:rPr>
        <w:t>(</w:t>
      </w:r>
      <w:r w:rsidR="4F9D046B" w:rsidRPr="009B3632">
        <w:rPr>
          <w:rFonts w:ascii="Cambria" w:eastAsia="Cambria" w:hAnsi="Cambria" w:cs="Cambria"/>
          <w:lang w:val="en-CA"/>
        </w:rPr>
        <w:t>Volvey 2012;</w:t>
      </w:r>
      <w:r w:rsidR="4F9D046B" w:rsidRPr="009B3632">
        <w:rPr>
          <w:rFonts w:ascii="Cambria" w:eastAsia="Cambria" w:hAnsi="Cambria" w:cs="Cambria"/>
          <w:u w:val="single"/>
          <w:lang w:val="en-CA"/>
        </w:rPr>
        <w:t xml:space="preserve"> </w:t>
      </w:r>
      <w:r w:rsidR="54414231" w:rsidRPr="74E7F078">
        <w:rPr>
          <w:rFonts w:ascii="Cambria" w:eastAsia="Cambria" w:hAnsi="Cambria" w:cs="Cambria"/>
          <w:lang w:val="en-CA"/>
        </w:rPr>
        <w:t>Olmedo</w:t>
      </w:r>
      <w:r w:rsidR="7047B1FB" w:rsidRPr="74E7F078">
        <w:rPr>
          <w:rFonts w:ascii="Cambria" w:eastAsia="Cambria" w:hAnsi="Cambria" w:cs="Cambria"/>
          <w:lang w:val="en-CA"/>
        </w:rPr>
        <w:t xml:space="preserve"> 2015</w:t>
      </w:r>
      <w:r w:rsidR="54414231" w:rsidRPr="74E7F078">
        <w:rPr>
          <w:rFonts w:ascii="Cambria" w:eastAsia="Cambria" w:hAnsi="Cambria" w:cs="Cambria"/>
          <w:lang w:val="en-CA"/>
        </w:rPr>
        <w:t>).</w:t>
      </w:r>
      <w:r w:rsidR="7F765BB8" w:rsidRPr="74E7F078">
        <w:rPr>
          <w:rFonts w:ascii="Cambria" w:eastAsia="Cambria" w:hAnsi="Cambria" w:cs="Cambria"/>
          <w:lang w:val="en-CA"/>
        </w:rPr>
        <w:t xml:space="preserve"> </w:t>
      </w:r>
      <w:r w:rsidR="1B21BC34" w:rsidRPr="74E7F078">
        <w:rPr>
          <w:rFonts w:ascii="Cambria" w:eastAsia="Cambria" w:hAnsi="Cambria" w:cs="Cambria"/>
          <w:lang w:val="en-CA"/>
        </w:rPr>
        <w:t xml:space="preserve">Some of these </w:t>
      </w:r>
      <w:r w:rsidR="3E744038" w:rsidRPr="74E7F078">
        <w:rPr>
          <w:rFonts w:ascii="Cambria" w:eastAsia="Cambria" w:hAnsi="Cambria" w:cs="Cambria"/>
          <w:lang w:val="en-CA"/>
        </w:rPr>
        <w:t xml:space="preserve">dislocated </w:t>
      </w:r>
      <w:r w:rsidR="5A97D376" w:rsidRPr="74E7F078">
        <w:rPr>
          <w:rFonts w:ascii="Cambria" w:eastAsia="Cambria" w:hAnsi="Cambria" w:cs="Cambria"/>
          <w:lang w:val="en-CA"/>
        </w:rPr>
        <w:t xml:space="preserve">maps </w:t>
      </w:r>
      <w:r w:rsidR="3627C278" w:rsidRPr="74E7F078">
        <w:rPr>
          <w:rFonts w:ascii="Cambria" w:eastAsia="Cambria" w:hAnsi="Cambria" w:cs="Cambria"/>
          <w:lang w:val="en-CA"/>
        </w:rPr>
        <w:t>have moved outside academia to reach a larger audience</w:t>
      </w:r>
      <w:r w:rsidR="5BC521DD" w:rsidRPr="74E7F078">
        <w:rPr>
          <w:rFonts w:ascii="Cambria" w:eastAsia="Cambria" w:hAnsi="Cambria" w:cs="Cambria"/>
          <w:lang w:val="en-CA"/>
        </w:rPr>
        <w:t xml:space="preserve">. </w:t>
      </w:r>
      <w:r w:rsidR="44E6A716" w:rsidRPr="74E7F078">
        <w:rPr>
          <w:rFonts w:ascii="Cambria" w:eastAsia="Cambria" w:hAnsi="Cambria" w:cs="Cambria"/>
          <w:lang w:val="en-CA"/>
        </w:rPr>
        <w:t>T</w:t>
      </w:r>
      <w:r w:rsidR="5BC521DD" w:rsidRPr="74E7F078">
        <w:rPr>
          <w:rFonts w:ascii="Cambria" w:eastAsia="Cambria" w:hAnsi="Cambria" w:cs="Cambria"/>
          <w:lang w:val="en-CA"/>
        </w:rPr>
        <w:t>hey</w:t>
      </w:r>
      <w:r w:rsidR="3627C278" w:rsidRPr="74E7F078">
        <w:rPr>
          <w:rFonts w:ascii="Cambria" w:eastAsia="Cambria" w:hAnsi="Cambria" w:cs="Cambria"/>
          <w:lang w:val="en-CA"/>
        </w:rPr>
        <w:t xml:space="preserve"> </w:t>
      </w:r>
      <w:r w:rsidR="44E6A716" w:rsidRPr="74E7F078">
        <w:rPr>
          <w:rFonts w:ascii="Cambria" w:eastAsia="Cambria" w:hAnsi="Cambria" w:cs="Cambria"/>
          <w:lang w:val="en-CA"/>
        </w:rPr>
        <w:t>appear in books</w:t>
      </w:r>
      <w:r w:rsidR="0E1648C1" w:rsidRPr="74E7F078">
        <w:rPr>
          <w:rFonts w:ascii="Cambria" w:eastAsia="Cambria" w:hAnsi="Cambria" w:cs="Cambria"/>
          <w:lang w:val="en-CA"/>
        </w:rPr>
        <w:t xml:space="preserve">, exhibits, museums, </w:t>
      </w:r>
      <w:r w:rsidR="00347E68">
        <w:rPr>
          <w:rFonts w:ascii="Cambria" w:eastAsia="Cambria" w:hAnsi="Cambria" w:cs="Cambria"/>
          <w:lang w:val="en-CA"/>
        </w:rPr>
        <w:t>digital</w:t>
      </w:r>
      <w:r w:rsidR="0E1648C1" w:rsidRPr="74E7F078">
        <w:rPr>
          <w:rFonts w:ascii="Cambria" w:eastAsia="Cambria" w:hAnsi="Cambria" w:cs="Cambria"/>
          <w:lang w:val="en-CA"/>
        </w:rPr>
        <w:t xml:space="preserve"> media </w:t>
      </w:r>
      <w:r w:rsidR="0031045B">
        <w:rPr>
          <w:rFonts w:ascii="Cambria" w:eastAsia="Cambria" w:hAnsi="Cambria" w:cs="Cambria"/>
          <w:lang w:val="en-CA"/>
        </w:rPr>
        <w:t>as well as</w:t>
      </w:r>
      <w:r w:rsidR="00D40A10">
        <w:rPr>
          <w:rFonts w:ascii="Cambria" w:eastAsia="Cambria" w:hAnsi="Cambria" w:cs="Cambria"/>
          <w:lang w:val="en-CA"/>
        </w:rPr>
        <w:t xml:space="preserve"> p</w:t>
      </w:r>
      <w:r w:rsidR="0E1648C1" w:rsidRPr="74E7F078">
        <w:rPr>
          <w:rFonts w:ascii="Cambria" w:eastAsia="Cambria" w:hAnsi="Cambria" w:cs="Cambria"/>
          <w:lang w:val="en-CA"/>
        </w:rPr>
        <w:t>ublic spaces</w:t>
      </w:r>
      <w:r w:rsidR="00D40A10">
        <w:rPr>
          <w:rFonts w:ascii="Cambria" w:eastAsia="Cambria" w:hAnsi="Cambria" w:cs="Cambria"/>
          <w:lang w:val="en-CA"/>
        </w:rPr>
        <w:t xml:space="preserve"> </w:t>
      </w:r>
      <w:r w:rsidR="0E1648C1" w:rsidRPr="74E7F078">
        <w:rPr>
          <w:rFonts w:ascii="Cambria" w:eastAsia="Cambria" w:hAnsi="Cambria" w:cs="Cambria"/>
          <w:lang w:val="en-CA"/>
        </w:rPr>
        <w:t>(</w:t>
      </w:r>
      <w:r w:rsidR="4E7DCED0" w:rsidRPr="74E7F078">
        <w:rPr>
          <w:rFonts w:ascii="Cambria" w:eastAsia="Cambria" w:hAnsi="Cambria" w:cs="Cambria"/>
          <w:lang w:val="en-CA"/>
        </w:rPr>
        <w:t xml:space="preserve">see examples in Solnit 2010; </w:t>
      </w:r>
      <w:r w:rsidR="00347E68">
        <w:rPr>
          <w:rFonts w:ascii="Cambria" w:eastAsia="Cambria" w:hAnsi="Cambria" w:cs="Cambria"/>
          <w:lang w:val="en-CA"/>
        </w:rPr>
        <w:t xml:space="preserve">Pinder 2013; </w:t>
      </w:r>
      <w:r w:rsidR="4E7DCED0" w:rsidRPr="74E7F078">
        <w:rPr>
          <w:rFonts w:ascii="Cambria" w:eastAsia="Cambria" w:hAnsi="Cambria" w:cs="Cambria"/>
          <w:lang w:val="en-CA"/>
        </w:rPr>
        <w:t xml:space="preserve">DeGraff and Harmon 2015; </w:t>
      </w:r>
      <w:r w:rsidR="004072BC">
        <w:rPr>
          <w:rFonts w:ascii="Cambria" w:eastAsia="Cambria" w:hAnsi="Cambria" w:cs="Cambria"/>
          <w:lang w:val="en-CA"/>
        </w:rPr>
        <w:t xml:space="preserve">Besse and Tiberghien 2017; </w:t>
      </w:r>
      <w:r w:rsidR="4E7DCED0" w:rsidRPr="74E7F078">
        <w:rPr>
          <w:rFonts w:ascii="Cambria" w:eastAsia="Cambria" w:hAnsi="Cambria" w:cs="Cambria"/>
          <w:lang w:val="en-CA"/>
        </w:rPr>
        <w:t>Reddleman 2018; Duxbury, Garrett-Petts and Longley 2019)</w:t>
      </w:r>
      <w:r w:rsidR="2183C943" w:rsidRPr="74E7F078">
        <w:rPr>
          <w:rFonts w:ascii="Cambria" w:eastAsia="Cambria" w:hAnsi="Cambria" w:cs="Cambria"/>
          <w:lang w:val="en-CA"/>
        </w:rPr>
        <w:t xml:space="preserve">. This </w:t>
      </w:r>
      <w:r w:rsidR="5A97D376" w:rsidRPr="74E7F078">
        <w:rPr>
          <w:rFonts w:ascii="Cambria" w:eastAsia="Cambria" w:hAnsi="Cambria" w:cs="Cambria"/>
          <w:lang w:val="en-CA"/>
        </w:rPr>
        <w:t xml:space="preserve">growing </w:t>
      </w:r>
      <w:r w:rsidR="3DC95473" w:rsidRPr="74E7F078">
        <w:rPr>
          <w:rFonts w:ascii="Cambria" w:eastAsia="Cambria" w:hAnsi="Cambria" w:cs="Cambria"/>
          <w:lang w:val="en-CA"/>
        </w:rPr>
        <w:t>popularity within and beyond academia</w:t>
      </w:r>
      <w:r w:rsidR="4CA725E2" w:rsidRPr="74E7F078">
        <w:rPr>
          <w:rFonts w:ascii="Cambria" w:eastAsia="Cambria" w:hAnsi="Cambria" w:cs="Cambria"/>
          <w:lang w:val="en-CA"/>
        </w:rPr>
        <w:t xml:space="preserve"> opens the possibility for</w:t>
      </w:r>
      <w:r w:rsidR="7F765BB8" w:rsidRPr="74E7F078">
        <w:rPr>
          <w:rFonts w:ascii="Cambria" w:eastAsia="Cambria" w:hAnsi="Cambria" w:cs="Cambria"/>
          <w:lang w:val="en-CA"/>
        </w:rPr>
        <w:t xml:space="preserve"> a </w:t>
      </w:r>
      <w:r w:rsidR="0031045B">
        <w:rPr>
          <w:rFonts w:ascii="Cambria" w:eastAsia="Cambria" w:hAnsi="Cambria" w:cs="Cambria"/>
          <w:lang w:val="en-CA"/>
        </w:rPr>
        <w:t>genuine</w:t>
      </w:r>
      <w:r w:rsidR="0031045B" w:rsidRPr="74E7F078">
        <w:rPr>
          <w:rFonts w:ascii="Cambria" w:eastAsia="Cambria" w:hAnsi="Cambria" w:cs="Cambria"/>
          <w:lang w:val="en-CA"/>
        </w:rPr>
        <w:t xml:space="preserve"> </w:t>
      </w:r>
      <w:r w:rsidR="00C52E1B">
        <w:rPr>
          <w:rFonts w:ascii="Cambria" w:eastAsia="Cambria" w:hAnsi="Cambria" w:cs="Cambria"/>
          <w:lang w:val="en-CA"/>
        </w:rPr>
        <w:t>dialogue</w:t>
      </w:r>
      <w:r w:rsidR="7F765BB8" w:rsidRPr="74E7F078">
        <w:rPr>
          <w:rFonts w:ascii="Cambria" w:eastAsia="Cambria" w:hAnsi="Cambria" w:cs="Cambria"/>
          <w:lang w:val="en-CA"/>
        </w:rPr>
        <w:t xml:space="preserve"> with conventional cartography; a </w:t>
      </w:r>
      <w:r w:rsidR="00C52E1B">
        <w:rPr>
          <w:rFonts w:ascii="Cambria" w:eastAsia="Cambria" w:hAnsi="Cambria" w:cs="Cambria"/>
          <w:lang w:val="en-CA"/>
        </w:rPr>
        <w:t>dialogue</w:t>
      </w:r>
      <w:r w:rsidR="7F765BB8" w:rsidRPr="74E7F078">
        <w:rPr>
          <w:rFonts w:ascii="Cambria" w:eastAsia="Cambria" w:hAnsi="Cambria" w:cs="Cambria"/>
          <w:lang w:val="en-CA"/>
        </w:rPr>
        <w:t xml:space="preserve"> based on </w:t>
      </w:r>
      <w:r w:rsidR="45EC8C0D" w:rsidRPr="74E7F078">
        <w:rPr>
          <w:rFonts w:ascii="Cambria" w:eastAsia="Cambria" w:hAnsi="Cambria" w:cs="Cambria"/>
          <w:lang w:val="en-CA"/>
        </w:rPr>
        <w:t>listenin</w:t>
      </w:r>
      <w:r w:rsidR="5FAA2227" w:rsidRPr="74E7F078">
        <w:rPr>
          <w:rFonts w:ascii="Cambria" w:eastAsia="Cambria" w:hAnsi="Cambria" w:cs="Cambria"/>
          <w:lang w:val="en-CA"/>
        </w:rPr>
        <w:t xml:space="preserve">g, </w:t>
      </w:r>
      <w:r w:rsidR="6C27F896" w:rsidRPr="74E7F078">
        <w:rPr>
          <w:rFonts w:ascii="Cambria" w:eastAsia="Cambria" w:hAnsi="Cambria" w:cs="Cambria"/>
          <w:lang w:val="en-CA"/>
        </w:rPr>
        <w:t>consideration</w:t>
      </w:r>
      <w:r w:rsidR="5FAA2227" w:rsidRPr="74E7F078">
        <w:rPr>
          <w:rFonts w:ascii="Cambria" w:eastAsia="Cambria" w:hAnsi="Cambria" w:cs="Cambria"/>
          <w:lang w:val="en-CA"/>
        </w:rPr>
        <w:t xml:space="preserve">, exchange and openness to </w:t>
      </w:r>
      <w:r w:rsidR="2A4F97DA" w:rsidRPr="74E7F078">
        <w:rPr>
          <w:rFonts w:ascii="Cambria" w:eastAsia="Cambria" w:hAnsi="Cambria" w:cs="Cambria"/>
          <w:lang w:val="en-CA"/>
        </w:rPr>
        <w:t>learn</w:t>
      </w:r>
      <w:r w:rsidR="00270C08">
        <w:rPr>
          <w:rFonts w:ascii="Cambria" w:eastAsia="Cambria" w:hAnsi="Cambria" w:cs="Cambria"/>
          <w:lang w:val="en-CA"/>
        </w:rPr>
        <w:t>ing</w:t>
      </w:r>
      <w:r w:rsidR="2A4F97DA" w:rsidRPr="74E7F078">
        <w:rPr>
          <w:rFonts w:ascii="Cambria" w:eastAsia="Cambria" w:hAnsi="Cambria" w:cs="Cambria"/>
          <w:lang w:val="en-CA"/>
        </w:rPr>
        <w:t xml:space="preserve"> from </w:t>
      </w:r>
      <w:r w:rsidR="2EBBB852" w:rsidRPr="74E7F078">
        <w:rPr>
          <w:rFonts w:ascii="Cambria" w:eastAsia="Cambria" w:hAnsi="Cambria" w:cs="Cambria"/>
          <w:lang w:val="en-CA"/>
        </w:rPr>
        <w:t>one another</w:t>
      </w:r>
      <w:r w:rsidR="5FAA2227" w:rsidRPr="74E7F078">
        <w:rPr>
          <w:rFonts w:ascii="Cambria" w:eastAsia="Cambria" w:hAnsi="Cambria" w:cs="Cambria"/>
          <w:lang w:val="en-CA"/>
        </w:rPr>
        <w:t xml:space="preserve">. </w:t>
      </w:r>
    </w:p>
    <w:p w14:paraId="03B2D325" w14:textId="65F236C9" w:rsidR="00067D52" w:rsidRPr="007A30A7" w:rsidRDefault="7BDA04CB">
      <w:pPr>
        <w:jc w:val="both"/>
        <w:rPr>
          <w:rFonts w:ascii="Cambria" w:eastAsia="Cambria" w:hAnsi="Cambria" w:cs="Cambria"/>
          <w:lang w:val="en-CA"/>
        </w:rPr>
      </w:pPr>
      <w:r w:rsidRPr="2C3E2CE3">
        <w:rPr>
          <w:rFonts w:ascii="Cambria" w:eastAsia="Cambria" w:hAnsi="Cambria" w:cs="Cambria"/>
          <w:lang w:val="en-CA"/>
        </w:rPr>
        <w:t>I</w:t>
      </w:r>
      <w:r w:rsidR="27FB1B8B" w:rsidRPr="2C3E2CE3">
        <w:rPr>
          <w:rFonts w:ascii="Cambria" w:eastAsia="Cambria" w:hAnsi="Cambria" w:cs="Cambria"/>
          <w:lang w:val="en-CA"/>
        </w:rPr>
        <w:t>n this paper</w:t>
      </w:r>
      <w:r w:rsidR="00270C08">
        <w:rPr>
          <w:rFonts w:ascii="Cambria" w:eastAsia="Cambria" w:hAnsi="Cambria" w:cs="Cambria"/>
          <w:lang w:val="en-CA"/>
        </w:rPr>
        <w:t>,</w:t>
      </w:r>
      <w:r w:rsidR="27FB1B8B" w:rsidRPr="2C3E2CE3">
        <w:rPr>
          <w:rFonts w:ascii="Cambria" w:eastAsia="Cambria" w:hAnsi="Cambria" w:cs="Cambria"/>
          <w:lang w:val="en-CA"/>
        </w:rPr>
        <w:t xml:space="preserve"> </w:t>
      </w:r>
      <w:r w:rsidR="730F8BF1" w:rsidRPr="2C3E2CE3">
        <w:rPr>
          <w:rFonts w:ascii="Cambria" w:eastAsia="Cambria" w:hAnsi="Cambria" w:cs="Cambria"/>
          <w:lang w:val="en-CA"/>
        </w:rPr>
        <w:t xml:space="preserve">we propose to engage a </w:t>
      </w:r>
      <w:r w:rsidR="00C52E1B">
        <w:rPr>
          <w:rFonts w:ascii="Cambria" w:eastAsia="Cambria" w:hAnsi="Cambria" w:cs="Cambria"/>
          <w:lang w:val="en-CA"/>
        </w:rPr>
        <w:t>dialogue</w:t>
      </w:r>
      <w:r w:rsidR="730F8BF1" w:rsidRPr="2C3E2CE3">
        <w:rPr>
          <w:rFonts w:ascii="Cambria" w:eastAsia="Cambria" w:hAnsi="Cambria" w:cs="Cambria"/>
          <w:lang w:val="en-CA"/>
        </w:rPr>
        <w:t xml:space="preserve"> </w:t>
      </w:r>
      <w:r w:rsidR="27FB1B8B" w:rsidRPr="2C3E2CE3">
        <w:rPr>
          <w:rFonts w:ascii="Cambria" w:eastAsia="Cambria" w:hAnsi="Cambria" w:cs="Cambria"/>
          <w:lang w:val="en-CA"/>
        </w:rPr>
        <w:t xml:space="preserve">between one particular type of </w:t>
      </w:r>
      <w:r w:rsidR="007B360D">
        <w:rPr>
          <w:rFonts w:ascii="Cambria" w:eastAsia="Cambria" w:hAnsi="Cambria" w:cs="Cambria"/>
          <w:lang w:val="en-CA"/>
        </w:rPr>
        <w:t>dislocated</w:t>
      </w:r>
      <w:r w:rsidR="007B360D" w:rsidRPr="2C3E2CE3">
        <w:rPr>
          <w:rFonts w:ascii="Cambria" w:eastAsia="Cambria" w:hAnsi="Cambria" w:cs="Cambria"/>
          <w:lang w:val="en-CA"/>
        </w:rPr>
        <w:t xml:space="preserve"> </w:t>
      </w:r>
      <w:r w:rsidR="55F74F46" w:rsidRPr="2C3E2CE3">
        <w:rPr>
          <w:rFonts w:ascii="Cambria" w:eastAsia="Cambria" w:hAnsi="Cambria" w:cs="Cambria"/>
          <w:lang w:val="en-CA"/>
        </w:rPr>
        <w:t>mapping practice</w:t>
      </w:r>
      <w:r w:rsidR="7FC2F803" w:rsidRPr="2C3E2CE3">
        <w:rPr>
          <w:rFonts w:ascii="Cambria" w:eastAsia="Cambria" w:hAnsi="Cambria" w:cs="Cambria"/>
          <w:lang w:val="en-CA"/>
        </w:rPr>
        <w:t xml:space="preserve"> (i.e. “Sensibility mapping”) and one </w:t>
      </w:r>
      <w:r w:rsidR="55F74F46" w:rsidRPr="2C3E2CE3">
        <w:rPr>
          <w:rFonts w:ascii="Cambria" w:eastAsia="Cambria" w:hAnsi="Cambria" w:cs="Cambria"/>
          <w:lang w:val="en-CA"/>
        </w:rPr>
        <w:t xml:space="preserve">form of </w:t>
      </w:r>
      <w:r w:rsidR="007B360D">
        <w:rPr>
          <w:rFonts w:ascii="Cambria" w:eastAsia="Cambria" w:hAnsi="Cambria" w:cs="Cambria"/>
          <w:lang w:val="en-CA"/>
        </w:rPr>
        <w:t>geolocate</w:t>
      </w:r>
      <w:r w:rsidR="00FE41AB">
        <w:rPr>
          <w:rFonts w:ascii="Cambria" w:eastAsia="Cambria" w:hAnsi="Cambria" w:cs="Cambria"/>
          <w:lang w:val="en-CA"/>
        </w:rPr>
        <w:t xml:space="preserve">d </w:t>
      </w:r>
      <w:r w:rsidR="1B313822" w:rsidRPr="2C3E2CE3">
        <w:rPr>
          <w:rFonts w:ascii="Cambria" w:eastAsia="Cambria" w:hAnsi="Cambria" w:cs="Cambria"/>
          <w:lang w:val="en-CA"/>
        </w:rPr>
        <w:t xml:space="preserve">cartography </w:t>
      </w:r>
      <w:r w:rsidR="7FC2F803" w:rsidRPr="2C3E2CE3">
        <w:rPr>
          <w:rFonts w:ascii="Cambria" w:eastAsia="Cambria" w:hAnsi="Cambria" w:cs="Cambria"/>
          <w:lang w:val="en-CA"/>
        </w:rPr>
        <w:t>(i.e. “Atlascine mapping”).</w:t>
      </w:r>
      <w:r w:rsidR="432B435A" w:rsidRPr="2C3E2CE3">
        <w:rPr>
          <w:rFonts w:ascii="Cambria" w:eastAsia="Cambria" w:hAnsi="Cambria" w:cs="Cambria"/>
          <w:lang w:val="en-CA"/>
        </w:rPr>
        <w:t xml:space="preserve"> </w:t>
      </w:r>
      <w:r w:rsidR="2CA493E2" w:rsidRPr="2C3E2CE3">
        <w:rPr>
          <w:rFonts w:ascii="Cambria" w:eastAsia="Cambria" w:hAnsi="Cambria" w:cs="Cambria"/>
          <w:lang w:val="en-CA"/>
        </w:rPr>
        <w:t xml:space="preserve">This </w:t>
      </w:r>
      <w:r w:rsidR="00C52E1B">
        <w:rPr>
          <w:rFonts w:ascii="Cambria" w:eastAsia="Cambria" w:hAnsi="Cambria" w:cs="Cambria"/>
          <w:lang w:val="en-CA"/>
        </w:rPr>
        <w:t>dialogue</w:t>
      </w:r>
      <w:r w:rsidR="2CA493E2" w:rsidRPr="2C3E2CE3">
        <w:rPr>
          <w:rFonts w:ascii="Cambria" w:eastAsia="Cambria" w:hAnsi="Cambria" w:cs="Cambria"/>
          <w:lang w:val="en-CA"/>
        </w:rPr>
        <w:t xml:space="preserve"> has been made necessary by the cartographic challenge we </w:t>
      </w:r>
      <w:r w:rsidR="3843D072" w:rsidRPr="2C3E2CE3">
        <w:rPr>
          <w:rFonts w:ascii="Cambria" w:eastAsia="Cambria" w:hAnsi="Cambria" w:cs="Cambria"/>
          <w:lang w:val="en-CA"/>
        </w:rPr>
        <w:t xml:space="preserve">have </w:t>
      </w:r>
      <w:r w:rsidR="2CA493E2" w:rsidRPr="2C3E2CE3">
        <w:rPr>
          <w:rFonts w:ascii="Cambria" w:eastAsia="Cambria" w:hAnsi="Cambria" w:cs="Cambria"/>
          <w:lang w:val="en-CA"/>
        </w:rPr>
        <w:t>faced: mapping the life stories of Rwandan exiles</w:t>
      </w:r>
      <w:r w:rsidR="5DD284F5" w:rsidRPr="2C3E2CE3">
        <w:rPr>
          <w:rFonts w:ascii="Cambria" w:eastAsia="Cambria" w:hAnsi="Cambria" w:cs="Cambria"/>
          <w:lang w:val="en-CA"/>
        </w:rPr>
        <w:t xml:space="preserve">. The responsibility </w:t>
      </w:r>
      <w:r w:rsidR="00F648AF">
        <w:rPr>
          <w:rFonts w:ascii="Cambria" w:eastAsia="Cambria" w:hAnsi="Cambria" w:cs="Cambria"/>
          <w:lang w:val="en-CA"/>
        </w:rPr>
        <w:t>of</w:t>
      </w:r>
      <w:r w:rsidR="5DD284F5" w:rsidRPr="2C3E2CE3">
        <w:rPr>
          <w:rFonts w:ascii="Cambria" w:eastAsia="Cambria" w:hAnsi="Cambria" w:cs="Cambria"/>
          <w:lang w:val="en-CA"/>
        </w:rPr>
        <w:t xml:space="preserve"> mapping such </w:t>
      </w:r>
      <w:r w:rsidR="2CA493E2" w:rsidRPr="2C3E2CE3">
        <w:rPr>
          <w:rFonts w:ascii="Cambria" w:eastAsia="Cambria" w:hAnsi="Cambria" w:cs="Cambria"/>
          <w:lang w:val="en-CA"/>
        </w:rPr>
        <w:t>complex</w:t>
      </w:r>
      <w:r w:rsidR="00324FEA">
        <w:rPr>
          <w:rFonts w:ascii="Cambria" w:eastAsia="Cambria" w:hAnsi="Cambria" w:cs="Cambria"/>
          <w:lang w:val="en-CA"/>
        </w:rPr>
        <w:t>, rich</w:t>
      </w:r>
      <w:r w:rsidR="56050AF8" w:rsidRPr="2C3E2CE3">
        <w:rPr>
          <w:rFonts w:ascii="Cambria" w:eastAsia="Cambria" w:hAnsi="Cambria" w:cs="Cambria"/>
          <w:lang w:val="en-CA"/>
        </w:rPr>
        <w:t xml:space="preserve"> </w:t>
      </w:r>
      <w:r w:rsidR="2CA493E2" w:rsidRPr="2C3E2CE3">
        <w:rPr>
          <w:rFonts w:ascii="Cambria" w:eastAsia="Cambria" w:hAnsi="Cambria" w:cs="Cambria"/>
          <w:lang w:val="en-CA"/>
        </w:rPr>
        <w:t>and sensi</w:t>
      </w:r>
      <w:r w:rsidR="5FF12FC3" w:rsidRPr="2C3E2CE3">
        <w:rPr>
          <w:rFonts w:ascii="Cambria" w:eastAsia="Cambria" w:hAnsi="Cambria" w:cs="Cambria"/>
          <w:lang w:val="en-CA"/>
        </w:rPr>
        <w:t>tive</w:t>
      </w:r>
      <w:r w:rsidR="2CA493E2" w:rsidRPr="2C3E2CE3">
        <w:rPr>
          <w:rFonts w:ascii="Cambria" w:eastAsia="Cambria" w:hAnsi="Cambria" w:cs="Cambria"/>
          <w:lang w:val="en-CA"/>
        </w:rPr>
        <w:t xml:space="preserve"> type</w:t>
      </w:r>
      <w:r w:rsidR="0031045B">
        <w:rPr>
          <w:rFonts w:ascii="Cambria" w:eastAsia="Cambria" w:hAnsi="Cambria" w:cs="Cambria"/>
          <w:lang w:val="en-CA"/>
        </w:rPr>
        <w:t>s</w:t>
      </w:r>
      <w:r w:rsidR="2CA493E2" w:rsidRPr="2C3E2CE3">
        <w:rPr>
          <w:rFonts w:ascii="Cambria" w:eastAsia="Cambria" w:hAnsi="Cambria" w:cs="Cambria"/>
          <w:lang w:val="en-CA"/>
        </w:rPr>
        <w:t xml:space="preserve"> of stories requires careful attention and a</w:t>
      </w:r>
      <w:r w:rsidR="6EE18A2D" w:rsidRPr="2C3E2CE3">
        <w:rPr>
          <w:rFonts w:ascii="Cambria" w:eastAsia="Cambria" w:hAnsi="Cambria" w:cs="Cambria"/>
          <w:lang w:val="en-CA"/>
        </w:rPr>
        <w:t>n openness to</w:t>
      </w:r>
      <w:r w:rsidR="2CA493E2" w:rsidRPr="2C3E2CE3">
        <w:rPr>
          <w:rFonts w:ascii="Cambria" w:eastAsia="Cambria" w:hAnsi="Cambria" w:cs="Cambria"/>
          <w:lang w:val="en-CA"/>
        </w:rPr>
        <w:t xml:space="preserve"> divers</w:t>
      </w:r>
      <w:r w:rsidR="0031045B">
        <w:rPr>
          <w:rFonts w:ascii="Cambria" w:eastAsia="Cambria" w:hAnsi="Cambria" w:cs="Cambria"/>
          <w:lang w:val="en-CA"/>
        </w:rPr>
        <w:t>e</w:t>
      </w:r>
      <w:r w:rsidR="2CA493E2" w:rsidRPr="2C3E2CE3">
        <w:rPr>
          <w:rFonts w:ascii="Cambria" w:eastAsia="Cambria" w:hAnsi="Cambria" w:cs="Cambria"/>
          <w:lang w:val="en-CA"/>
        </w:rPr>
        <w:t xml:space="preserve"> perspectives.</w:t>
      </w:r>
      <w:r w:rsidR="00BB4DC6">
        <w:rPr>
          <w:rFonts w:ascii="Cambria" w:eastAsia="Cambria" w:hAnsi="Cambria" w:cs="Cambria"/>
          <w:lang w:val="en-CA"/>
        </w:rPr>
        <w:t xml:space="preserve"> </w:t>
      </w:r>
      <w:r w:rsidR="009A1E84" w:rsidRPr="007A30A7">
        <w:rPr>
          <w:rFonts w:ascii="Cambria" w:eastAsia="Cambria" w:hAnsi="Cambria" w:cs="Cambria"/>
          <w:lang w:val="en-CA"/>
        </w:rPr>
        <w:t xml:space="preserve">It also requires an ongoing </w:t>
      </w:r>
      <w:r w:rsidR="00C52E1B">
        <w:rPr>
          <w:rFonts w:ascii="Cambria" w:eastAsia="Cambria" w:hAnsi="Cambria" w:cs="Cambria"/>
          <w:lang w:val="en-CA"/>
        </w:rPr>
        <w:t>dialogue</w:t>
      </w:r>
      <w:r w:rsidR="009A1E84">
        <w:rPr>
          <w:rFonts w:ascii="Cambria" w:eastAsia="Cambria" w:hAnsi="Cambria" w:cs="Cambria"/>
          <w:lang w:val="en-CA"/>
        </w:rPr>
        <w:t xml:space="preserve"> </w:t>
      </w:r>
      <w:r w:rsidR="008C24D4">
        <w:rPr>
          <w:rFonts w:ascii="Cambria" w:eastAsia="Cambria" w:hAnsi="Cambria" w:cs="Cambria"/>
          <w:lang w:val="en-CA"/>
        </w:rPr>
        <w:t>between</w:t>
      </w:r>
      <w:r w:rsidR="2CA493E2" w:rsidRPr="2C3E2CE3">
        <w:rPr>
          <w:rFonts w:ascii="Cambria" w:eastAsia="Cambria" w:hAnsi="Cambria" w:cs="Cambria"/>
          <w:lang w:val="en-CA"/>
        </w:rPr>
        <w:t xml:space="preserve"> Western academic mapmakers and storytellers </w:t>
      </w:r>
      <w:r w:rsidR="0E4A59D8" w:rsidRPr="2C3E2CE3">
        <w:rPr>
          <w:rFonts w:ascii="Cambria" w:eastAsia="Cambria" w:hAnsi="Cambria" w:cs="Cambria"/>
          <w:lang w:val="en-CA"/>
        </w:rPr>
        <w:t>of</w:t>
      </w:r>
      <w:r w:rsidR="2CA493E2" w:rsidRPr="2C3E2CE3">
        <w:rPr>
          <w:rFonts w:ascii="Cambria" w:eastAsia="Cambria" w:hAnsi="Cambria" w:cs="Cambria"/>
          <w:lang w:val="en-CA"/>
        </w:rPr>
        <w:t xml:space="preserve"> </w:t>
      </w:r>
      <w:r w:rsidR="00347E68">
        <w:rPr>
          <w:rFonts w:ascii="Cambria" w:eastAsia="Cambria" w:hAnsi="Cambria" w:cs="Cambria"/>
          <w:lang w:val="en-CA"/>
        </w:rPr>
        <w:t>Rwandan</w:t>
      </w:r>
      <w:r w:rsidR="00347E68" w:rsidRPr="2C3E2CE3">
        <w:rPr>
          <w:rFonts w:ascii="Cambria" w:eastAsia="Cambria" w:hAnsi="Cambria" w:cs="Cambria"/>
          <w:lang w:val="en-CA"/>
        </w:rPr>
        <w:t xml:space="preserve"> </w:t>
      </w:r>
      <w:r w:rsidR="2CA493E2" w:rsidRPr="2C3E2CE3">
        <w:rPr>
          <w:rFonts w:ascii="Cambria" w:eastAsia="Cambria" w:hAnsi="Cambria" w:cs="Cambria"/>
          <w:lang w:val="en-CA"/>
        </w:rPr>
        <w:t xml:space="preserve">origin, between those who </w:t>
      </w:r>
      <w:r w:rsidR="00C80525">
        <w:rPr>
          <w:rFonts w:ascii="Cambria" w:eastAsia="Cambria" w:hAnsi="Cambria" w:cs="Cambria"/>
          <w:lang w:val="en-CA"/>
        </w:rPr>
        <w:t>see</w:t>
      </w:r>
      <w:r w:rsidR="00C80525" w:rsidRPr="2C3E2CE3">
        <w:rPr>
          <w:rFonts w:ascii="Cambria" w:eastAsia="Cambria" w:hAnsi="Cambria" w:cs="Cambria"/>
          <w:lang w:val="en-CA"/>
        </w:rPr>
        <w:t xml:space="preserve"> </w:t>
      </w:r>
      <w:r w:rsidR="2CA493E2" w:rsidRPr="2C3E2CE3">
        <w:rPr>
          <w:rFonts w:ascii="Cambria" w:eastAsia="Cambria" w:hAnsi="Cambria" w:cs="Cambria"/>
          <w:lang w:val="en-CA"/>
        </w:rPr>
        <w:t xml:space="preserve">the stories as </w:t>
      </w:r>
      <w:r w:rsidR="00C80525">
        <w:rPr>
          <w:rFonts w:ascii="Cambria" w:eastAsia="Cambria" w:hAnsi="Cambria" w:cs="Cambria"/>
          <w:lang w:val="en-CA"/>
        </w:rPr>
        <w:t xml:space="preserve">cartographic and research material </w:t>
      </w:r>
      <w:r w:rsidR="2CA493E2" w:rsidRPr="2C3E2CE3">
        <w:rPr>
          <w:rFonts w:ascii="Cambria" w:eastAsia="Cambria" w:hAnsi="Cambria" w:cs="Cambria"/>
          <w:lang w:val="en-CA"/>
        </w:rPr>
        <w:t xml:space="preserve">and those for whom </w:t>
      </w:r>
      <w:r w:rsidR="41F32899" w:rsidRPr="2C3E2CE3">
        <w:rPr>
          <w:rFonts w:ascii="Cambria" w:eastAsia="Cambria" w:hAnsi="Cambria" w:cs="Cambria"/>
          <w:lang w:val="en-CA"/>
        </w:rPr>
        <w:t xml:space="preserve">these stories </w:t>
      </w:r>
      <w:r w:rsidR="67561727" w:rsidRPr="2C3E2CE3">
        <w:rPr>
          <w:rFonts w:ascii="Cambria" w:eastAsia="Cambria" w:hAnsi="Cambria" w:cs="Cambria"/>
          <w:lang w:val="en-CA"/>
        </w:rPr>
        <w:t>are</w:t>
      </w:r>
      <w:r w:rsidR="41F32899" w:rsidRPr="2C3E2CE3">
        <w:rPr>
          <w:rFonts w:ascii="Cambria" w:eastAsia="Cambria" w:hAnsi="Cambria" w:cs="Cambria"/>
          <w:lang w:val="en-CA"/>
        </w:rPr>
        <w:t xml:space="preserve"> </w:t>
      </w:r>
      <w:r w:rsidR="7282EDA5" w:rsidRPr="2C3E2CE3">
        <w:rPr>
          <w:rFonts w:ascii="Cambria" w:eastAsia="Cambria" w:hAnsi="Cambria" w:cs="Cambria"/>
          <w:lang w:val="en-CA"/>
        </w:rPr>
        <w:t>central</w:t>
      </w:r>
      <w:r w:rsidR="7CD6C0F5" w:rsidRPr="2C3E2CE3">
        <w:rPr>
          <w:rFonts w:ascii="Cambria" w:eastAsia="Cambria" w:hAnsi="Cambria" w:cs="Cambria"/>
          <w:lang w:val="en-CA"/>
        </w:rPr>
        <w:t xml:space="preserve"> to</w:t>
      </w:r>
      <w:r w:rsidR="41F32899" w:rsidRPr="2C3E2CE3">
        <w:rPr>
          <w:rFonts w:ascii="Cambria" w:eastAsia="Cambria" w:hAnsi="Cambria" w:cs="Cambria"/>
          <w:lang w:val="en-CA"/>
        </w:rPr>
        <w:t xml:space="preserve"> their life</w:t>
      </w:r>
      <w:r w:rsidR="00DE7B08">
        <w:rPr>
          <w:rFonts w:ascii="Cambria" w:eastAsia="Cambria" w:hAnsi="Cambria" w:cs="Cambria"/>
          <w:lang w:val="en-CA"/>
        </w:rPr>
        <w:t xml:space="preserve"> and to their legacy</w:t>
      </w:r>
      <w:r w:rsidR="2CA493E2" w:rsidRPr="2C3E2CE3">
        <w:rPr>
          <w:rFonts w:ascii="Cambria" w:eastAsia="Cambria" w:hAnsi="Cambria" w:cs="Cambria"/>
          <w:lang w:val="en-CA"/>
        </w:rPr>
        <w:t xml:space="preserve">. </w:t>
      </w:r>
      <w:r w:rsidR="00BF1278" w:rsidRPr="00BF1278">
        <w:rPr>
          <w:rFonts w:ascii="Cambria" w:eastAsia="Cambria" w:hAnsi="Cambria" w:cs="Cambria"/>
          <w:lang w:val="en-CA"/>
        </w:rPr>
        <w:t xml:space="preserve"> </w:t>
      </w:r>
      <w:r w:rsidR="00BF1278" w:rsidRPr="007A30A7">
        <w:rPr>
          <w:rFonts w:ascii="Cambria" w:eastAsia="Cambria" w:hAnsi="Cambria" w:cs="Cambria"/>
          <w:lang w:val="en-CA"/>
        </w:rPr>
        <w:t xml:space="preserve">Beyond this </w:t>
      </w:r>
      <w:r w:rsidR="00C52E1B">
        <w:rPr>
          <w:rFonts w:ascii="Cambria" w:eastAsia="Cambria" w:hAnsi="Cambria" w:cs="Cambria"/>
          <w:lang w:val="en-CA"/>
        </w:rPr>
        <w:t>dialogue</w:t>
      </w:r>
      <w:r w:rsidR="26D27C52" w:rsidRPr="2C3E2CE3">
        <w:rPr>
          <w:rFonts w:ascii="Cambria" w:eastAsia="Cambria" w:hAnsi="Cambria" w:cs="Cambria"/>
          <w:lang w:val="en-CA"/>
        </w:rPr>
        <w:t xml:space="preserve">, </w:t>
      </w:r>
      <w:r w:rsidR="00BF1278">
        <w:rPr>
          <w:rFonts w:ascii="Cambria" w:eastAsia="Cambria" w:hAnsi="Cambria" w:cs="Cambria"/>
          <w:lang w:val="en-CA"/>
        </w:rPr>
        <w:t xml:space="preserve">is </w:t>
      </w:r>
      <w:r w:rsidR="26D27C52" w:rsidRPr="2C3E2CE3">
        <w:rPr>
          <w:rFonts w:ascii="Cambria" w:eastAsia="Cambria" w:hAnsi="Cambria" w:cs="Cambria"/>
          <w:lang w:val="en-CA"/>
        </w:rPr>
        <w:t xml:space="preserve">a conversation between two </w:t>
      </w:r>
      <w:r w:rsidR="7CD6C0F5" w:rsidRPr="2C3E2CE3">
        <w:rPr>
          <w:rFonts w:ascii="Cambria" w:eastAsia="Cambria" w:hAnsi="Cambria" w:cs="Cambria"/>
          <w:lang w:val="en-CA"/>
        </w:rPr>
        <w:t>academic</w:t>
      </w:r>
      <w:r w:rsidR="26D27C52" w:rsidRPr="2C3E2CE3">
        <w:rPr>
          <w:rFonts w:ascii="Cambria" w:eastAsia="Cambria" w:hAnsi="Cambria" w:cs="Cambria"/>
          <w:lang w:val="en-CA"/>
        </w:rPr>
        <w:t xml:space="preserve"> mapmakers who have different but complementary ways of envisioning spatial representations. </w:t>
      </w:r>
      <w:r w:rsidR="0031045B">
        <w:rPr>
          <w:rFonts w:ascii="Cambria" w:eastAsia="Cambria" w:hAnsi="Cambria" w:cs="Cambria"/>
          <w:lang w:val="en-CA"/>
        </w:rPr>
        <w:t>This</w:t>
      </w:r>
      <w:r w:rsidR="0031045B" w:rsidRPr="2C3E2CE3">
        <w:rPr>
          <w:rFonts w:ascii="Cambria" w:eastAsia="Cambria" w:hAnsi="Cambria" w:cs="Cambria"/>
          <w:lang w:val="en-CA"/>
        </w:rPr>
        <w:t xml:space="preserve"> </w:t>
      </w:r>
      <w:r w:rsidR="05A7E487" w:rsidRPr="2C3E2CE3">
        <w:rPr>
          <w:rFonts w:ascii="Cambria" w:eastAsia="Cambria" w:hAnsi="Cambria" w:cs="Cambria"/>
          <w:lang w:val="en-CA"/>
        </w:rPr>
        <w:t>conversation aims to help</w:t>
      </w:r>
      <w:r w:rsidR="7CD6C0F5" w:rsidRPr="2C3E2CE3">
        <w:rPr>
          <w:rFonts w:ascii="Cambria" w:eastAsia="Cambria" w:hAnsi="Cambria" w:cs="Cambria"/>
          <w:lang w:val="en-CA"/>
        </w:rPr>
        <w:t xml:space="preserve"> each of</w:t>
      </w:r>
      <w:r w:rsidR="70E53A4E" w:rsidRPr="2C3E2CE3">
        <w:rPr>
          <w:rFonts w:ascii="Cambria" w:eastAsia="Cambria" w:hAnsi="Cambria" w:cs="Cambria"/>
          <w:lang w:val="en-CA"/>
        </w:rPr>
        <w:t xml:space="preserve"> us</w:t>
      </w:r>
      <w:r w:rsidR="05A7E487" w:rsidRPr="2C3E2CE3">
        <w:rPr>
          <w:rFonts w:ascii="Cambria" w:eastAsia="Cambria" w:hAnsi="Cambria" w:cs="Cambria"/>
          <w:lang w:val="en-CA"/>
        </w:rPr>
        <w:t xml:space="preserve"> reflect on </w:t>
      </w:r>
      <w:r w:rsidR="70E53A4E" w:rsidRPr="2C3E2CE3">
        <w:rPr>
          <w:rFonts w:ascii="Cambria" w:eastAsia="Cambria" w:hAnsi="Cambria" w:cs="Cambria"/>
          <w:lang w:val="en-CA"/>
        </w:rPr>
        <w:t xml:space="preserve">our own mapping practices </w:t>
      </w:r>
      <w:r w:rsidR="72B507DD" w:rsidRPr="2C3E2CE3">
        <w:rPr>
          <w:rFonts w:ascii="Cambria" w:eastAsia="Cambria" w:hAnsi="Cambria" w:cs="Cambria"/>
          <w:lang w:val="en-CA"/>
        </w:rPr>
        <w:t>to constantly</w:t>
      </w:r>
      <w:r w:rsidR="000C26F6">
        <w:rPr>
          <w:rFonts w:ascii="Cambria" w:eastAsia="Cambria" w:hAnsi="Cambria" w:cs="Cambria"/>
          <w:lang w:val="en-CA"/>
        </w:rPr>
        <w:t xml:space="preserve"> try to</w:t>
      </w:r>
      <w:r w:rsidR="72B507DD" w:rsidRPr="2C3E2CE3">
        <w:rPr>
          <w:rFonts w:ascii="Cambria" w:eastAsia="Cambria" w:hAnsi="Cambria" w:cs="Cambria"/>
          <w:lang w:val="en-CA"/>
        </w:rPr>
        <w:t xml:space="preserve"> improve them</w:t>
      </w:r>
      <w:r w:rsidR="5CF7D4E2" w:rsidRPr="2C3E2CE3">
        <w:rPr>
          <w:rFonts w:ascii="Cambria" w:eastAsia="Cambria" w:hAnsi="Cambria" w:cs="Cambria"/>
          <w:lang w:val="en-CA"/>
        </w:rPr>
        <w:t xml:space="preserve"> </w:t>
      </w:r>
      <w:r w:rsidR="00521EBC">
        <w:rPr>
          <w:rFonts w:ascii="Cambria" w:eastAsia="Cambria" w:hAnsi="Cambria" w:cs="Cambria"/>
          <w:lang w:val="en-CA"/>
        </w:rPr>
        <w:t>by opening them to other ways of approaching places, stories and data visually</w:t>
      </w:r>
      <w:r w:rsidR="719FA15B" w:rsidRPr="2C3E2CE3">
        <w:rPr>
          <w:rFonts w:ascii="Cambria" w:eastAsia="Cambria" w:hAnsi="Cambria" w:cs="Cambria"/>
          <w:lang w:val="en-CA"/>
        </w:rPr>
        <w:t>.</w:t>
      </w:r>
      <w:r w:rsidR="001E033C">
        <w:rPr>
          <w:rFonts w:ascii="Cambria" w:eastAsia="Cambria" w:hAnsi="Cambria" w:cs="Cambria"/>
          <w:lang w:val="en-CA"/>
        </w:rPr>
        <w:t xml:space="preserve"> </w:t>
      </w:r>
      <w:r w:rsidR="004130D2">
        <w:rPr>
          <w:rFonts w:ascii="Cambria" w:eastAsia="Cambria" w:hAnsi="Cambria" w:cs="Cambria"/>
          <w:lang w:val="en-CA"/>
        </w:rPr>
        <w:t xml:space="preserve">  </w:t>
      </w:r>
    </w:p>
    <w:p w14:paraId="40C98148" w14:textId="1E9D410F" w:rsidR="00551998" w:rsidRPr="007A30A7" w:rsidRDefault="436C34C9" w:rsidP="00551998">
      <w:pPr>
        <w:jc w:val="both"/>
        <w:rPr>
          <w:rFonts w:ascii="Cambria" w:eastAsia="Cambria" w:hAnsi="Cambria" w:cs="Cambria"/>
          <w:lang w:val="en-CA"/>
        </w:rPr>
      </w:pPr>
      <w:r w:rsidRPr="2C3E2CE3">
        <w:rPr>
          <w:rFonts w:ascii="Cambria" w:eastAsia="Cambria" w:hAnsi="Cambria" w:cs="Cambria"/>
          <w:lang w:val="en-CA"/>
        </w:rPr>
        <w:t>In the next section,</w:t>
      </w:r>
      <w:r w:rsidR="06642F48" w:rsidRPr="2C3E2CE3">
        <w:rPr>
          <w:rFonts w:ascii="Cambria" w:eastAsia="Cambria" w:hAnsi="Cambria" w:cs="Cambria"/>
          <w:lang w:val="en-CA"/>
        </w:rPr>
        <w:t xml:space="preserve"> we will </w:t>
      </w:r>
      <w:r w:rsidR="0E4A59D8" w:rsidRPr="2C3E2CE3">
        <w:rPr>
          <w:rFonts w:ascii="Cambria" w:eastAsia="Cambria" w:hAnsi="Cambria" w:cs="Cambria"/>
          <w:lang w:val="en-CA"/>
        </w:rPr>
        <w:t>review</w:t>
      </w:r>
      <w:r w:rsidR="2B5638A7" w:rsidRPr="2C3E2CE3">
        <w:rPr>
          <w:rFonts w:ascii="Cambria" w:eastAsia="Cambria" w:hAnsi="Cambria" w:cs="Cambria"/>
          <w:lang w:val="en-CA"/>
        </w:rPr>
        <w:t xml:space="preserve"> the </w:t>
      </w:r>
      <w:r w:rsidR="1C1F8A90" w:rsidRPr="2C3E2CE3">
        <w:rPr>
          <w:rFonts w:ascii="Cambria" w:eastAsia="Cambria" w:hAnsi="Cambria" w:cs="Cambria"/>
          <w:lang w:val="en-CA"/>
        </w:rPr>
        <w:t>current status of the relationships between</w:t>
      </w:r>
      <w:r w:rsidR="23D0F27D" w:rsidRPr="2C3E2CE3">
        <w:rPr>
          <w:rFonts w:ascii="Cambria" w:eastAsia="Cambria" w:hAnsi="Cambria" w:cs="Cambria"/>
          <w:lang w:val="en-CA"/>
        </w:rPr>
        <w:t xml:space="preserve"> </w:t>
      </w:r>
      <w:r w:rsidR="0046269A">
        <w:rPr>
          <w:rFonts w:ascii="Cambria" w:eastAsia="Cambria" w:hAnsi="Cambria" w:cs="Cambria"/>
          <w:lang w:val="en-CA"/>
        </w:rPr>
        <w:t>dislocated</w:t>
      </w:r>
      <w:r w:rsidR="0046269A" w:rsidRPr="2C3E2CE3">
        <w:rPr>
          <w:rFonts w:ascii="Cambria" w:eastAsia="Cambria" w:hAnsi="Cambria" w:cs="Cambria"/>
          <w:lang w:val="en-CA"/>
        </w:rPr>
        <w:t xml:space="preserve"> </w:t>
      </w:r>
      <w:r w:rsidR="398D49DA" w:rsidRPr="2C3E2CE3">
        <w:rPr>
          <w:rFonts w:ascii="Cambria" w:eastAsia="Cambria" w:hAnsi="Cambria" w:cs="Cambria"/>
          <w:lang w:val="en-CA"/>
        </w:rPr>
        <w:t xml:space="preserve">and </w:t>
      </w:r>
      <w:r w:rsidR="0046269A">
        <w:rPr>
          <w:rFonts w:ascii="Cambria" w:eastAsia="Cambria" w:hAnsi="Cambria" w:cs="Cambria"/>
          <w:lang w:val="en-CA"/>
        </w:rPr>
        <w:t>geolocated</w:t>
      </w:r>
      <w:r w:rsidR="0046269A" w:rsidRPr="2C3E2CE3">
        <w:rPr>
          <w:rFonts w:ascii="Cambria" w:eastAsia="Cambria" w:hAnsi="Cambria" w:cs="Cambria"/>
          <w:lang w:val="en-CA"/>
        </w:rPr>
        <w:t xml:space="preserve"> </w:t>
      </w:r>
      <w:r w:rsidR="23D0F27D" w:rsidRPr="2C3E2CE3">
        <w:rPr>
          <w:rFonts w:ascii="Cambria" w:eastAsia="Cambria" w:hAnsi="Cambria" w:cs="Cambria"/>
          <w:lang w:val="en-CA"/>
        </w:rPr>
        <w:t>maps</w:t>
      </w:r>
      <w:r w:rsidR="006C6F76" w:rsidRPr="2C3E2CE3">
        <w:rPr>
          <w:rFonts w:ascii="Cambria" w:eastAsia="Cambria" w:hAnsi="Cambria" w:cs="Cambria"/>
          <w:lang w:val="en-CA"/>
        </w:rPr>
        <w:t xml:space="preserve">, </w:t>
      </w:r>
      <w:r w:rsidR="667D01D3" w:rsidRPr="2C3E2CE3">
        <w:rPr>
          <w:rFonts w:ascii="Cambria" w:eastAsia="Cambria" w:hAnsi="Cambria" w:cs="Cambria"/>
          <w:lang w:val="en-CA"/>
        </w:rPr>
        <w:t xml:space="preserve">differentiating </w:t>
      </w:r>
      <w:r w:rsidR="00F648AF">
        <w:rPr>
          <w:rFonts w:ascii="Cambria" w:eastAsia="Cambria" w:hAnsi="Cambria" w:cs="Cambria"/>
          <w:lang w:val="en-CA"/>
        </w:rPr>
        <w:t xml:space="preserve">between the terms </w:t>
      </w:r>
      <w:r w:rsidR="667D01D3" w:rsidRPr="2C3E2CE3">
        <w:rPr>
          <w:rFonts w:ascii="Cambria" w:eastAsia="Cambria" w:hAnsi="Cambria" w:cs="Cambria"/>
          <w:lang w:val="en-CA"/>
        </w:rPr>
        <w:t>hybrid</w:t>
      </w:r>
      <w:r w:rsidR="004B7E07">
        <w:rPr>
          <w:rFonts w:ascii="Cambria" w:eastAsia="Cambria" w:hAnsi="Cambria" w:cs="Cambria"/>
          <w:lang w:val="en-CA"/>
        </w:rPr>
        <w:t>iz</w:t>
      </w:r>
      <w:r w:rsidR="667D01D3" w:rsidRPr="2C3E2CE3">
        <w:rPr>
          <w:rFonts w:ascii="Cambria" w:eastAsia="Cambria" w:hAnsi="Cambria" w:cs="Cambria"/>
          <w:lang w:val="en-CA"/>
        </w:rPr>
        <w:t xml:space="preserve">ation </w:t>
      </w:r>
      <w:r w:rsidR="00F648AF">
        <w:rPr>
          <w:rFonts w:ascii="Cambria" w:eastAsia="Cambria" w:hAnsi="Cambria" w:cs="Cambria"/>
          <w:lang w:val="en-CA"/>
        </w:rPr>
        <w:t>and</w:t>
      </w:r>
      <w:r w:rsidR="00F648AF" w:rsidRPr="2C3E2CE3">
        <w:rPr>
          <w:rFonts w:ascii="Cambria" w:eastAsia="Cambria" w:hAnsi="Cambria" w:cs="Cambria"/>
          <w:lang w:val="en-CA"/>
        </w:rPr>
        <w:t xml:space="preserve"> </w:t>
      </w:r>
      <w:r w:rsidR="667D01D3" w:rsidRPr="2C3E2CE3">
        <w:rPr>
          <w:rFonts w:ascii="Cambria" w:eastAsia="Cambria" w:hAnsi="Cambria" w:cs="Cambria"/>
          <w:lang w:val="en-CA"/>
        </w:rPr>
        <w:t>association</w:t>
      </w:r>
      <w:r w:rsidR="2B5638A7" w:rsidRPr="2C3E2CE3">
        <w:rPr>
          <w:rFonts w:ascii="Cambria" w:eastAsia="Cambria" w:hAnsi="Cambria" w:cs="Cambria"/>
          <w:lang w:val="en-CA"/>
        </w:rPr>
        <w:t xml:space="preserve">. We </w:t>
      </w:r>
      <w:r w:rsidR="7CE5C6DE" w:rsidRPr="2C3E2CE3">
        <w:rPr>
          <w:rFonts w:ascii="Cambria" w:eastAsia="Cambria" w:hAnsi="Cambria" w:cs="Cambria"/>
          <w:lang w:val="en-CA"/>
        </w:rPr>
        <w:t xml:space="preserve">will </w:t>
      </w:r>
      <w:r w:rsidR="2B5638A7" w:rsidRPr="2C3E2CE3">
        <w:rPr>
          <w:rFonts w:ascii="Cambria" w:eastAsia="Cambria" w:hAnsi="Cambria" w:cs="Cambria"/>
          <w:lang w:val="en-CA"/>
        </w:rPr>
        <w:t xml:space="preserve">then present </w:t>
      </w:r>
      <w:r w:rsidR="5E2BDA55" w:rsidRPr="2C3E2CE3">
        <w:rPr>
          <w:rFonts w:ascii="Cambria" w:eastAsia="Cambria" w:hAnsi="Cambria" w:cs="Cambria"/>
          <w:lang w:val="en-CA"/>
        </w:rPr>
        <w:t xml:space="preserve">the two mapping approaches </w:t>
      </w:r>
      <w:r w:rsidR="045FCBFE" w:rsidRPr="2C3E2CE3">
        <w:rPr>
          <w:rFonts w:ascii="Cambria" w:eastAsia="Cambria" w:hAnsi="Cambria" w:cs="Cambria"/>
          <w:lang w:val="en-CA"/>
        </w:rPr>
        <w:t xml:space="preserve">developed to map the life stories of Rwandan exiles and </w:t>
      </w:r>
      <w:r w:rsidR="2B5638A7" w:rsidRPr="2C3E2CE3">
        <w:rPr>
          <w:rFonts w:ascii="Cambria" w:eastAsia="Cambria" w:hAnsi="Cambria" w:cs="Cambria"/>
          <w:lang w:val="en-CA"/>
        </w:rPr>
        <w:t>discuss</w:t>
      </w:r>
      <w:r w:rsidR="59B51FF7" w:rsidRPr="2C3E2CE3">
        <w:rPr>
          <w:rFonts w:ascii="Cambria" w:eastAsia="Cambria" w:hAnsi="Cambria" w:cs="Cambria"/>
          <w:lang w:val="en-CA"/>
        </w:rPr>
        <w:t xml:space="preserve"> how</w:t>
      </w:r>
      <w:r w:rsidR="2B5638A7" w:rsidRPr="2C3E2CE3">
        <w:rPr>
          <w:rFonts w:ascii="Cambria" w:eastAsia="Cambria" w:hAnsi="Cambria" w:cs="Cambria"/>
          <w:lang w:val="en-CA"/>
        </w:rPr>
        <w:t xml:space="preserve"> </w:t>
      </w:r>
      <w:r w:rsidR="59B51FF7" w:rsidRPr="2C3E2CE3">
        <w:rPr>
          <w:rFonts w:ascii="Cambria" w:eastAsia="Cambria" w:hAnsi="Cambria" w:cs="Cambria"/>
          <w:lang w:val="en-CA"/>
        </w:rPr>
        <w:t xml:space="preserve">these two approaches have been </w:t>
      </w:r>
      <w:r w:rsidR="53481669" w:rsidRPr="2C3E2CE3">
        <w:rPr>
          <w:rFonts w:ascii="Cambria" w:eastAsia="Cambria" w:hAnsi="Cambria" w:cs="Cambria"/>
          <w:lang w:val="en-CA"/>
        </w:rPr>
        <w:t>mobilized for this project</w:t>
      </w:r>
      <w:r w:rsidR="59B51FF7" w:rsidRPr="2C3E2CE3">
        <w:rPr>
          <w:rFonts w:ascii="Cambria" w:eastAsia="Cambria" w:hAnsi="Cambria" w:cs="Cambria"/>
          <w:lang w:val="en-CA"/>
        </w:rPr>
        <w:t xml:space="preserve">. </w:t>
      </w:r>
      <w:r w:rsidR="53481669" w:rsidRPr="2C3E2CE3">
        <w:rPr>
          <w:rFonts w:ascii="Cambria" w:eastAsia="Cambria" w:hAnsi="Cambria" w:cs="Cambria"/>
          <w:lang w:val="en-CA"/>
        </w:rPr>
        <w:t>Th</w:t>
      </w:r>
      <w:r w:rsidR="58A62DB9" w:rsidRPr="2C3E2CE3">
        <w:rPr>
          <w:rFonts w:ascii="Cambria" w:eastAsia="Cambria" w:hAnsi="Cambria" w:cs="Cambria"/>
          <w:lang w:val="en-CA"/>
        </w:rPr>
        <w:t xml:space="preserve">e final section </w:t>
      </w:r>
      <w:r w:rsidR="7CE5C6DE" w:rsidRPr="2C3E2CE3">
        <w:rPr>
          <w:rFonts w:ascii="Cambria" w:eastAsia="Cambria" w:hAnsi="Cambria" w:cs="Cambria"/>
          <w:lang w:val="en-CA"/>
        </w:rPr>
        <w:t xml:space="preserve">will </w:t>
      </w:r>
      <w:r w:rsidR="58A62DB9" w:rsidRPr="2C3E2CE3">
        <w:rPr>
          <w:rFonts w:ascii="Cambria" w:eastAsia="Cambria" w:hAnsi="Cambria" w:cs="Cambria"/>
          <w:lang w:val="en-CA"/>
        </w:rPr>
        <w:t xml:space="preserve">reflect on how this </w:t>
      </w:r>
      <w:r w:rsidR="00C52E1B">
        <w:rPr>
          <w:rFonts w:ascii="Cambria" w:eastAsia="Cambria" w:hAnsi="Cambria" w:cs="Cambria"/>
          <w:lang w:val="en-CA"/>
        </w:rPr>
        <w:t>dialogue</w:t>
      </w:r>
      <w:r w:rsidR="58A62DB9" w:rsidRPr="2C3E2CE3">
        <w:rPr>
          <w:rFonts w:ascii="Cambria" w:eastAsia="Cambria" w:hAnsi="Cambria" w:cs="Cambria"/>
          <w:lang w:val="en-CA"/>
        </w:rPr>
        <w:t xml:space="preserve"> </w:t>
      </w:r>
      <w:r w:rsidR="7D8DA8F7" w:rsidRPr="2C3E2CE3">
        <w:rPr>
          <w:rFonts w:ascii="Cambria" w:eastAsia="Cambria" w:hAnsi="Cambria" w:cs="Cambria"/>
          <w:lang w:val="en-CA"/>
        </w:rPr>
        <w:t>h</w:t>
      </w:r>
      <w:r w:rsidR="58A62DB9" w:rsidRPr="2C3E2CE3">
        <w:rPr>
          <w:rFonts w:ascii="Cambria" w:eastAsia="Cambria" w:hAnsi="Cambria" w:cs="Cambria"/>
          <w:lang w:val="en-CA"/>
        </w:rPr>
        <w:t xml:space="preserve">as contributed to our understanding of the </w:t>
      </w:r>
      <w:r w:rsidR="5B03D1F4" w:rsidRPr="2C3E2CE3">
        <w:rPr>
          <w:rFonts w:ascii="Cambria" w:eastAsia="Cambria" w:hAnsi="Cambria" w:cs="Cambria"/>
          <w:lang w:val="en-CA"/>
        </w:rPr>
        <w:t xml:space="preserve">ways </w:t>
      </w:r>
      <w:r w:rsidR="00090EB9">
        <w:rPr>
          <w:rFonts w:ascii="Cambria" w:eastAsia="Cambria" w:hAnsi="Cambria" w:cs="Cambria"/>
          <w:lang w:val="en-CA"/>
        </w:rPr>
        <w:t xml:space="preserve">different mapping </w:t>
      </w:r>
      <w:r w:rsidR="00937469">
        <w:rPr>
          <w:rFonts w:ascii="Cambria" w:eastAsia="Cambria" w:hAnsi="Cambria" w:cs="Cambria"/>
          <w:lang w:val="en-CA"/>
        </w:rPr>
        <w:t>practices</w:t>
      </w:r>
      <w:r w:rsidR="006F34E9">
        <w:rPr>
          <w:rFonts w:ascii="Cambria" w:eastAsia="Cambria" w:hAnsi="Cambria" w:cs="Cambria"/>
          <w:lang w:val="en-CA"/>
        </w:rPr>
        <w:t xml:space="preserve"> perform the skin</w:t>
      </w:r>
      <w:r w:rsidR="00D52AB9">
        <w:rPr>
          <w:rFonts w:ascii="Cambria" w:eastAsia="Cambria" w:hAnsi="Cambria" w:cs="Cambria"/>
          <w:lang w:val="en-CA"/>
        </w:rPr>
        <w:t xml:space="preserve"> and the guts of stories</w:t>
      </w:r>
      <w:r w:rsidR="6FB5E757" w:rsidRPr="2C3E2CE3">
        <w:rPr>
          <w:rFonts w:ascii="Cambria" w:eastAsia="Cambria" w:hAnsi="Cambria" w:cs="Cambria"/>
          <w:lang w:val="en-CA"/>
        </w:rPr>
        <w:t>.</w:t>
      </w:r>
      <w:r w:rsidR="55053DE3" w:rsidRPr="2C3E2CE3">
        <w:rPr>
          <w:rFonts w:ascii="Cambria" w:eastAsia="Cambria" w:hAnsi="Cambria" w:cs="Cambria"/>
          <w:lang w:val="en-CA"/>
        </w:rPr>
        <w:t xml:space="preserve"> </w:t>
      </w:r>
      <w:r w:rsidR="3D4E007D" w:rsidRPr="2C3E2CE3">
        <w:rPr>
          <w:rFonts w:ascii="Cambria" w:eastAsia="Cambria" w:hAnsi="Cambria" w:cs="Cambria"/>
          <w:lang w:val="en-CA"/>
        </w:rPr>
        <w:t xml:space="preserve"> </w:t>
      </w:r>
    </w:p>
    <w:p w14:paraId="31640218" w14:textId="77777777" w:rsidR="00716D64" w:rsidRPr="007A30A7" w:rsidRDefault="00716D64">
      <w:pPr>
        <w:rPr>
          <w:rFonts w:ascii="Cambria" w:eastAsia="Cambria" w:hAnsi="Cambria" w:cs="Cambria"/>
          <w:lang w:val="en-CA"/>
        </w:rPr>
      </w:pPr>
    </w:p>
    <w:p w14:paraId="7780CFBC" w14:textId="57BC79F0" w:rsidR="00716D64" w:rsidRPr="007A30A7" w:rsidRDefault="00C83002" w:rsidP="0D9B38D1">
      <w:pPr>
        <w:numPr>
          <w:ilvl w:val="0"/>
          <w:numId w:val="2"/>
        </w:numPr>
        <w:rPr>
          <w:rFonts w:ascii="Cambria" w:eastAsia="Cambria" w:hAnsi="Cambria" w:cs="Cambria"/>
          <w:b/>
          <w:bCs/>
          <w:sz w:val="24"/>
          <w:szCs w:val="24"/>
          <w:lang w:val="en-CA"/>
        </w:rPr>
      </w:pPr>
      <w:r>
        <w:rPr>
          <w:rFonts w:ascii="Cambria" w:eastAsia="Cambria" w:hAnsi="Cambria" w:cs="Cambria"/>
          <w:b/>
          <w:bCs/>
          <w:sz w:val="24"/>
          <w:szCs w:val="24"/>
          <w:lang w:val="en-CA"/>
        </w:rPr>
        <w:t>Hybridiz</w:t>
      </w:r>
      <w:r w:rsidR="00882BC4">
        <w:rPr>
          <w:rFonts w:ascii="Cambria" w:eastAsia="Cambria" w:hAnsi="Cambria" w:cs="Cambria"/>
          <w:b/>
          <w:bCs/>
          <w:sz w:val="24"/>
          <w:szCs w:val="24"/>
          <w:lang w:val="en-CA"/>
        </w:rPr>
        <w:t>ing</w:t>
      </w:r>
      <w:r>
        <w:rPr>
          <w:rFonts w:ascii="Cambria" w:eastAsia="Cambria" w:hAnsi="Cambria" w:cs="Cambria"/>
          <w:b/>
          <w:bCs/>
          <w:sz w:val="24"/>
          <w:szCs w:val="24"/>
          <w:lang w:val="en-CA"/>
        </w:rPr>
        <w:t xml:space="preserve"> and associati</w:t>
      </w:r>
      <w:r w:rsidR="00882BC4">
        <w:rPr>
          <w:rFonts w:ascii="Cambria" w:eastAsia="Cambria" w:hAnsi="Cambria" w:cs="Cambria"/>
          <w:b/>
          <w:bCs/>
          <w:sz w:val="24"/>
          <w:szCs w:val="24"/>
          <w:lang w:val="en-CA"/>
        </w:rPr>
        <w:t>ng</w:t>
      </w:r>
      <w:r w:rsidRPr="0D9B38D1">
        <w:rPr>
          <w:rFonts w:ascii="Cambria" w:eastAsia="Cambria" w:hAnsi="Cambria" w:cs="Cambria"/>
          <w:b/>
          <w:bCs/>
          <w:sz w:val="24"/>
          <w:szCs w:val="24"/>
          <w:lang w:val="en-CA"/>
        </w:rPr>
        <w:t xml:space="preserve"> </w:t>
      </w:r>
      <w:r w:rsidR="79ED7386" w:rsidRPr="0D9B38D1">
        <w:rPr>
          <w:rFonts w:ascii="Cambria" w:eastAsia="Cambria" w:hAnsi="Cambria" w:cs="Cambria"/>
          <w:b/>
          <w:bCs/>
          <w:sz w:val="24"/>
          <w:szCs w:val="24"/>
          <w:lang w:val="en-CA"/>
        </w:rPr>
        <w:t xml:space="preserve">geolocated </w:t>
      </w:r>
      <w:r w:rsidR="00DC3C9C" w:rsidRPr="0D9B38D1">
        <w:rPr>
          <w:rFonts w:ascii="Cambria" w:eastAsia="Cambria" w:hAnsi="Cambria" w:cs="Cambria"/>
          <w:b/>
          <w:bCs/>
          <w:sz w:val="24"/>
          <w:szCs w:val="24"/>
          <w:lang w:val="en-CA"/>
        </w:rPr>
        <w:t xml:space="preserve">and </w:t>
      </w:r>
      <w:r w:rsidR="4C7990E9" w:rsidRPr="0D9B38D1">
        <w:rPr>
          <w:rFonts w:ascii="Cambria" w:eastAsia="Cambria" w:hAnsi="Cambria" w:cs="Cambria"/>
          <w:b/>
          <w:bCs/>
          <w:sz w:val="24"/>
          <w:szCs w:val="24"/>
          <w:lang w:val="en-CA"/>
        </w:rPr>
        <w:t xml:space="preserve">dislocated </w:t>
      </w:r>
      <w:r w:rsidR="00B311BD" w:rsidRPr="0D9B38D1">
        <w:rPr>
          <w:rFonts w:ascii="Cambria" w:eastAsia="Cambria" w:hAnsi="Cambria" w:cs="Cambria"/>
          <w:b/>
          <w:bCs/>
          <w:sz w:val="24"/>
          <w:szCs w:val="24"/>
          <w:lang w:val="en-CA"/>
        </w:rPr>
        <w:t>maps</w:t>
      </w:r>
    </w:p>
    <w:p w14:paraId="418AFC11" w14:textId="6EA972FC" w:rsidR="00ED5E65" w:rsidRDefault="00515AE0">
      <w:pPr>
        <w:jc w:val="both"/>
        <w:rPr>
          <w:rFonts w:ascii="Cambria" w:eastAsia="Cambria" w:hAnsi="Cambria" w:cs="Cambria"/>
          <w:lang w:val="en-CA"/>
        </w:rPr>
      </w:pPr>
      <w:r>
        <w:rPr>
          <w:rFonts w:ascii="Cambria" w:eastAsia="Cambria" w:hAnsi="Cambria" w:cs="Cambria"/>
          <w:lang w:val="en-CA"/>
        </w:rPr>
        <w:t>A growing number</w:t>
      </w:r>
      <w:r w:rsidRPr="0DE2D8DC">
        <w:rPr>
          <w:rFonts w:ascii="Cambria" w:eastAsia="Cambria" w:hAnsi="Cambria" w:cs="Cambria"/>
          <w:lang w:val="en-CA"/>
        </w:rPr>
        <w:t xml:space="preserve"> </w:t>
      </w:r>
      <w:r w:rsidR="2B5638A7" w:rsidRPr="0DE2D8DC">
        <w:rPr>
          <w:rFonts w:ascii="Cambria" w:eastAsia="Cambria" w:hAnsi="Cambria" w:cs="Cambria"/>
          <w:lang w:val="en-CA"/>
        </w:rPr>
        <w:t xml:space="preserve">of projects have integrated artistic </w:t>
      </w:r>
      <w:r w:rsidR="0CFB755E" w:rsidRPr="0DE2D8DC">
        <w:rPr>
          <w:rFonts w:ascii="Cambria" w:eastAsia="Cambria" w:hAnsi="Cambria" w:cs="Cambria"/>
          <w:lang w:val="en-CA"/>
        </w:rPr>
        <w:t xml:space="preserve">dimensions </w:t>
      </w:r>
      <w:r w:rsidR="2B5638A7" w:rsidRPr="0DE2D8DC">
        <w:rPr>
          <w:rFonts w:ascii="Cambria" w:eastAsia="Cambria" w:hAnsi="Cambria" w:cs="Cambria"/>
          <w:lang w:val="en-CA"/>
        </w:rPr>
        <w:t xml:space="preserve">into </w:t>
      </w:r>
      <w:r w:rsidR="16A18AB9" w:rsidRPr="0DE2D8DC">
        <w:rPr>
          <w:rFonts w:ascii="Cambria" w:eastAsia="Cambria" w:hAnsi="Cambria" w:cs="Cambria"/>
          <w:lang w:val="en-CA"/>
        </w:rPr>
        <w:t xml:space="preserve">conventional </w:t>
      </w:r>
      <w:r w:rsidR="2B5638A7" w:rsidRPr="0DE2D8DC">
        <w:rPr>
          <w:rFonts w:ascii="Cambria" w:eastAsia="Cambria" w:hAnsi="Cambria" w:cs="Cambria"/>
          <w:lang w:val="en-CA"/>
        </w:rPr>
        <w:t>cartographic practices and vice-versa to produce what can</w:t>
      </w:r>
      <w:r w:rsidR="1DA05F29" w:rsidRPr="0DE2D8DC">
        <w:rPr>
          <w:rFonts w:ascii="Cambria" w:eastAsia="Cambria" w:hAnsi="Cambria" w:cs="Cambria"/>
          <w:lang w:val="en-CA"/>
        </w:rPr>
        <w:t xml:space="preserve"> be</w:t>
      </w:r>
      <w:r w:rsidR="2B5638A7" w:rsidRPr="0DE2D8DC">
        <w:rPr>
          <w:rFonts w:ascii="Cambria" w:eastAsia="Cambria" w:hAnsi="Cambria" w:cs="Cambria"/>
          <w:lang w:val="en-CA"/>
        </w:rPr>
        <w:t xml:space="preserve"> call</w:t>
      </w:r>
      <w:r w:rsidR="1DA05F29" w:rsidRPr="0DE2D8DC">
        <w:rPr>
          <w:rFonts w:ascii="Cambria" w:eastAsia="Cambria" w:hAnsi="Cambria" w:cs="Cambria"/>
          <w:lang w:val="en-CA"/>
        </w:rPr>
        <w:t>ed</w:t>
      </w:r>
      <w:r w:rsidR="2B5638A7" w:rsidRPr="0DE2D8DC">
        <w:rPr>
          <w:rFonts w:ascii="Cambria" w:eastAsia="Cambria" w:hAnsi="Cambria" w:cs="Cambria"/>
          <w:lang w:val="en-CA"/>
        </w:rPr>
        <w:t xml:space="preserve"> hybrid </w:t>
      </w:r>
      <w:r w:rsidR="0068185F">
        <w:rPr>
          <w:rFonts w:ascii="Cambria" w:eastAsia="Cambria" w:hAnsi="Cambria" w:cs="Cambria"/>
          <w:lang w:val="en-CA"/>
        </w:rPr>
        <w:t>geolocated</w:t>
      </w:r>
      <w:r w:rsidR="2B5638A7" w:rsidRPr="0DE2D8DC">
        <w:rPr>
          <w:rFonts w:ascii="Cambria" w:eastAsia="Cambria" w:hAnsi="Cambria" w:cs="Cambria"/>
          <w:lang w:val="en-CA"/>
        </w:rPr>
        <w:t>-</w:t>
      </w:r>
      <w:r w:rsidR="0068185F">
        <w:rPr>
          <w:rFonts w:ascii="Cambria" w:eastAsia="Cambria" w:hAnsi="Cambria" w:cs="Cambria"/>
          <w:lang w:val="en-CA"/>
        </w:rPr>
        <w:t>dislocated</w:t>
      </w:r>
      <w:r w:rsidR="2B5638A7" w:rsidRPr="0DE2D8DC">
        <w:rPr>
          <w:rFonts w:ascii="Cambria" w:eastAsia="Cambria" w:hAnsi="Cambria" w:cs="Cambria"/>
          <w:lang w:val="en-CA"/>
        </w:rPr>
        <w:t xml:space="preserve"> mapping projects. These projects have taken different forms to reach multiple goals. Alternative mapmaking practices have explored the potential of </w:t>
      </w:r>
      <w:r w:rsidR="2B5638A7" w:rsidRPr="0DE2D8DC">
        <w:rPr>
          <w:rFonts w:ascii="Cambria" w:eastAsia="Cambria" w:hAnsi="Cambria" w:cs="Cambria"/>
          <w:lang w:val="en-CA"/>
        </w:rPr>
        <w:lastRenderedPageBreak/>
        <w:t xml:space="preserve">cutting, painting, erasing, redrawing, knitting, </w:t>
      </w:r>
      <w:r w:rsidR="61606371" w:rsidRPr="0DE2D8DC">
        <w:rPr>
          <w:rFonts w:ascii="Cambria" w:eastAsia="Cambria" w:hAnsi="Cambria" w:cs="Cambria"/>
          <w:lang w:val="en-CA"/>
        </w:rPr>
        <w:t xml:space="preserve">and </w:t>
      </w:r>
      <w:r w:rsidR="6AC94E24" w:rsidRPr="0DE2D8DC">
        <w:rPr>
          <w:rFonts w:ascii="Cambria" w:eastAsia="Cambria" w:hAnsi="Cambria" w:cs="Cambria"/>
          <w:lang w:val="en-CA"/>
        </w:rPr>
        <w:t>s</w:t>
      </w:r>
      <w:r w:rsidR="004C5233">
        <w:rPr>
          <w:rFonts w:ascii="Cambria" w:eastAsia="Cambria" w:hAnsi="Cambria" w:cs="Cambria"/>
          <w:lang w:val="en-CA"/>
        </w:rPr>
        <w:t>e</w:t>
      </w:r>
      <w:r w:rsidR="6AC94E24" w:rsidRPr="0DE2D8DC">
        <w:rPr>
          <w:rFonts w:ascii="Cambria" w:eastAsia="Cambria" w:hAnsi="Cambria" w:cs="Cambria"/>
          <w:lang w:val="en-CA"/>
        </w:rPr>
        <w:t xml:space="preserve">wing </w:t>
      </w:r>
      <w:r w:rsidR="2B5638A7" w:rsidRPr="0DE2D8DC">
        <w:rPr>
          <w:rFonts w:ascii="Cambria" w:eastAsia="Cambria" w:hAnsi="Cambria" w:cs="Cambria"/>
          <w:lang w:val="en-CA"/>
        </w:rPr>
        <w:t>existing Euclidean maps for aesthetic purpose</w:t>
      </w:r>
      <w:r w:rsidR="6AC94E24" w:rsidRPr="0DE2D8DC">
        <w:rPr>
          <w:rFonts w:ascii="Cambria" w:eastAsia="Cambria" w:hAnsi="Cambria" w:cs="Cambria"/>
          <w:lang w:val="en-CA"/>
        </w:rPr>
        <w:t>s</w:t>
      </w:r>
      <w:r w:rsidR="17D2FEA7" w:rsidRPr="0DE2D8DC">
        <w:rPr>
          <w:rFonts w:ascii="Cambria" w:eastAsia="Cambria" w:hAnsi="Cambria" w:cs="Cambria"/>
          <w:lang w:val="en-CA"/>
        </w:rPr>
        <w:t>,</w:t>
      </w:r>
      <w:r w:rsidR="2B5638A7" w:rsidRPr="0DE2D8DC">
        <w:rPr>
          <w:rFonts w:ascii="Cambria" w:eastAsia="Cambria" w:hAnsi="Cambria" w:cs="Cambria"/>
          <w:lang w:val="en-CA"/>
        </w:rPr>
        <w:t xml:space="preserve"> as well as for advancing more social and political agendas (</w:t>
      </w:r>
      <w:r w:rsidR="4DF2E7F0" w:rsidRPr="0DE2D8DC">
        <w:rPr>
          <w:rFonts w:ascii="Cambria" w:eastAsia="Cambria" w:hAnsi="Cambria" w:cs="Cambria"/>
          <w:lang w:val="en-CA"/>
        </w:rPr>
        <w:t>Harmon 20</w:t>
      </w:r>
      <w:r w:rsidR="4449539A" w:rsidRPr="0DE2D8DC">
        <w:rPr>
          <w:rFonts w:ascii="Cambria" w:eastAsia="Cambria" w:hAnsi="Cambria" w:cs="Cambria"/>
          <w:lang w:val="en-CA"/>
        </w:rPr>
        <w:t>09</w:t>
      </w:r>
      <w:r w:rsidR="4DF2E7F0" w:rsidRPr="0DE2D8DC">
        <w:rPr>
          <w:rFonts w:ascii="Cambria" w:eastAsia="Cambria" w:hAnsi="Cambria" w:cs="Cambria"/>
          <w:lang w:val="en-CA"/>
        </w:rPr>
        <w:t xml:space="preserve">; </w:t>
      </w:r>
      <w:r w:rsidR="4373D03D" w:rsidRPr="0DE2D8DC">
        <w:rPr>
          <w:rFonts w:ascii="Cambria" w:eastAsia="Cambria" w:hAnsi="Cambria" w:cs="Cambria"/>
          <w:lang w:val="en-CA"/>
        </w:rPr>
        <w:t>Littman 20</w:t>
      </w:r>
      <w:r w:rsidR="77B89E96" w:rsidRPr="0DE2D8DC">
        <w:rPr>
          <w:rFonts w:ascii="Cambria" w:eastAsia="Cambria" w:hAnsi="Cambria" w:cs="Cambria"/>
          <w:lang w:val="en-CA"/>
        </w:rPr>
        <w:t>11</w:t>
      </w:r>
      <w:r w:rsidR="4373D03D" w:rsidRPr="0DE2D8DC">
        <w:rPr>
          <w:rFonts w:ascii="Cambria" w:eastAsia="Cambria" w:hAnsi="Cambria" w:cs="Cambria"/>
          <w:lang w:val="en-CA"/>
        </w:rPr>
        <w:t>;</w:t>
      </w:r>
      <w:r w:rsidR="20CDE2E6" w:rsidRPr="0DE2D8DC">
        <w:rPr>
          <w:rFonts w:ascii="Cambria" w:eastAsia="Cambria" w:hAnsi="Cambria" w:cs="Cambria"/>
          <w:lang w:val="en-CA"/>
        </w:rPr>
        <w:t xml:space="preserve"> </w:t>
      </w:r>
      <w:r w:rsidR="2B5638A7" w:rsidRPr="0DE2D8DC">
        <w:rPr>
          <w:rFonts w:ascii="Cambria" w:eastAsia="Cambria" w:hAnsi="Cambria" w:cs="Cambria"/>
          <w:lang w:val="en-CA"/>
        </w:rPr>
        <w:t>Kollektiv Orangotango</w:t>
      </w:r>
      <w:r w:rsidR="3FB86A1D" w:rsidRPr="0DE2D8DC">
        <w:rPr>
          <w:rFonts w:ascii="Cambria" w:eastAsia="Cambria" w:hAnsi="Cambria" w:cs="Cambria"/>
          <w:lang w:val="en-CA"/>
        </w:rPr>
        <w:t>+</w:t>
      </w:r>
      <w:r w:rsidR="2B5638A7" w:rsidRPr="0DE2D8DC">
        <w:rPr>
          <w:rFonts w:ascii="Cambria" w:eastAsia="Cambria" w:hAnsi="Cambria" w:cs="Cambria"/>
          <w:lang w:val="en-CA"/>
        </w:rPr>
        <w:t xml:space="preserve"> 2018). For instance</w:t>
      </w:r>
      <w:r w:rsidR="68C22F09" w:rsidRPr="0DE2D8DC">
        <w:rPr>
          <w:rFonts w:ascii="Cambria" w:eastAsia="Cambria" w:hAnsi="Cambria" w:cs="Cambria"/>
          <w:lang w:val="en-CA"/>
        </w:rPr>
        <w:t>,</w:t>
      </w:r>
      <w:r w:rsidR="2B5638A7" w:rsidRPr="0DE2D8DC">
        <w:rPr>
          <w:rFonts w:ascii="Cambria" w:eastAsia="Cambria" w:hAnsi="Cambria" w:cs="Cambria"/>
          <w:lang w:val="en-CA"/>
        </w:rPr>
        <w:t xml:space="preserve"> </w:t>
      </w:r>
      <w:r w:rsidR="6AC94E24" w:rsidRPr="0DE2D8DC">
        <w:rPr>
          <w:rFonts w:ascii="Cambria" w:eastAsia="Cambria" w:hAnsi="Cambria" w:cs="Cambria"/>
          <w:lang w:val="en-CA"/>
        </w:rPr>
        <w:t xml:space="preserve">the </w:t>
      </w:r>
      <w:r w:rsidR="6297B1E4" w:rsidRPr="0DE2D8DC">
        <w:rPr>
          <w:rFonts w:ascii="Cambria" w:eastAsia="Cambria" w:hAnsi="Cambria" w:cs="Cambria"/>
          <w:lang w:val="en-CA"/>
        </w:rPr>
        <w:t>a</w:t>
      </w:r>
      <w:r w:rsidR="2B5638A7" w:rsidRPr="0DE2D8DC">
        <w:rPr>
          <w:rFonts w:ascii="Cambria" w:eastAsia="Cambria" w:hAnsi="Cambria" w:cs="Cambria"/>
          <w:lang w:val="en-CA"/>
        </w:rPr>
        <w:t xml:space="preserve">rtist Kathleen Vaughan (2020) has made a very large fabric map using Google Maps as spatial reference, on top of which she </w:t>
      </w:r>
      <w:r>
        <w:rPr>
          <w:rFonts w:ascii="Cambria" w:eastAsia="Cambria" w:hAnsi="Cambria" w:cs="Cambria"/>
          <w:lang w:val="en-CA"/>
        </w:rPr>
        <w:t>displayed</w:t>
      </w:r>
      <w:r w:rsidRPr="0DE2D8DC">
        <w:rPr>
          <w:rFonts w:ascii="Cambria" w:eastAsia="Cambria" w:hAnsi="Cambria" w:cs="Cambria"/>
          <w:lang w:val="en-CA"/>
        </w:rPr>
        <w:t xml:space="preserve"> </w:t>
      </w:r>
      <w:r w:rsidR="2B5638A7" w:rsidRPr="0DE2D8DC">
        <w:rPr>
          <w:rFonts w:ascii="Cambria" w:eastAsia="Cambria" w:hAnsi="Cambria" w:cs="Cambria"/>
          <w:lang w:val="en-CA"/>
        </w:rPr>
        <w:t>stories illustrat</w:t>
      </w:r>
      <w:r w:rsidR="6AC94E24" w:rsidRPr="0DE2D8DC">
        <w:rPr>
          <w:rFonts w:ascii="Cambria" w:eastAsia="Cambria" w:hAnsi="Cambria" w:cs="Cambria"/>
          <w:lang w:val="en-CA"/>
        </w:rPr>
        <w:t>ing</w:t>
      </w:r>
      <w:r w:rsidR="2B5638A7" w:rsidRPr="0DE2D8DC">
        <w:rPr>
          <w:rFonts w:ascii="Cambria" w:eastAsia="Cambria" w:hAnsi="Cambria" w:cs="Cambria"/>
          <w:lang w:val="en-CA"/>
        </w:rPr>
        <w:t xml:space="preserve"> the devastating consequences of two centuries of human industrial activities on the neighborhood of Pointe-Saint-Charles in Montreal (Canada). In Port Said (Egypt), </w:t>
      </w:r>
      <w:r w:rsidR="1B2245CE" w:rsidRPr="0DE2D8DC">
        <w:rPr>
          <w:rFonts w:ascii="Cambria" w:eastAsia="Cambria" w:hAnsi="Cambria" w:cs="Cambria"/>
          <w:lang w:val="en-CA"/>
        </w:rPr>
        <w:t>designer</w:t>
      </w:r>
      <w:r w:rsidR="5E13F34E" w:rsidRPr="0DE2D8DC">
        <w:rPr>
          <w:rFonts w:ascii="Cambria" w:eastAsia="Cambria" w:hAnsi="Cambria" w:cs="Cambria"/>
          <w:lang w:val="en-CA"/>
        </w:rPr>
        <w:t xml:space="preserve"> and geographer</w:t>
      </w:r>
      <w:r w:rsidR="1B2245CE" w:rsidRPr="0DE2D8DC">
        <w:rPr>
          <w:rFonts w:ascii="Cambria" w:eastAsia="Cambria" w:hAnsi="Cambria" w:cs="Cambria"/>
          <w:lang w:val="en-CA"/>
        </w:rPr>
        <w:t xml:space="preserve"> </w:t>
      </w:r>
      <w:r w:rsidR="2B5638A7" w:rsidRPr="0DE2D8DC">
        <w:rPr>
          <w:rFonts w:ascii="Cambria" w:eastAsia="Cambria" w:hAnsi="Cambria" w:cs="Cambria"/>
          <w:lang w:val="en-CA"/>
        </w:rPr>
        <w:t>Nermin Elsherif (2018) organized</w:t>
      </w:r>
      <w:r w:rsidR="6AC94E24" w:rsidRPr="0DE2D8DC">
        <w:rPr>
          <w:rFonts w:ascii="Cambria" w:eastAsia="Cambria" w:hAnsi="Cambria" w:cs="Cambria"/>
          <w:lang w:val="en-CA"/>
        </w:rPr>
        <w:t xml:space="preserve"> a</w:t>
      </w:r>
      <w:r w:rsidR="2B5638A7" w:rsidRPr="0DE2D8DC">
        <w:rPr>
          <w:rFonts w:ascii="Cambria" w:eastAsia="Cambria" w:hAnsi="Cambria" w:cs="Cambria"/>
          <w:lang w:val="en-CA"/>
        </w:rPr>
        <w:t xml:space="preserve"> </w:t>
      </w:r>
      <w:r w:rsidRPr="0DE2D8DC">
        <w:rPr>
          <w:rFonts w:ascii="Cambria" w:eastAsia="Cambria" w:hAnsi="Cambria" w:cs="Cambria"/>
          <w:lang w:val="en-CA"/>
        </w:rPr>
        <w:t>four-day</w:t>
      </w:r>
      <w:r w:rsidR="2B5638A7" w:rsidRPr="0DE2D8DC">
        <w:rPr>
          <w:rFonts w:ascii="Cambria" w:eastAsia="Cambria" w:hAnsi="Cambria" w:cs="Cambria"/>
          <w:lang w:val="en-CA"/>
        </w:rPr>
        <w:t xml:space="preserve"> collaborative mapping workshop</w:t>
      </w:r>
      <w:r w:rsidR="6AC94E24" w:rsidRPr="0DE2D8DC">
        <w:rPr>
          <w:rFonts w:ascii="Cambria" w:eastAsia="Cambria" w:hAnsi="Cambria" w:cs="Cambria"/>
          <w:lang w:val="en-CA"/>
        </w:rPr>
        <w:t xml:space="preserve"> </w:t>
      </w:r>
      <w:r w:rsidR="2B5638A7" w:rsidRPr="0DE2D8DC">
        <w:rPr>
          <w:rFonts w:ascii="Cambria" w:eastAsia="Cambria" w:hAnsi="Cambria" w:cs="Cambria"/>
          <w:lang w:val="en-CA"/>
        </w:rPr>
        <w:t>with citizens, artists, activists and researchers to produce a map of personal stories related to the city</w:t>
      </w:r>
      <w:r w:rsidR="0DDC1F87" w:rsidRPr="0DE2D8DC">
        <w:rPr>
          <w:rFonts w:ascii="Cambria" w:eastAsia="Cambria" w:hAnsi="Cambria" w:cs="Cambria"/>
          <w:lang w:val="en-CA"/>
        </w:rPr>
        <w:t>.</w:t>
      </w:r>
      <w:r w:rsidR="16A18AB9" w:rsidRPr="0DE2D8DC">
        <w:rPr>
          <w:rFonts w:ascii="Cambria" w:eastAsia="Cambria" w:hAnsi="Cambria" w:cs="Cambria"/>
          <w:lang w:val="en-CA"/>
        </w:rPr>
        <w:t xml:space="preserve"> </w:t>
      </w:r>
      <w:r w:rsidR="71EDFC7E" w:rsidRPr="0DE2D8DC">
        <w:rPr>
          <w:rFonts w:ascii="Cambria" w:eastAsia="Cambria" w:hAnsi="Cambria" w:cs="Cambria"/>
          <w:lang w:val="en-CA"/>
        </w:rPr>
        <w:t>In the same vein</w:t>
      </w:r>
      <w:r>
        <w:rPr>
          <w:rFonts w:ascii="Cambria" w:eastAsia="Cambria" w:hAnsi="Cambria" w:cs="Cambria"/>
          <w:lang w:val="en-CA"/>
        </w:rPr>
        <w:t xml:space="preserve"> as </w:t>
      </w:r>
      <w:r w:rsidR="49393023" w:rsidRPr="0DE2D8DC">
        <w:rPr>
          <w:rFonts w:ascii="Cambria" w:eastAsia="Cambria" w:hAnsi="Cambria" w:cs="Cambria"/>
          <w:lang w:val="en-CA"/>
        </w:rPr>
        <w:t>the</w:t>
      </w:r>
      <w:r w:rsidR="16A18AB9" w:rsidRPr="0DE2D8DC">
        <w:rPr>
          <w:rFonts w:ascii="Cambria" w:eastAsia="Cambria" w:hAnsi="Cambria" w:cs="Cambria"/>
          <w:lang w:val="en-CA"/>
        </w:rPr>
        <w:t xml:space="preserve"> “Memory Map project of New-York City” </w:t>
      </w:r>
      <w:r w:rsidR="7190F07A" w:rsidRPr="0DE2D8DC">
        <w:rPr>
          <w:rFonts w:ascii="Cambria" w:eastAsia="Cambria" w:hAnsi="Cambria" w:cs="Cambria"/>
          <w:lang w:val="en-CA"/>
        </w:rPr>
        <w:t>led by Jake Barton and Nancy Nowacek at the beginning of the 21</w:t>
      </w:r>
      <w:r w:rsidR="7190F07A" w:rsidRPr="0DE2D8DC">
        <w:rPr>
          <w:rFonts w:ascii="Cambria" w:eastAsia="Cambria" w:hAnsi="Cambria" w:cs="Cambria"/>
          <w:vertAlign w:val="superscript"/>
          <w:lang w:val="en-CA"/>
        </w:rPr>
        <w:t>st</w:t>
      </w:r>
      <w:r w:rsidR="7190F07A" w:rsidRPr="0DE2D8DC">
        <w:rPr>
          <w:rFonts w:ascii="Cambria" w:eastAsia="Cambria" w:hAnsi="Cambria" w:cs="Cambria"/>
          <w:lang w:val="en-CA"/>
        </w:rPr>
        <w:t xml:space="preserve"> century </w:t>
      </w:r>
      <w:r w:rsidR="16A18AB9" w:rsidRPr="0DE2D8DC">
        <w:rPr>
          <w:rFonts w:ascii="Cambria" w:eastAsia="Cambria" w:hAnsi="Cambria" w:cs="Cambria"/>
          <w:lang w:val="en-CA"/>
        </w:rPr>
        <w:t>(Krygier 2006)</w:t>
      </w:r>
      <w:r w:rsidR="7190F07A" w:rsidRPr="0DE2D8DC">
        <w:rPr>
          <w:rFonts w:ascii="Cambria" w:eastAsia="Cambria" w:hAnsi="Cambria" w:cs="Cambria"/>
          <w:lang w:val="en-CA"/>
        </w:rPr>
        <w:t>, the</w:t>
      </w:r>
      <w:r w:rsidR="2B5638A7" w:rsidRPr="0DE2D8DC">
        <w:rPr>
          <w:rFonts w:ascii="Cambria" w:eastAsia="Cambria" w:hAnsi="Cambria" w:cs="Cambria"/>
          <w:lang w:val="en-CA"/>
        </w:rPr>
        <w:t xml:space="preserve"> </w:t>
      </w:r>
      <w:r w:rsidR="16A18AB9" w:rsidRPr="0DE2D8DC">
        <w:rPr>
          <w:rFonts w:ascii="Cambria" w:eastAsia="Cambria" w:hAnsi="Cambria" w:cs="Cambria"/>
          <w:lang w:val="en-CA"/>
        </w:rPr>
        <w:t xml:space="preserve">Port Said </w:t>
      </w:r>
      <w:r w:rsidR="2B5638A7" w:rsidRPr="0DE2D8DC">
        <w:rPr>
          <w:rFonts w:ascii="Cambria" w:eastAsia="Cambria" w:hAnsi="Cambria" w:cs="Cambria"/>
          <w:lang w:val="en-CA"/>
        </w:rPr>
        <w:t xml:space="preserve">map was made of a network of colored threads connecting places on the Euclidean map with short </w:t>
      </w:r>
      <w:r w:rsidR="39C00A79" w:rsidRPr="0DE2D8DC">
        <w:rPr>
          <w:rFonts w:ascii="Cambria" w:eastAsia="Cambria" w:hAnsi="Cambria" w:cs="Cambria"/>
          <w:lang w:val="en-CA"/>
        </w:rPr>
        <w:t xml:space="preserve">stories </w:t>
      </w:r>
      <w:r w:rsidR="2B5638A7" w:rsidRPr="0DE2D8DC">
        <w:rPr>
          <w:rFonts w:ascii="Cambria" w:eastAsia="Cambria" w:hAnsi="Cambria" w:cs="Cambria"/>
          <w:lang w:val="en-CA"/>
        </w:rPr>
        <w:t>written by the participants</w:t>
      </w:r>
      <w:r w:rsidR="49393023" w:rsidRPr="0DE2D8DC">
        <w:rPr>
          <w:rFonts w:ascii="Cambria" w:eastAsia="Cambria" w:hAnsi="Cambria" w:cs="Cambria"/>
          <w:lang w:val="en-CA"/>
        </w:rPr>
        <w:t xml:space="preserve"> on post-its</w:t>
      </w:r>
      <w:r w:rsidR="2B5638A7" w:rsidRPr="0DE2D8DC">
        <w:rPr>
          <w:rFonts w:ascii="Cambria" w:eastAsia="Cambria" w:hAnsi="Cambria" w:cs="Cambria"/>
          <w:lang w:val="en-CA"/>
        </w:rPr>
        <w:t>. In this collaborative mapping project</w:t>
      </w:r>
      <w:r w:rsidR="16A18AB9" w:rsidRPr="0DE2D8DC">
        <w:rPr>
          <w:rFonts w:ascii="Cambria" w:eastAsia="Cambria" w:hAnsi="Cambria" w:cs="Cambria"/>
          <w:lang w:val="en-CA"/>
        </w:rPr>
        <w:t xml:space="preserve">, </w:t>
      </w:r>
      <w:r w:rsidR="2B5638A7" w:rsidRPr="0DE2D8DC">
        <w:rPr>
          <w:rFonts w:ascii="Cambria" w:eastAsia="Cambria" w:hAnsi="Cambria" w:cs="Cambria"/>
          <w:lang w:val="en-CA"/>
        </w:rPr>
        <w:t xml:space="preserve">the network of strings connecting personal stories to places was then </w:t>
      </w:r>
      <w:r>
        <w:rPr>
          <w:rFonts w:ascii="Cambria" w:eastAsia="Cambria" w:hAnsi="Cambria" w:cs="Cambria"/>
          <w:lang w:val="en-CA"/>
        </w:rPr>
        <w:t xml:space="preserve">partially </w:t>
      </w:r>
      <w:r w:rsidR="2B5638A7" w:rsidRPr="0DE2D8DC">
        <w:rPr>
          <w:rFonts w:ascii="Cambria" w:eastAsia="Cambria" w:hAnsi="Cambria" w:cs="Cambria"/>
          <w:lang w:val="en-CA"/>
        </w:rPr>
        <w:t xml:space="preserve">covering the </w:t>
      </w:r>
      <w:r w:rsidR="00A664EE">
        <w:rPr>
          <w:rFonts w:ascii="Cambria" w:eastAsia="Cambria" w:hAnsi="Cambria" w:cs="Cambria"/>
          <w:lang w:val="en-CA"/>
        </w:rPr>
        <w:t>geolocated</w:t>
      </w:r>
      <w:r w:rsidR="2B5638A7" w:rsidRPr="0DE2D8DC">
        <w:rPr>
          <w:rFonts w:ascii="Cambria" w:eastAsia="Cambria" w:hAnsi="Cambria" w:cs="Cambria"/>
          <w:lang w:val="en-CA"/>
        </w:rPr>
        <w:t xml:space="preserve"> map of the city in an attempt to replace and “challenge the official representation of depicted spaces” and “defy the normative format of maps” (Elsherif 2018, 253-254). </w:t>
      </w:r>
      <w:r w:rsidR="006D7B83">
        <w:rPr>
          <w:rFonts w:ascii="Cambria" w:eastAsia="Cambria" w:hAnsi="Cambria" w:cs="Cambria"/>
          <w:lang w:val="en-CA"/>
        </w:rPr>
        <w:t>This type of hybridization</w:t>
      </w:r>
      <w:r w:rsidR="00876FEF">
        <w:rPr>
          <w:rFonts w:ascii="Cambria" w:eastAsia="Cambria" w:hAnsi="Cambria" w:cs="Cambria"/>
          <w:lang w:val="en-CA"/>
        </w:rPr>
        <w:t xml:space="preserve"> between</w:t>
      </w:r>
      <w:r w:rsidR="006D7B83" w:rsidRPr="0DE2D8DC">
        <w:rPr>
          <w:rFonts w:ascii="Cambria" w:eastAsia="Cambria" w:hAnsi="Cambria" w:cs="Cambria"/>
          <w:lang w:val="en-CA"/>
        </w:rPr>
        <w:t xml:space="preserve"> </w:t>
      </w:r>
      <w:r w:rsidR="00A664EE">
        <w:rPr>
          <w:rFonts w:ascii="Cambria" w:eastAsia="Cambria" w:hAnsi="Cambria" w:cs="Cambria"/>
          <w:lang w:val="en-CA"/>
        </w:rPr>
        <w:t>geolocated</w:t>
      </w:r>
      <w:r w:rsidR="00A664EE" w:rsidRPr="0DE2D8DC">
        <w:rPr>
          <w:rFonts w:ascii="Cambria" w:eastAsia="Cambria" w:hAnsi="Cambria" w:cs="Cambria"/>
          <w:lang w:val="en-CA"/>
        </w:rPr>
        <w:t xml:space="preserve"> </w:t>
      </w:r>
      <w:r w:rsidR="7190F07A" w:rsidRPr="0DE2D8DC">
        <w:rPr>
          <w:rFonts w:ascii="Cambria" w:eastAsia="Cambria" w:hAnsi="Cambria" w:cs="Cambria"/>
          <w:lang w:val="en-CA"/>
        </w:rPr>
        <w:t>and</w:t>
      </w:r>
      <w:r w:rsidR="2B5638A7" w:rsidRPr="0DE2D8DC">
        <w:rPr>
          <w:rFonts w:ascii="Cambria" w:eastAsia="Cambria" w:hAnsi="Cambria" w:cs="Cambria"/>
          <w:lang w:val="en-CA"/>
        </w:rPr>
        <w:t xml:space="preserve"> </w:t>
      </w:r>
      <w:r w:rsidR="00A664EE">
        <w:rPr>
          <w:rFonts w:ascii="Cambria" w:eastAsia="Cambria" w:hAnsi="Cambria" w:cs="Cambria"/>
          <w:lang w:val="en-CA"/>
        </w:rPr>
        <w:t>dislocated</w:t>
      </w:r>
      <w:r w:rsidR="00A664EE" w:rsidRPr="0DE2D8DC">
        <w:rPr>
          <w:rFonts w:ascii="Cambria" w:eastAsia="Cambria" w:hAnsi="Cambria" w:cs="Cambria"/>
          <w:lang w:val="en-CA"/>
        </w:rPr>
        <w:t xml:space="preserve"> </w:t>
      </w:r>
      <w:r w:rsidR="1FD98571" w:rsidRPr="0DE2D8DC">
        <w:rPr>
          <w:rFonts w:ascii="Cambria" w:eastAsia="Cambria" w:hAnsi="Cambria" w:cs="Cambria"/>
          <w:lang w:val="en-CA"/>
        </w:rPr>
        <w:t xml:space="preserve">maps has been done in a range of participatory mapping </w:t>
      </w:r>
      <w:r w:rsidR="1DB3A0EF" w:rsidRPr="0DE2D8DC">
        <w:rPr>
          <w:rFonts w:ascii="Cambria" w:eastAsia="Cambria" w:hAnsi="Cambria" w:cs="Cambria"/>
          <w:lang w:val="en-CA"/>
        </w:rPr>
        <w:t xml:space="preserve">projects, not only to </w:t>
      </w:r>
      <w:r w:rsidR="6AC94E24" w:rsidRPr="0DE2D8DC">
        <w:rPr>
          <w:rFonts w:ascii="Cambria" w:eastAsia="Cambria" w:hAnsi="Cambria" w:cs="Cambria"/>
          <w:lang w:val="en-CA"/>
        </w:rPr>
        <w:t>facilitate a conversation</w:t>
      </w:r>
      <w:r w:rsidR="1DB3A0EF" w:rsidRPr="0DE2D8DC">
        <w:rPr>
          <w:rFonts w:ascii="Cambria" w:eastAsia="Cambria" w:hAnsi="Cambria" w:cs="Cambria"/>
          <w:lang w:val="en-CA"/>
        </w:rPr>
        <w:t xml:space="preserve"> about </w:t>
      </w:r>
      <w:r w:rsidR="00245801">
        <w:rPr>
          <w:rFonts w:ascii="Cambria" w:eastAsia="Cambria" w:hAnsi="Cambria" w:cs="Cambria"/>
          <w:lang w:val="en-CA"/>
        </w:rPr>
        <w:t>various</w:t>
      </w:r>
      <w:r w:rsidR="00245801" w:rsidRPr="0DE2D8DC">
        <w:rPr>
          <w:rFonts w:ascii="Cambria" w:eastAsia="Cambria" w:hAnsi="Cambria" w:cs="Cambria"/>
          <w:lang w:val="en-CA"/>
        </w:rPr>
        <w:t xml:space="preserve"> </w:t>
      </w:r>
      <w:r w:rsidR="1DB3A0EF" w:rsidRPr="0DE2D8DC">
        <w:rPr>
          <w:rFonts w:ascii="Cambria" w:eastAsia="Cambria" w:hAnsi="Cambria" w:cs="Cambria"/>
          <w:lang w:val="en-CA"/>
        </w:rPr>
        <w:t xml:space="preserve">experiences of places, but also </w:t>
      </w:r>
      <w:r w:rsidR="0058594D" w:rsidRPr="0DE2D8DC">
        <w:rPr>
          <w:rFonts w:ascii="Cambria" w:eastAsia="Cambria" w:hAnsi="Cambria" w:cs="Cambria"/>
          <w:lang w:val="en-CA"/>
        </w:rPr>
        <w:t>to</w:t>
      </w:r>
      <w:r w:rsidR="2B5638A7" w:rsidRPr="0DE2D8DC">
        <w:rPr>
          <w:rFonts w:ascii="Cambria" w:eastAsia="Cambria" w:hAnsi="Cambria" w:cs="Cambria"/>
          <w:lang w:val="en-CA"/>
        </w:rPr>
        <w:t xml:space="preserve"> keep on reflecting </w:t>
      </w:r>
      <w:r w:rsidR="5C1FF2FF" w:rsidRPr="0DE2D8DC">
        <w:rPr>
          <w:rFonts w:ascii="Cambria" w:eastAsia="Cambria" w:hAnsi="Cambria" w:cs="Cambria"/>
          <w:lang w:val="en-CA"/>
        </w:rPr>
        <w:t xml:space="preserve">upon </w:t>
      </w:r>
      <w:r w:rsidR="2B5638A7" w:rsidRPr="0DE2D8DC">
        <w:rPr>
          <w:rFonts w:ascii="Cambria" w:eastAsia="Cambria" w:hAnsi="Cambria" w:cs="Cambria"/>
          <w:lang w:val="en-CA"/>
        </w:rPr>
        <w:t xml:space="preserve">the insidious and prevalent power of the Euclidean map in the way we engage </w:t>
      </w:r>
      <w:r w:rsidR="2FA94259" w:rsidRPr="0DE2D8DC">
        <w:rPr>
          <w:rFonts w:ascii="Cambria" w:eastAsia="Cambria" w:hAnsi="Cambria" w:cs="Cambria"/>
          <w:lang w:val="en-CA"/>
        </w:rPr>
        <w:t xml:space="preserve">with </w:t>
      </w:r>
      <w:r w:rsidR="2B5638A7" w:rsidRPr="0DE2D8DC">
        <w:rPr>
          <w:rFonts w:ascii="Cambria" w:eastAsia="Cambria" w:hAnsi="Cambria" w:cs="Cambria"/>
          <w:lang w:val="en-CA"/>
        </w:rPr>
        <w:t xml:space="preserve">the world. </w:t>
      </w:r>
      <w:r w:rsidR="00ED5E65" w:rsidRPr="00F4566F">
        <w:rPr>
          <w:rFonts w:ascii="Cambria" w:eastAsia="Cambria" w:hAnsi="Cambria" w:cs="Cambria"/>
          <w:lang w:val="en-CA"/>
        </w:rPr>
        <w:t xml:space="preserve">Cartographic hybridization has also taken advantage of the extended potential of the digital environment for mixing media and experiences. For instance, </w:t>
      </w:r>
      <w:r w:rsidR="005C5711" w:rsidRPr="00F4566F">
        <w:rPr>
          <w:rFonts w:ascii="Cambria" w:eastAsia="Cambria" w:hAnsi="Cambria" w:cs="Cambria"/>
          <w:lang w:val="en-CA"/>
        </w:rPr>
        <w:t>the award</w:t>
      </w:r>
      <w:r w:rsidR="00E61C8C">
        <w:rPr>
          <w:rFonts w:ascii="Cambria" w:eastAsia="Cambria" w:hAnsi="Cambria" w:cs="Cambria"/>
          <w:lang w:val="en-CA"/>
        </w:rPr>
        <w:t>-</w:t>
      </w:r>
      <w:r w:rsidR="005C5711" w:rsidRPr="00F4566F">
        <w:rPr>
          <w:rFonts w:ascii="Cambria" w:eastAsia="Cambria" w:hAnsi="Cambria" w:cs="Cambria"/>
          <w:lang w:val="en-CA"/>
        </w:rPr>
        <w:t xml:space="preserve">winning </w:t>
      </w:r>
      <w:r w:rsidR="003F3FAE" w:rsidRPr="00F4566F">
        <w:rPr>
          <w:rFonts w:ascii="Cambria" w:eastAsia="Cambria" w:hAnsi="Cambria" w:cs="Cambria"/>
          <w:lang w:val="en-CA"/>
        </w:rPr>
        <w:t>“</w:t>
      </w:r>
      <w:r w:rsidR="00737436" w:rsidRPr="00F4566F">
        <w:rPr>
          <w:rFonts w:ascii="Cambria" w:eastAsia="Cambria" w:hAnsi="Cambria" w:cs="Cambria"/>
          <w:lang w:val="en-CA"/>
        </w:rPr>
        <w:t xml:space="preserve">Refugee Republic" </w:t>
      </w:r>
      <w:r w:rsidR="005C5711" w:rsidRPr="00F4566F">
        <w:rPr>
          <w:rFonts w:ascii="Cambria" w:eastAsia="Cambria" w:hAnsi="Cambria" w:cs="Cambria"/>
          <w:lang w:val="en-CA"/>
        </w:rPr>
        <w:t xml:space="preserve">project </w:t>
      </w:r>
      <w:r w:rsidR="003F3FAE" w:rsidRPr="00F4566F">
        <w:rPr>
          <w:rFonts w:ascii="Cambria" w:eastAsia="Cambria" w:hAnsi="Cambria" w:cs="Cambria"/>
          <w:lang w:val="en-CA"/>
        </w:rPr>
        <w:t>has combined</w:t>
      </w:r>
      <w:r w:rsidR="00737436" w:rsidRPr="00F4566F">
        <w:rPr>
          <w:rFonts w:ascii="Cambria" w:eastAsia="Cambria" w:hAnsi="Cambria" w:cs="Cambria"/>
          <w:lang w:val="en-CA"/>
        </w:rPr>
        <w:t xml:space="preserve"> </w:t>
      </w:r>
      <w:r w:rsidR="003F3FAE" w:rsidRPr="00F4566F">
        <w:rPr>
          <w:rFonts w:ascii="Cambria" w:eastAsia="Cambria" w:hAnsi="Cambria" w:cs="Cambria"/>
          <w:lang w:val="en-CA"/>
        </w:rPr>
        <w:t>interactivity with hand</w:t>
      </w:r>
      <w:r w:rsidR="00E61C8C">
        <w:rPr>
          <w:rFonts w:ascii="Cambria" w:eastAsia="Cambria" w:hAnsi="Cambria" w:cs="Cambria"/>
          <w:lang w:val="en-CA"/>
        </w:rPr>
        <w:t>-</w:t>
      </w:r>
      <w:r w:rsidR="003F3FAE" w:rsidRPr="00F4566F">
        <w:rPr>
          <w:rFonts w:ascii="Cambria" w:eastAsia="Cambria" w:hAnsi="Cambria" w:cs="Cambria"/>
          <w:lang w:val="en-CA"/>
        </w:rPr>
        <w:t xml:space="preserve">drawn Euclidean maps, photos </w:t>
      </w:r>
      <w:r w:rsidR="00737436" w:rsidRPr="00F4566F">
        <w:rPr>
          <w:rFonts w:ascii="Cambria" w:eastAsia="Cambria" w:hAnsi="Cambria" w:cs="Cambria"/>
          <w:lang w:val="en-CA"/>
        </w:rPr>
        <w:t xml:space="preserve">and animation </w:t>
      </w:r>
      <w:r w:rsidR="00ED5E65" w:rsidRPr="00F4566F">
        <w:rPr>
          <w:rFonts w:ascii="Cambria" w:eastAsia="Cambria" w:hAnsi="Cambria" w:cs="Cambria"/>
          <w:lang w:val="en-CA"/>
        </w:rPr>
        <w:t xml:space="preserve">techniques </w:t>
      </w:r>
      <w:r w:rsidR="003F3FAE" w:rsidRPr="00F4566F">
        <w:rPr>
          <w:rFonts w:ascii="Cambria" w:eastAsia="Cambria" w:hAnsi="Cambria" w:cs="Cambria"/>
          <w:lang w:val="en-CA"/>
        </w:rPr>
        <w:t xml:space="preserve">to expose the </w:t>
      </w:r>
      <w:r w:rsidR="00ED5E65" w:rsidRPr="00F4566F">
        <w:rPr>
          <w:rFonts w:ascii="Cambria" w:eastAsia="Cambria" w:hAnsi="Cambria" w:cs="Cambria"/>
          <w:lang w:val="en-CA"/>
        </w:rPr>
        <w:t xml:space="preserve"> everyday life </w:t>
      </w:r>
      <w:r w:rsidR="003F3FAE" w:rsidRPr="00F4566F">
        <w:rPr>
          <w:rFonts w:ascii="Cambria" w:eastAsia="Cambria" w:hAnsi="Cambria" w:cs="Cambria"/>
          <w:lang w:val="en-CA"/>
        </w:rPr>
        <w:t>in</w:t>
      </w:r>
      <w:r w:rsidR="00ED5E65" w:rsidRPr="00F4566F">
        <w:rPr>
          <w:rFonts w:ascii="Cambria" w:eastAsia="Cambria" w:hAnsi="Cambria" w:cs="Cambria"/>
          <w:lang w:val="en-CA"/>
        </w:rPr>
        <w:t xml:space="preserve"> a Syria</w:t>
      </w:r>
      <w:r w:rsidR="003525BF" w:rsidRPr="00F4566F">
        <w:rPr>
          <w:rFonts w:ascii="Cambria" w:eastAsia="Cambria" w:hAnsi="Cambria" w:cs="Cambria"/>
          <w:lang w:val="en-CA"/>
        </w:rPr>
        <w:t>n refugee camp in northern Iraq (</w:t>
      </w:r>
      <w:hyperlink r:id="rId11" w:history="1">
        <w:r w:rsidR="003525BF" w:rsidRPr="00F4566F">
          <w:rPr>
            <w:rStyle w:val="Hyperlink"/>
            <w:rFonts w:ascii="Cambria" w:eastAsia="Cambria" w:hAnsi="Cambria" w:cs="Cambria"/>
            <w:lang w:val="en-CA"/>
          </w:rPr>
          <w:t>https://refugeerepublic.submarinechannel.com/</w:t>
        </w:r>
      </w:hyperlink>
      <w:r w:rsidR="003525BF" w:rsidRPr="00F4566F">
        <w:rPr>
          <w:rFonts w:ascii="Cambria" w:eastAsia="Cambria" w:hAnsi="Cambria" w:cs="Cambria"/>
          <w:lang w:val="en-CA"/>
        </w:rPr>
        <w:t>)</w:t>
      </w:r>
      <w:r w:rsidR="00ED5E65" w:rsidRPr="00F4566F">
        <w:rPr>
          <w:rFonts w:ascii="Cambria" w:eastAsia="Cambria" w:hAnsi="Cambria" w:cs="Cambria"/>
          <w:lang w:val="en-CA"/>
        </w:rPr>
        <w:t>.</w:t>
      </w:r>
    </w:p>
    <w:p w14:paraId="16B87E3B" w14:textId="52150C3F" w:rsidR="007A2769" w:rsidRPr="007A30A7" w:rsidRDefault="00E61C8C">
      <w:pPr>
        <w:jc w:val="both"/>
        <w:rPr>
          <w:rFonts w:ascii="Cambria" w:eastAsia="Cambria" w:hAnsi="Cambria" w:cs="Cambria"/>
          <w:lang w:val="en-CA"/>
        </w:rPr>
      </w:pPr>
      <w:r w:rsidRPr="00E61C8C">
        <w:rPr>
          <w:rFonts w:ascii="Cambria" w:eastAsia="Cambria" w:hAnsi="Cambria" w:cs="Cambria"/>
          <w:lang w:val="en-CA"/>
        </w:rPr>
        <w:t>Anne Knowles, Levi Westerveld and colleagues have explored this hybridization of dislocated and geolocated maps</w:t>
      </w:r>
      <w:r w:rsidR="2B5638A7" w:rsidRPr="2C3E2CE3">
        <w:rPr>
          <w:rFonts w:ascii="Cambria" w:eastAsia="Cambria" w:hAnsi="Cambria" w:cs="Cambria"/>
          <w:lang w:val="en-CA"/>
        </w:rPr>
        <w:t>. Confronted with the challenge of representing</w:t>
      </w:r>
      <w:r w:rsidR="750E741C" w:rsidRPr="2C3E2CE3">
        <w:rPr>
          <w:rFonts w:ascii="Cambria" w:eastAsia="Cambria" w:hAnsi="Cambria" w:cs="Cambria"/>
          <w:lang w:val="en-CA"/>
        </w:rPr>
        <w:t xml:space="preserve"> Holocaust </w:t>
      </w:r>
      <w:r w:rsidR="2B5638A7" w:rsidRPr="2C3E2CE3">
        <w:rPr>
          <w:rFonts w:ascii="Cambria" w:eastAsia="Cambria" w:hAnsi="Cambria" w:cs="Cambria"/>
          <w:lang w:val="en-CA"/>
        </w:rPr>
        <w:t>experiences that are often spatially vague and multi</w:t>
      </w:r>
      <w:r w:rsidR="155A8388" w:rsidRPr="2C3E2CE3">
        <w:rPr>
          <w:rFonts w:ascii="Cambria" w:eastAsia="Cambria" w:hAnsi="Cambria" w:cs="Cambria"/>
          <w:lang w:val="en-CA"/>
        </w:rPr>
        <w:t>-</w:t>
      </w:r>
      <w:r w:rsidR="2B5638A7" w:rsidRPr="2C3E2CE3">
        <w:rPr>
          <w:rFonts w:ascii="Cambria" w:eastAsia="Cambria" w:hAnsi="Cambria" w:cs="Cambria"/>
          <w:lang w:val="en-CA"/>
        </w:rPr>
        <w:t xml:space="preserve">scalar, they have developed different concepts, methods and </w:t>
      </w:r>
      <w:r w:rsidR="5C1FF2FF" w:rsidRPr="2C3E2CE3">
        <w:rPr>
          <w:rFonts w:ascii="Cambria" w:eastAsia="Cambria" w:hAnsi="Cambria" w:cs="Cambria"/>
          <w:lang w:val="en-CA"/>
        </w:rPr>
        <w:t xml:space="preserve">practices such as </w:t>
      </w:r>
      <w:r w:rsidR="00C87E78" w:rsidRPr="2C3E2CE3">
        <w:rPr>
          <w:rFonts w:ascii="Cambria" w:eastAsia="Cambria" w:hAnsi="Cambria" w:cs="Cambria"/>
          <w:lang w:val="en-CA"/>
        </w:rPr>
        <w:t>inductive visualization</w:t>
      </w:r>
      <w:r w:rsidR="49393023" w:rsidRPr="2C3E2CE3">
        <w:rPr>
          <w:rFonts w:ascii="Cambria" w:eastAsia="Cambria" w:hAnsi="Cambria" w:cs="Cambria"/>
          <w:lang w:val="en-CA"/>
        </w:rPr>
        <w:t xml:space="preserve"> (</w:t>
      </w:r>
      <w:r w:rsidR="1F9D6EF8" w:rsidRPr="2C3E2CE3">
        <w:rPr>
          <w:rFonts w:ascii="Cambria" w:eastAsia="Cambria" w:hAnsi="Cambria" w:cs="Cambria"/>
          <w:lang w:val="en-CA"/>
        </w:rPr>
        <w:t>Knowles, Westerveld, and Strom 2015</w:t>
      </w:r>
      <w:r w:rsidR="49393023" w:rsidRPr="2C3E2CE3">
        <w:rPr>
          <w:rFonts w:ascii="Cambria" w:eastAsia="Cambria" w:hAnsi="Cambria" w:cs="Cambria"/>
          <w:lang w:val="en-CA"/>
        </w:rPr>
        <w:t>)</w:t>
      </w:r>
      <w:r w:rsidR="00C87E78" w:rsidRPr="2C3E2CE3">
        <w:rPr>
          <w:rFonts w:ascii="Cambria" w:eastAsia="Cambria" w:hAnsi="Cambria" w:cs="Cambria"/>
          <w:lang w:val="en-CA"/>
        </w:rPr>
        <w:t xml:space="preserve">. </w:t>
      </w:r>
      <w:r w:rsidR="750E741C" w:rsidRPr="2C3E2CE3">
        <w:rPr>
          <w:rFonts w:ascii="Cambria" w:eastAsia="Cambria" w:hAnsi="Cambria" w:cs="Cambria"/>
          <w:lang w:val="en-CA"/>
        </w:rPr>
        <w:t>F</w:t>
      </w:r>
      <w:r w:rsidR="209E4421" w:rsidRPr="2C3E2CE3">
        <w:rPr>
          <w:rFonts w:ascii="Cambria" w:eastAsia="Cambria" w:hAnsi="Cambria" w:cs="Cambria"/>
          <w:lang w:val="en-CA"/>
        </w:rPr>
        <w:t>or instance</w:t>
      </w:r>
      <w:r w:rsidR="750E741C" w:rsidRPr="2C3E2CE3">
        <w:rPr>
          <w:rFonts w:ascii="Cambria" w:eastAsia="Cambria" w:hAnsi="Cambria" w:cs="Cambria"/>
          <w:lang w:val="en-CA"/>
        </w:rPr>
        <w:t>,</w:t>
      </w:r>
      <w:r w:rsidR="3C1B8FB3" w:rsidRPr="2C3E2CE3">
        <w:rPr>
          <w:rFonts w:ascii="Cambria" w:eastAsia="Cambria" w:hAnsi="Cambria" w:cs="Cambria"/>
          <w:lang w:val="en-CA"/>
        </w:rPr>
        <w:t xml:space="preserve"> </w:t>
      </w:r>
      <w:r w:rsidR="750E741C" w:rsidRPr="2C3E2CE3">
        <w:rPr>
          <w:rFonts w:ascii="Cambria" w:eastAsia="Cambria" w:hAnsi="Cambria" w:cs="Cambria"/>
          <w:lang w:val="en-CA"/>
        </w:rPr>
        <w:t xml:space="preserve">they </w:t>
      </w:r>
      <w:r w:rsidR="00C87E78" w:rsidRPr="2C3E2CE3">
        <w:rPr>
          <w:rFonts w:ascii="Cambria" w:eastAsia="Cambria" w:hAnsi="Cambria" w:cs="Cambria"/>
          <w:lang w:val="en-CA"/>
        </w:rPr>
        <w:t>combin</w:t>
      </w:r>
      <w:r w:rsidR="750E741C" w:rsidRPr="2C3E2CE3">
        <w:rPr>
          <w:rFonts w:ascii="Cambria" w:eastAsia="Cambria" w:hAnsi="Cambria" w:cs="Cambria"/>
          <w:lang w:val="en-CA"/>
        </w:rPr>
        <w:t xml:space="preserve">e </w:t>
      </w:r>
      <w:r w:rsidR="00C87E78" w:rsidRPr="2C3E2CE3">
        <w:rPr>
          <w:rFonts w:ascii="Cambria" w:eastAsia="Cambria" w:hAnsi="Cambria" w:cs="Cambria"/>
          <w:lang w:val="en-CA"/>
        </w:rPr>
        <w:t xml:space="preserve">the Euclidean </w:t>
      </w:r>
      <w:r w:rsidR="7057D846" w:rsidRPr="2C3E2CE3">
        <w:rPr>
          <w:rFonts w:ascii="Cambria" w:eastAsia="Cambria" w:hAnsi="Cambria" w:cs="Cambria"/>
          <w:lang w:val="en-CA"/>
        </w:rPr>
        <w:t xml:space="preserve">geography </w:t>
      </w:r>
      <w:r w:rsidR="0058594D">
        <w:rPr>
          <w:rFonts w:ascii="Cambria" w:eastAsia="Cambria" w:hAnsi="Cambria" w:cs="Cambria"/>
          <w:lang w:val="en-CA"/>
        </w:rPr>
        <w:t>to follow</w:t>
      </w:r>
      <w:r w:rsidR="7057D846" w:rsidRPr="2C3E2CE3">
        <w:rPr>
          <w:rFonts w:ascii="Cambria" w:eastAsia="Cambria" w:hAnsi="Cambria" w:cs="Cambria"/>
          <w:lang w:val="en-CA"/>
        </w:rPr>
        <w:t xml:space="preserve"> the displacement of two survivors of the Hol</w:t>
      </w:r>
      <w:r w:rsidR="4CBE7D90" w:rsidRPr="2C3E2CE3">
        <w:rPr>
          <w:rFonts w:ascii="Cambria" w:eastAsia="Cambria" w:hAnsi="Cambria" w:cs="Cambria"/>
          <w:lang w:val="en-CA"/>
        </w:rPr>
        <w:t>o</w:t>
      </w:r>
      <w:r w:rsidR="7057D846" w:rsidRPr="2C3E2CE3">
        <w:rPr>
          <w:rFonts w:ascii="Cambria" w:eastAsia="Cambria" w:hAnsi="Cambria" w:cs="Cambria"/>
          <w:lang w:val="en-CA"/>
        </w:rPr>
        <w:t>c</w:t>
      </w:r>
      <w:r w:rsidR="4CBE7D90" w:rsidRPr="2C3E2CE3">
        <w:rPr>
          <w:rFonts w:ascii="Cambria" w:eastAsia="Cambria" w:hAnsi="Cambria" w:cs="Cambria"/>
          <w:lang w:val="en-CA"/>
        </w:rPr>
        <w:t>au</w:t>
      </w:r>
      <w:r w:rsidR="7057D846" w:rsidRPr="2C3E2CE3">
        <w:rPr>
          <w:rFonts w:ascii="Cambria" w:eastAsia="Cambria" w:hAnsi="Cambria" w:cs="Cambria"/>
          <w:lang w:val="en-CA"/>
        </w:rPr>
        <w:t>st across</w:t>
      </w:r>
      <w:r w:rsidR="4CBE7D90" w:rsidRPr="2C3E2CE3">
        <w:rPr>
          <w:rFonts w:ascii="Cambria" w:eastAsia="Cambria" w:hAnsi="Cambria" w:cs="Cambria"/>
          <w:lang w:val="en-CA"/>
        </w:rPr>
        <w:t xml:space="preserve"> </w:t>
      </w:r>
      <w:r w:rsidR="7057D846" w:rsidRPr="2C3E2CE3">
        <w:rPr>
          <w:rFonts w:ascii="Cambria" w:eastAsia="Cambria" w:hAnsi="Cambria" w:cs="Cambria"/>
          <w:lang w:val="en-CA"/>
        </w:rPr>
        <w:t>eastern Europe</w:t>
      </w:r>
      <w:r w:rsidR="10290860" w:rsidRPr="2C3E2CE3">
        <w:rPr>
          <w:rFonts w:ascii="Cambria" w:eastAsia="Cambria" w:hAnsi="Cambria" w:cs="Cambria"/>
          <w:lang w:val="en-CA"/>
        </w:rPr>
        <w:t>,</w:t>
      </w:r>
      <w:r w:rsidR="7057D846" w:rsidRPr="2C3E2CE3">
        <w:rPr>
          <w:rFonts w:ascii="Cambria" w:eastAsia="Cambria" w:hAnsi="Cambria" w:cs="Cambria"/>
          <w:lang w:val="en-CA"/>
        </w:rPr>
        <w:t xml:space="preserve"> </w:t>
      </w:r>
      <w:r w:rsidR="4CBE7D90" w:rsidRPr="2C3E2CE3">
        <w:rPr>
          <w:rFonts w:ascii="Cambria" w:eastAsia="Cambria" w:hAnsi="Cambria" w:cs="Cambria"/>
          <w:lang w:val="en-CA"/>
        </w:rPr>
        <w:t xml:space="preserve">with </w:t>
      </w:r>
      <w:r w:rsidR="4FB49C60" w:rsidRPr="2C3E2CE3">
        <w:rPr>
          <w:rFonts w:ascii="Cambria" w:eastAsia="Cambria" w:hAnsi="Cambria" w:cs="Cambria"/>
          <w:lang w:val="en-CA"/>
        </w:rPr>
        <w:t xml:space="preserve">the memories of </w:t>
      </w:r>
      <w:r w:rsidR="750E741C" w:rsidRPr="2C3E2CE3">
        <w:rPr>
          <w:rFonts w:ascii="Cambria" w:eastAsia="Cambria" w:hAnsi="Cambria" w:cs="Cambria"/>
          <w:lang w:val="en-CA"/>
        </w:rPr>
        <w:t>significant</w:t>
      </w:r>
      <w:r w:rsidR="3F889AF6" w:rsidRPr="2C3E2CE3">
        <w:rPr>
          <w:rFonts w:ascii="Cambria" w:eastAsia="Cambria" w:hAnsi="Cambria" w:cs="Cambria"/>
          <w:lang w:val="en-CA"/>
        </w:rPr>
        <w:t xml:space="preserve"> </w:t>
      </w:r>
      <w:r w:rsidR="4CBE7D90" w:rsidRPr="2C3E2CE3">
        <w:rPr>
          <w:rFonts w:ascii="Cambria" w:eastAsia="Cambria" w:hAnsi="Cambria" w:cs="Cambria"/>
          <w:lang w:val="en-CA"/>
        </w:rPr>
        <w:t xml:space="preserve">personal </w:t>
      </w:r>
      <w:r w:rsidR="3F889AF6" w:rsidRPr="2C3E2CE3">
        <w:rPr>
          <w:rFonts w:ascii="Cambria" w:eastAsia="Cambria" w:hAnsi="Cambria" w:cs="Cambria"/>
          <w:lang w:val="en-CA"/>
        </w:rPr>
        <w:t xml:space="preserve">and intimate </w:t>
      </w:r>
      <w:r w:rsidR="4FB49C60" w:rsidRPr="2C3E2CE3">
        <w:rPr>
          <w:rFonts w:ascii="Cambria" w:eastAsia="Cambria" w:hAnsi="Cambria" w:cs="Cambria"/>
          <w:lang w:val="en-CA"/>
        </w:rPr>
        <w:t xml:space="preserve">places </w:t>
      </w:r>
      <w:r w:rsidR="209E4421" w:rsidRPr="2C3E2CE3">
        <w:rPr>
          <w:rFonts w:ascii="Cambria" w:eastAsia="Cambria" w:hAnsi="Cambria" w:cs="Cambria"/>
          <w:lang w:val="en-CA"/>
        </w:rPr>
        <w:t>shared by</w:t>
      </w:r>
      <w:r w:rsidR="2E5E5BF6" w:rsidRPr="2C3E2CE3">
        <w:rPr>
          <w:rFonts w:ascii="Cambria" w:eastAsia="Cambria" w:hAnsi="Cambria" w:cs="Cambria"/>
          <w:lang w:val="en-CA"/>
        </w:rPr>
        <w:t xml:space="preserve"> these survivors </w:t>
      </w:r>
      <w:r w:rsidR="4FB49C60" w:rsidRPr="2C3E2CE3">
        <w:rPr>
          <w:rFonts w:ascii="Cambria" w:eastAsia="Cambria" w:hAnsi="Cambria" w:cs="Cambria"/>
          <w:lang w:val="en-CA"/>
        </w:rPr>
        <w:t>such as a</w:t>
      </w:r>
      <w:r w:rsidR="460C417D" w:rsidRPr="2C3E2CE3">
        <w:rPr>
          <w:rFonts w:ascii="Cambria" w:eastAsia="Cambria" w:hAnsi="Cambria" w:cs="Cambria"/>
          <w:lang w:val="en-CA"/>
        </w:rPr>
        <w:t xml:space="preserve"> </w:t>
      </w:r>
      <w:r w:rsidR="0C221410" w:rsidRPr="2C3E2CE3">
        <w:rPr>
          <w:rFonts w:ascii="Cambria" w:eastAsia="Cambria" w:hAnsi="Cambria" w:cs="Cambria"/>
          <w:lang w:val="en-CA"/>
        </w:rPr>
        <w:t>cattle car</w:t>
      </w:r>
      <w:r w:rsidR="460C417D" w:rsidRPr="2C3E2CE3">
        <w:rPr>
          <w:rFonts w:ascii="Cambria" w:eastAsia="Cambria" w:hAnsi="Cambria" w:cs="Cambria"/>
          <w:lang w:val="en-CA"/>
        </w:rPr>
        <w:t xml:space="preserve">, a </w:t>
      </w:r>
      <w:r w:rsidR="0C221410" w:rsidRPr="2C3E2CE3">
        <w:rPr>
          <w:rFonts w:ascii="Cambria" w:eastAsia="Cambria" w:hAnsi="Cambria" w:cs="Cambria"/>
          <w:lang w:val="en-CA"/>
        </w:rPr>
        <w:t>synagogue</w:t>
      </w:r>
      <w:r w:rsidR="460C417D" w:rsidRPr="2C3E2CE3">
        <w:rPr>
          <w:rFonts w:ascii="Cambria" w:eastAsia="Cambria" w:hAnsi="Cambria" w:cs="Cambria"/>
          <w:lang w:val="en-CA"/>
        </w:rPr>
        <w:t>, a</w:t>
      </w:r>
      <w:r w:rsidR="5996A642" w:rsidRPr="2C3E2CE3">
        <w:rPr>
          <w:rFonts w:ascii="Cambria" w:eastAsia="Cambria" w:hAnsi="Cambria" w:cs="Cambria"/>
          <w:lang w:val="en-CA"/>
        </w:rPr>
        <w:t xml:space="preserve"> barrack, a shower or </w:t>
      </w:r>
      <w:r w:rsidR="2E5E5BF6" w:rsidRPr="2C3E2CE3">
        <w:rPr>
          <w:rFonts w:ascii="Cambria" w:eastAsia="Cambria" w:hAnsi="Cambria" w:cs="Cambria"/>
          <w:lang w:val="en-CA"/>
        </w:rPr>
        <w:t xml:space="preserve">even </w:t>
      </w:r>
      <w:r w:rsidR="5996A642" w:rsidRPr="2C3E2CE3">
        <w:rPr>
          <w:rFonts w:ascii="Cambria" w:eastAsia="Cambria" w:hAnsi="Cambria" w:cs="Cambria"/>
          <w:lang w:val="en-CA"/>
        </w:rPr>
        <w:t>a</w:t>
      </w:r>
      <w:r w:rsidR="4FB49C60" w:rsidRPr="2C3E2CE3">
        <w:rPr>
          <w:rFonts w:ascii="Cambria" w:eastAsia="Cambria" w:hAnsi="Cambria" w:cs="Cambria"/>
          <w:lang w:val="en-CA"/>
        </w:rPr>
        <w:t xml:space="preserve"> pocket</w:t>
      </w:r>
      <w:r w:rsidR="3B3A17FA" w:rsidRPr="2C3E2CE3">
        <w:rPr>
          <w:rFonts w:ascii="Cambria" w:eastAsia="Cambria" w:hAnsi="Cambria" w:cs="Cambria"/>
          <w:lang w:val="en-CA"/>
        </w:rPr>
        <w:t xml:space="preserve"> (Westerveld and Knowles 2018)</w:t>
      </w:r>
      <w:r w:rsidR="5996A642" w:rsidRPr="2C3E2CE3">
        <w:rPr>
          <w:rFonts w:ascii="Cambria" w:eastAsia="Cambria" w:hAnsi="Cambria" w:cs="Cambria"/>
          <w:lang w:val="en-CA"/>
        </w:rPr>
        <w:t xml:space="preserve">. </w:t>
      </w:r>
    </w:p>
    <w:p w14:paraId="37DD2084" w14:textId="30249051" w:rsidR="00716D64" w:rsidRPr="007A30A7" w:rsidRDefault="00B311BD">
      <w:pPr>
        <w:jc w:val="both"/>
        <w:rPr>
          <w:rFonts w:ascii="Cambria" w:eastAsia="Cambria" w:hAnsi="Cambria" w:cs="Cambria"/>
          <w:lang w:val="en-CA"/>
        </w:rPr>
      </w:pPr>
      <w:r w:rsidRPr="0D9B38D1">
        <w:rPr>
          <w:rFonts w:ascii="Cambria" w:eastAsia="Cambria" w:hAnsi="Cambria" w:cs="Cambria"/>
          <w:lang w:val="en-CA"/>
        </w:rPr>
        <w:t xml:space="preserve">In more recent work, </w:t>
      </w:r>
      <w:r w:rsidR="00563F91" w:rsidRPr="0D9B38D1">
        <w:rPr>
          <w:rFonts w:ascii="Cambria" w:eastAsia="Cambria" w:hAnsi="Cambria" w:cs="Cambria"/>
          <w:lang w:val="en-CA"/>
        </w:rPr>
        <w:t>Westerveld and Knowles (2020</w:t>
      </w:r>
      <w:r w:rsidRPr="0D9B38D1">
        <w:rPr>
          <w:rFonts w:ascii="Cambria" w:eastAsia="Cambria" w:hAnsi="Cambria" w:cs="Cambria"/>
          <w:lang w:val="en-CA"/>
        </w:rPr>
        <w:t>)</w:t>
      </w:r>
      <w:r w:rsidR="00563F91" w:rsidRPr="0D9B38D1">
        <w:rPr>
          <w:rFonts w:ascii="Cambria" w:eastAsia="Cambria" w:hAnsi="Cambria" w:cs="Cambria"/>
          <w:lang w:val="en-CA"/>
        </w:rPr>
        <w:t xml:space="preserve"> </w:t>
      </w:r>
      <w:r w:rsidRPr="0D9B38D1">
        <w:rPr>
          <w:rFonts w:ascii="Cambria" w:eastAsia="Cambria" w:hAnsi="Cambria" w:cs="Cambria"/>
          <w:lang w:val="en-CA"/>
        </w:rPr>
        <w:t>argue for “non-coordinate means of mapping” into G</w:t>
      </w:r>
      <w:r w:rsidR="00245801">
        <w:rPr>
          <w:rFonts w:ascii="Cambria" w:eastAsia="Cambria" w:hAnsi="Cambria" w:cs="Cambria"/>
          <w:lang w:val="en-CA"/>
        </w:rPr>
        <w:t xml:space="preserve">eographic </w:t>
      </w:r>
      <w:r w:rsidRPr="0D9B38D1">
        <w:rPr>
          <w:rFonts w:ascii="Cambria" w:eastAsia="Cambria" w:hAnsi="Cambria" w:cs="Cambria"/>
          <w:lang w:val="en-CA"/>
        </w:rPr>
        <w:t>I</w:t>
      </w:r>
      <w:r w:rsidR="00245801">
        <w:rPr>
          <w:rFonts w:ascii="Cambria" w:eastAsia="Cambria" w:hAnsi="Cambria" w:cs="Cambria"/>
          <w:lang w:val="en-CA"/>
        </w:rPr>
        <w:t xml:space="preserve">nformation </w:t>
      </w:r>
      <w:r w:rsidRPr="0D9B38D1">
        <w:rPr>
          <w:rFonts w:ascii="Cambria" w:eastAsia="Cambria" w:hAnsi="Cambria" w:cs="Cambria"/>
          <w:lang w:val="en-CA"/>
        </w:rPr>
        <w:t>S</w:t>
      </w:r>
      <w:r w:rsidR="00245801">
        <w:rPr>
          <w:rFonts w:ascii="Cambria" w:eastAsia="Cambria" w:hAnsi="Cambria" w:cs="Cambria"/>
          <w:lang w:val="en-CA"/>
        </w:rPr>
        <w:t>ystems (GIS)</w:t>
      </w:r>
      <w:r w:rsidRPr="0D9B38D1">
        <w:rPr>
          <w:rFonts w:ascii="Cambria" w:eastAsia="Cambria" w:hAnsi="Cambria" w:cs="Cambria"/>
          <w:lang w:val="en-CA"/>
        </w:rPr>
        <w:t xml:space="preserve"> (p. 1)</w:t>
      </w:r>
      <w:r w:rsidR="00F7641A" w:rsidRPr="0D9B38D1">
        <w:rPr>
          <w:rFonts w:ascii="Cambria" w:eastAsia="Cambria" w:hAnsi="Cambria" w:cs="Cambria"/>
          <w:lang w:val="en-CA"/>
        </w:rPr>
        <w:t>. They</w:t>
      </w:r>
      <w:r w:rsidRPr="0D9B38D1">
        <w:rPr>
          <w:rFonts w:ascii="Cambria" w:eastAsia="Cambria" w:hAnsi="Cambria" w:cs="Cambria"/>
          <w:lang w:val="en-CA"/>
        </w:rPr>
        <w:t xml:space="preserve"> propose a topological GIS that focuses primarily on relationships</w:t>
      </w:r>
      <w:r w:rsidR="00161D57" w:rsidRPr="0D9B38D1">
        <w:rPr>
          <w:rFonts w:ascii="Cambria" w:eastAsia="Cambria" w:hAnsi="Cambria" w:cs="Cambria"/>
          <w:lang w:val="en-CA"/>
        </w:rPr>
        <w:t xml:space="preserve"> rather than Euclidean locations. Relationships are indeed central</w:t>
      </w:r>
      <w:r w:rsidRPr="0D9B38D1">
        <w:rPr>
          <w:rFonts w:ascii="Cambria" w:eastAsia="Cambria" w:hAnsi="Cambria" w:cs="Cambria"/>
          <w:lang w:val="en-CA"/>
        </w:rPr>
        <w:t xml:space="preserve"> in testimonies and stories</w:t>
      </w:r>
      <w:r w:rsidR="004944DE" w:rsidRPr="0D9B38D1">
        <w:rPr>
          <w:rFonts w:ascii="Cambria" w:eastAsia="Cambria" w:hAnsi="Cambria" w:cs="Cambria"/>
          <w:lang w:val="en-CA"/>
        </w:rPr>
        <w:t>:</w:t>
      </w:r>
      <w:r w:rsidRPr="0D9B38D1">
        <w:rPr>
          <w:rFonts w:ascii="Cambria" w:eastAsia="Cambria" w:hAnsi="Cambria" w:cs="Cambria"/>
          <w:lang w:val="en-CA"/>
        </w:rPr>
        <w:t xml:space="preserve"> relationships between people, between</w:t>
      </w:r>
      <w:r w:rsidR="00F7641A" w:rsidRPr="0D9B38D1">
        <w:rPr>
          <w:rFonts w:ascii="Cambria" w:eastAsia="Cambria" w:hAnsi="Cambria" w:cs="Cambria"/>
          <w:lang w:val="en-CA"/>
        </w:rPr>
        <w:t xml:space="preserve"> people and</w:t>
      </w:r>
      <w:r w:rsidRPr="0D9B38D1">
        <w:rPr>
          <w:rFonts w:ascii="Cambria" w:eastAsia="Cambria" w:hAnsi="Cambria" w:cs="Cambria"/>
          <w:lang w:val="en-CA"/>
        </w:rPr>
        <w:t xml:space="preserve"> places</w:t>
      </w:r>
      <w:r w:rsidR="00F7641A" w:rsidRPr="0D9B38D1">
        <w:rPr>
          <w:rFonts w:ascii="Cambria" w:eastAsia="Cambria" w:hAnsi="Cambria" w:cs="Cambria"/>
          <w:lang w:val="en-CA"/>
        </w:rPr>
        <w:t xml:space="preserve">, and </w:t>
      </w:r>
      <w:r w:rsidRPr="0D9B38D1">
        <w:rPr>
          <w:rFonts w:ascii="Cambria" w:eastAsia="Cambria" w:hAnsi="Cambria" w:cs="Cambria"/>
          <w:lang w:val="en-CA"/>
        </w:rPr>
        <w:t xml:space="preserve">between </w:t>
      </w:r>
      <w:r w:rsidR="00F7641A" w:rsidRPr="0D9B38D1">
        <w:rPr>
          <w:rFonts w:ascii="Cambria" w:eastAsia="Cambria" w:hAnsi="Cambria" w:cs="Cambria"/>
          <w:lang w:val="en-CA"/>
        </w:rPr>
        <w:t xml:space="preserve">people, </w:t>
      </w:r>
      <w:r w:rsidRPr="0D9B38D1">
        <w:rPr>
          <w:rFonts w:ascii="Cambria" w:eastAsia="Cambria" w:hAnsi="Cambria" w:cs="Cambria"/>
          <w:lang w:val="en-CA"/>
        </w:rPr>
        <w:t xml:space="preserve">places </w:t>
      </w:r>
      <w:r w:rsidR="00F7641A" w:rsidRPr="0D9B38D1">
        <w:rPr>
          <w:rFonts w:ascii="Cambria" w:eastAsia="Cambria" w:hAnsi="Cambria" w:cs="Cambria"/>
          <w:lang w:val="en-CA"/>
        </w:rPr>
        <w:t>and displacement</w:t>
      </w:r>
      <w:r w:rsidRPr="0D9B38D1">
        <w:rPr>
          <w:rFonts w:ascii="Cambria" w:eastAsia="Cambria" w:hAnsi="Cambria" w:cs="Cambria"/>
          <w:lang w:val="en-CA"/>
        </w:rPr>
        <w:t xml:space="preserve">. With this proposition, </w:t>
      </w:r>
      <w:r w:rsidR="00F7641A" w:rsidRPr="0D9B38D1">
        <w:rPr>
          <w:rFonts w:ascii="Cambria" w:eastAsia="Cambria" w:hAnsi="Cambria" w:cs="Cambria"/>
          <w:lang w:val="en-CA"/>
        </w:rPr>
        <w:t>they</w:t>
      </w:r>
      <w:r w:rsidRPr="0D9B38D1">
        <w:rPr>
          <w:rFonts w:ascii="Cambria" w:eastAsia="Cambria" w:hAnsi="Cambria" w:cs="Cambria"/>
          <w:lang w:val="en-CA"/>
        </w:rPr>
        <w:t xml:space="preserve"> aim to reverse the priorities of geospatial data structures</w:t>
      </w:r>
      <w:r w:rsidR="00CA5168" w:rsidRPr="0D9B38D1">
        <w:rPr>
          <w:rFonts w:ascii="Cambria" w:eastAsia="Cambria" w:hAnsi="Cambria" w:cs="Cambria"/>
          <w:lang w:val="en-CA"/>
        </w:rPr>
        <w:t>.</w:t>
      </w:r>
      <w:r w:rsidR="007A2769" w:rsidRPr="0D9B38D1">
        <w:rPr>
          <w:rFonts w:ascii="Cambria" w:eastAsia="Cambria" w:hAnsi="Cambria" w:cs="Cambria"/>
          <w:lang w:val="en-CA"/>
        </w:rPr>
        <w:t xml:space="preserve"> </w:t>
      </w:r>
      <w:r w:rsidR="005E693B" w:rsidRPr="0D9B38D1">
        <w:rPr>
          <w:rFonts w:ascii="Cambria" w:eastAsia="Cambria" w:hAnsi="Cambria" w:cs="Cambria"/>
          <w:lang w:val="en-CA"/>
        </w:rPr>
        <w:t xml:space="preserve">In the conventional </w:t>
      </w:r>
      <w:r w:rsidR="00986DCE" w:rsidRPr="0D9B38D1">
        <w:rPr>
          <w:rFonts w:ascii="Cambria" w:eastAsia="Cambria" w:hAnsi="Cambria" w:cs="Cambria"/>
          <w:lang w:val="en-CA"/>
        </w:rPr>
        <w:t xml:space="preserve">GIS </w:t>
      </w:r>
      <w:r w:rsidR="005E693B" w:rsidRPr="0D9B38D1">
        <w:rPr>
          <w:rFonts w:ascii="Cambria" w:eastAsia="Cambria" w:hAnsi="Cambria" w:cs="Cambria"/>
          <w:lang w:val="en-CA"/>
        </w:rPr>
        <w:t xml:space="preserve">model, the Euclidean structure </w:t>
      </w:r>
      <w:r w:rsidR="00834A03" w:rsidRPr="0D9B38D1">
        <w:rPr>
          <w:rFonts w:ascii="Cambria" w:eastAsia="Cambria" w:hAnsi="Cambria" w:cs="Cambria"/>
          <w:lang w:val="en-CA"/>
        </w:rPr>
        <w:t>is a requirement. In this proposed model, it becomes an option that can be mobilized</w:t>
      </w:r>
      <w:r w:rsidR="00671FB9" w:rsidRPr="0D9B38D1">
        <w:rPr>
          <w:rFonts w:ascii="Cambria" w:eastAsia="Cambria" w:hAnsi="Cambria" w:cs="Cambria"/>
          <w:lang w:val="en-CA"/>
        </w:rPr>
        <w:t xml:space="preserve"> when it is relevant to represent </w:t>
      </w:r>
      <w:r w:rsidRPr="0D9B38D1">
        <w:rPr>
          <w:rFonts w:ascii="Cambria" w:eastAsia="Cambria" w:hAnsi="Cambria" w:cs="Cambria"/>
          <w:lang w:val="en-CA"/>
        </w:rPr>
        <w:t>certain phenomenon</w:t>
      </w:r>
      <w:r w:rsidR="00671FB9" w:rsidRPr="0D9B38D1">
        <w:rPr>
          <w:rFonts w:ascii="Cambria" w:eastAsia="Cambria" w:hAnsi="Cambria" w:cs="Cambria"/>
          <w:lang w:val="en-CA"/>
        </w:rPr>
        <w:t>. Although this proposition</w:t>
      </w:r>
      <w:r w:rsidR="00B05FF0" w:rsidRPr="0D9B38D1">
        <w:rPr>
          <w:rFonts w:ascii="Cambria" w:eastAsia="Cambria" w:hAnsi="Cambria" w:cs="Cambria"/>
          <w:lang w:val="en-CA"/>
        </w:rPr>
        <w:t xml:space="preserve"> remains purely conceptual at the moment, it clearly illustrates the ongoing reflection on </w:t>
      </w:r>
      <w:r w:rsidR="00B740CA" w:rsidRPr="0D9B38D1">
        <w:rPr>
          <w:rFonts w:ascii="Cambria" w:eastAsia="Cambria" w:hAnsi="Cambria" w:cs="Cambria"/>
          <w:lang w:val="en-CA"/>
        </w:rPr>
        <w:t xml:space="preserve">the necessity of finding better ways of combining </w:t>
      </w:r>
      <w:r w:rsidR="00B4574F">
        <w:rPr>
          <w:rFonts w:ascii="Cambria" w:eastAsia="Cambria" w:hAnsi="Cambria" w:cs="Cambria"/>
          <w:lang w:val="en-CA"/>
        </w:rPr>
        <w:t>geolocated</w:t>
      </w:r>
      <w:r w:rsidR="00B4574F" w:rsidRPr="0D9B38D1">
        <w:rPr>
          <w:rFonts w:ascii="Cambria" w:eastAsia="Cambria" w:hAnsi="Cambria" w:cs="Cambria"/>
          <w:lang w:val="en-CA"/>
        </w:rPr>
        <w:t xml:space="preserve"> </w:t>
      </w:r>
      <w:r w:rsidR="00B740CA" w:rsidRPr="0D9B38D1">
        <w:rPr>
          <w:rFonts w:ascii="Cambria" w:eastAsia="Cambria" w:hAnsi="Cambria" w:cs="Cambria"/>
          <w:lang w:val="en-CA"/>
        </w:rPr>
        <w:t xml:space="preserve">and </w:t>
      </w:r>
      <w:r w:rsidR="00B4574F">
        <w:rPr>
          <w:rFonts w:ascii="Cambria" w:eastAsia="Cambria" w:hAnsi="Cambria" w:cs="Cambria"/>
          <w:lang w:val="en-CA"/>
        </w:rPr>
        <w:t>dislocated</w:t>
      </w:r>
      <w:r w:rsidR="00B4574F" w:rsidRPr="0D9B38D1">
        <w:rPr>
          <w:rFonts w:ascii="Cambria" w:eastAsia="Cambria" w:hAnsi="Cambria" w:cs="Cambria"/>
          <w:lang w:val="en-CA"/>
        </w:rPr>
        <w:t xml:space="preserve"> </w:t>
      </w:r>
      <w:r w:rsidR="00B740CA" w:rsidRPr="0D9B38D1">
        <w:rPr>
          <w:rFonts w:ascii="Cambria" w:eastAsia="Cambria" w:hAnsi="Cambria" w:cs="Cambria"/>
          <w:lang w:val="en-CA"/>
        </w:rPr>
        <w:t xml:space="preserve">forms of spatial </w:t>
      </w:r>
      <w:r w:rsidR="002A2C7C" w:rsidRPr="0D9B38D1">
        <w:rPr>
          <w:rFonts w:ascii="Cambria" w:eastAsia="Cambria" w:hAnsi="Cambria" w:cs="Cambria"/>
          <w:lang w:val="en-CA"/>
        </w:rPr>
        <w:t xml:space="preserve">data structures and spatial </w:t>
      </w:r>
      <w:r w:rsidR="00B740CA" w:rsidRPr="0D9B38D1">
        <w:rPr>
          <w:rFonts w:ascii="Cambria" w:eastAsia="Cambria" w:hAnsi="Cambria" w:cs="Cambria"/>
          <w:lang w:val="en-CA"/>
        </w:rPr>
        <w:t>expressions.</w:t>
      </w:r>
      <w:r w:rsidR="4200D34E" w:rsidRPr="0D9B38D1">
        <w:rPr>
          <w:rFonts w:ascii="Cambria" w:eastAsia="Cambria" w:hAnsi="Cambria" w:cs="Cambria"/>
          <w:lang w:val="en-CA"/>
        </w:rPr>
        <w:t xml:space="preserve"> These different examples also illustrate that this hybridization process is independent </w:t>
      </w:r>
      <w:r w:rsidR="00614CE3">
        <w:rPr>
          <w:rFonts w:ascii="Cambria" w:eastAsia="Cambria" w:hAnsi="Cambria" w:cs="Cambria"/>
          <w:lang w:val="en-CA"/>
        </w:rPr>
        <w:t>of</w:t>
      </w:r>
      <w:r w:rsidR="00614CE3" w:rsidRPr="0D9B38D1">
        <w:rPr>
          <w:rFonts w:ascii="Cambria" w:eastAsia="Cambria" w:hAnsi="Cambria" w:cs="Cambria"/>
          <w:lang w:val="en-CA"/>
        </w:rPr>
        <w:t xml:space="preserve"> </w:t>
      </w:r>
      <w:r w:rsidR="4200D34E" w:rsidRPr="0D9B38D1">
        <w:rPr>
          <w:rFonts w:ascii="Cambria" w:eastAsia="Cambria" w:hAnsi="Cambria" w:cs="Cambria"/>
          <w:lang w:val="en-CA"/>
        </w:rPr>
        <w:t xml:space="preserve">the media and the technology mobilized to achieve it. </w:t>
      </w:r>
    </w:p>
    <w:p w14:paraId="0EF639FA" w14:textId="3007B587" w:rsidR="00BF523E" w:rsidRDefault="00810247">
      <w:pPr>
        <w:jc w:val="both"/>
        <w:rPr>
          <w:rFonts w:ascii="Cambria" w:eastAsia="Cambria" w:hAnsi="Cambria" w:cs="Cambria"/>
          <w:lang w:val="en-CA"/>
        </w:rPr>
      </w:pPr>
      <w:r w:rsidRPr="007A30A7">
        <w:rPr>
          <w:rFonts w:ascii="Cambria" w:eastAsia="Cambria" w:hAnsi="Cambria" w:cs="Cambria"/>
          <w:lang w:val="en-CA"/>
        </w:rPr>
        <w:t xml:space="preserve">The </w:t>
      </w:r>
      <w:r w:rsidR="004A26AB" w:rsidRPr="007A30A7">
        <w:rPr>
          <w:rFonts w:ascii="Cambria" w:eastAsia="Cambria" w:hAnsi="Cambria" w:cs="Cambria"/>
          <w:lang w:val="en-CA"/>
        </w:rPr>
        <w:t>hybridization of</w:t>
      </w:r>
      <w:r w:rsidRPr="007A30A7">
        <w:rPr>
          <w:rFonts w:ascii="Cambria" w:eastAsia="Cambria" w:hAnsi="Cambria" w:cs="Cambria"/>
          <w:lang w:val="en-CA"/>
        </w:rPr>
        <w:t xml:space="preserve"> </w:t>
      </w:r>
      <w:r w:rsidR="00987481">
        <w:rPr>
          <w:rFonts w:ascii="Cambria" w:eastAsia="Cambria" w:hAnsi="Cambria" w:cs="Cambria"/>
          <w:lang w:val="en-CA"/>
        </w:rPr>
        <w:t>dislocated</w:t>
      </w:r>
      <w:r w:rsidR="00987481" w:rsidRPr="007A30A7">
        <w:rPr>
          <w:rFonts w:ascii="Cambria" w:eastAsia="Cambria" w:hAnsi="Cambria" w:cs="Cambria"/>
          <w:lang w:val="en-CA"/>
        </w:rPr>
        <w:t xml:space="preserve"> </w:t>
      </w:r>
      <w:r w:rsidRPr="007A30A7">
        <w:rPr>
          <w:rFonts w:ascii="Cambria" w:eastAsia="Cambria" w:hAnsi="Cambria" w:cs="Cambria"/>
          <w:lang w:val="en-CA"/>
        </w:rPr>
        <w:t xml:space="preserve">and </w:t>
      </w:r>
      <w:r w:rsidR="00987481">
        <w:rPr>
          <w:rFonts w:ascii="Cambria" w:eastAsia="Cambria" w:hAnsi="Cambria" w:cs="Cambria"/>
          <w:lang w:val="en-CA"/>
        </w:rPr>
        <w:t>geolocated</w:t>
      </w:r>
      <w:r w:rsidR="00987481" w:rsidRPr="007A30A7">
        <w:rPr>
          <w:rFonts w:ascii="Cambria" w:eastAsia="Cambria" w:hAnsi="Cambria" w:cs="Cambria"/>
          <w:lang w:val="en-CA"/>
        </w:rPr>
        <w:t xml:space="preserve"> </w:t>
      </w:r>
      <w:r w:rsidRPr="007A30A7">
        <w:rPr>
          <w:rFonts w:ascii="Cambria" w:eastAsia="Cambria" w:hAnsi="Cambria" w:cs="Cambria"/>
          <w:lang w:val="en-CA"/>
        </w:rPr>
        <w:t>cartography is nothing new</w:t>
      </w:r>
      <w:r w:rsidR="00801D5F">
        <w:rPr>
          <w:rFonts w:ascii="Cambria" w:eastAsia="Cambria" w:hAnsi="Cambria" w:cs="Cambria"/>
          <w:lang w:val="en-CA"/>
        </w:rPr>
        <w:t>.</w:t>
      </w:r>
      <w:r w:rsidRPr="007A30A7">
        <w:rPr>
          <w:rFonts w:ascii="Cambria" w:eastAsia="Cambria" w:hAnsi="Cambria" w:cs="Cambria"/>
          <w:lang w:val="en-CA"/>
        </w:rPr>
        <w:t xml:space="preserve"> </w:t>
      </w:r>
      <w:r w:rsidR="00801D5F">
        <w:rPr>
          <w:rFonts w:ascii="Cambria" w:eastAsia="Cambria" w:hAnsi="Cambria" w:cs="Cambria"/>
          <w:lang w:val="en-CA"/>
        </w:rPr>
        <w:t>T</w:t>
      </w:r>
      <w:r w:rsidRPr="007A30A7">
        <w:rPr>
          <w:rFonts w:ascii="Cambria" w:eastAsia="Cambria" w:hAnsi="Cambria" w:cs="Cambria"/>
          <w:lang w:val="en-CA"/>
        </w:rPr>
        <w:t>he 16</w:t>
      </w:r>
      <w:r w:rsidRPr="007A30A7">
        <w:rPr>
          <w:rFonts w:ascii="Cambria" w:eastAsia="Cambria" w:hAnsi="Cambria" w:cs="Cambria"/>
          <w:vertAlign w:val="superscript"/>
          <w:lang w:val="en-CA"/>
        </w:rPr>
        <w:t>th</w:t>
      </w:r>
      <w:r w:rsidRPr="007A30A7">
        <w:rPr>
          <w:rFonts w:ascii="Cambria" w:eastAsia="Cambria" w:hAnsi="Cambria" w:cs="Cambria"/>
          <w:lang w:val="en-CA"/>
        </w:rPr>
        <w:t xml:space="preserve"> century map known as </w:t>
      </w:r>
      <w:bookmarkStart w:id="0" w:name="_Hlk89887878"/>
      <w:r w:rsidRPr="007A30A7">
        <w:rPr>
          <w:rFonts w:ascii="Cambria" w:eastAsia="Cambria" w:hAnsi="Cambria" w:cs="Cambria"/>
          <w:lang w:val="en-CA"/>
        </w:rPr>
        <w:t>the Codex Quetzalecatzi</w:t>
      </w:r>
      <w:r w:rsidR="00801D5F">
        <w:rPr>
          <w:rFonts w:ascii="Cambria" w:eastAsia="Cambria" w:hAnsi="Cambria" w:cs="Cambria"/>
          <w:lang w:val="en-CA"/>
        </w:rPr>
        <w:t xml:space="preserve"> </w:t>
      </w:r>
      <w:bookmarkEnd w:id="0"/>
      <w:r w:rsidR="00801D5F">
        <w:rPr>
          <w:rFonts w:ascii="Cambria" w:eastAsia="Cambria" w:hAnsi="Cambria" w:cs="Cambria"/>
          <w:lang w:val="en-CA"/>
        </w:rPr>
        <w:t>illustrates</w:t>
      </w:r>
      <w:r w:rsidRPr="007A30A7">
        <w:rPr>
          <w:rFonts w:ascii="Cambria" w:eastAsia="Cambria" w:hAnsi="Cambria" w:cs="Cambria"/>
          <w:lang w:val="en-CA"/>
        </w:rPr>
        <w:t xml:space="preserve">: “On the one hand, </w:t>
      </w:r>
      <w:r w:rsidR="00801D5F">
        <w:rPr>
          <w:rFonts w:ascii="Cambria" w:eastAsia="Cambria" w:hAnsi="Cambria" w:cs="Cambria"/>
          <w:lang w:val="en-CA"/>
        </w:rPr>
        <w:t>[…]</w:t>
      </w:r>
      <w:r w:rsidRPr="007A30A7">
        <w:rPr>
          <w:rFonts w:ascii="Cambria" w:eastAsia="Cambria" w:hAnsi="Cambria" w:cs="Cambria"/>
          <w:lang w:val="en-CA"/>
        </w:rPr>
        <w:t xml:space="preserve"> a traditional Aztec cartographic history with its composition and design showing Nahuatl hieroglyphics, and typical illustrations. On the other hand, it also shows churches, Spanish place names, and other images suggesting a community adapting to Spanish rule” (Hessler 2017, para. 4</w:t>
      </w:r>
      <w:r w:rsidR="002D4DC5">
        <w:rPr>
          <w:rFonts w:ascii="Cambria" w:eastAsia="Cambria" w:hAnsi="Cambria" w:cs="Cambria"/>
          <w:lang w:val="en-CA"/>
        </w:rPr>
        <w:t>).</w:t>
      </w:r>
      <w:r w:rsidRPr="007A30A7">
        <w:rPr>
          <w:rFonts w:ascii="Cambria" w:eastAsia="Cambria" w:hAnsi="Cambria" w:cs="Cambria"/>
          <w:lang w:val="en-CA"/>
        </w:rPr>
        <w:t xml:space="preserve"> Indigenous communities have developed skills and strategies over the centuries to hybridize </w:t>
      </w:r>
      <w:r w:rsidR="00925617">
        <w:rPr>
          <w:rFonts w:ascii="Cambria" w:eastAsia="Cambria" w:hAnsi="Cambria" w:cs="Cambria"/>
          <w:lang w:val="en-CA"/>
        </w:rPr>
        <w:t>imposed</w:t>
      </w:r>
      <w:r w:rsidR="00925617" w:rsidRPr="007A30A7">
        <w:rPr>
          <w:rFonts w:ascii="Cambria" w:eastAsia="Cambria" w:hAnsi="Cambria" w:cs="Cambria"/>
          <w:lang w:val="en-CA"/>
        </w:rPr>
        <w:t xml:space="preserve"> </w:t>
      </w:r>
      <w:r w:rsidR="003F5866" w:rsidRPr="007A30A7">
        <w:rPr>
          <w:rFonts w:ascii="Cambria" w:eastAsia="Cambria" w:hAnsi="Cambria" w:cs="Cambria"/>
          <w:lang w:val="en-CA"/>
        </w:rPr>
        <w:t xml:space="preserve">Western mapping practices </w:t>
      </w:r>
      <w:r w:rsidRPr="007A30A7">
        <w:rPr>
          <w:rFonts w:ascii="Cambria" w:eastAsia="Cambria" w:hAnsi="Cambria" w:cs="Cambria"/>
          <w:lang w:val="en-CA"/>
        </w:rPr>
        <w:t>with their own perspectives on lands and territories (</w:t>
      </w:r>
      <w:r w:rsidR="00711C79" w:rsidRPr="00711C79">
        <w:rPr>
          <w:rFonts w:ascii="Cambria" w:eastAsia="Cambria" w:hAnsi="Cambria" w:cs="Cambria"/>
          <w:lang w:val="en-CA"/>
        </w:rPr>
        <w:t>Pearce and Louis 2008</w:t>
      </w:r>
      <w:r w:rsidR="00711C79">
        <w:rPr>
          <w:rFonts w:ascii="Cambria" w:eastAsia="Cambria" w:hAnsi="Cambria" w:cs="Cambria"/>
          <w:lang w:val="en-CA"/>
        </w:rPr>
        <w:t xml:space="preserve">; </w:t>
      </w:r>
      <w:r w:rsidRPr="007A30A7">
        <w:rPr>
          <w:rFonts w:ascii="Cambria" w:eastAsia="Cambria" w:hAnsi="Cambria" w:cs="Cambria"/>
          <w:lang w:val="en-CA"/>
        </w:rPr>
        <w:t>Pearce 2014; Lucchesi 2018; Mansilla and Melin Pehuen 2020)</w:t>
      </w:r>
      <w:r w:rsidR="00801127">
        <w:rPr>
          <w:rFonts w:ascii="Cambria" w:eastAsia="Cambria" w:hAnsi="Cambria" w:cs="Cambria"/>
          <w:lang w:val="en-CA"/>
        </w:rPr>
        <w:t>,</w:t>
      </w:r>
      <w:r w:rsidR="006F528D" w:rsidRPr="007A30A7">
        <w:rPr>
          <w:rFonts w:ascii="Cambria" w:eastAsia="Cambria" w:hAnsi="Cambria" w:cs="Cambria"/>
          <w:lang w:val="en-CA"/>
        </w:rPr>
        <w:t xml:space="preserve"> demonstrating their capacity to produce new forms of spatial expressions</w:t>
      </w:r>
      <w:r w:rsidR="007E2A4A" w:rsidRPr="007A30A7">
        <w:rPr>
          <w:rFonts w:ascii="Cambria" w:eastAsia="Cambria" w:hAnsi="Cambria" w:cs="Cambria"/>
          <w:lang w:val="en-CA"/>
        </w:rPr>
        <w:t xml:space="preserve"> that expand their own ways of representing their relationships with other beings</w:t>
      </w:r>
      <w:r w:rsidR="003F5866" w:rsidRPr="007A30A7">
        <w:rPr>
          <w:rFonts w:ascii="Cambria" w:eastAsia="Cambria" w:hAnsi="Cambria" w:cs="Cambria"/>
          <w:lang w:val="en-CA"/>
        </w:rPr>
        <w:t xml:space="preserve"> and</w:t>
      </w:r>
      <w:r w:rsidR="00913E6F" w:rsidRPr="007A30A7">
        <w:rPr>
          <w:rFonts w:ascii="Cambria" w:eastAsia="Cambria" w:hAnsi="Cambria" w:cs="Cambria"/>
          <w:lang w:val="en-CA"/>
        </w:rPr>
        <w:t xml:space="preserve"> with</w:t>
      </w:r>
      <w:r w:rsidR="003F5866" w:rsidRPr="007A30A7">
        <w:rPr>
          <w:rFonts w:ascii="Cambria" w:eastAsia="Cambria" w:hAnsi="Cambria" w:cs="Cambria"/>
          <w:lang w:val="en-CA"/>
        </w:rPr>
        <w:t xml:space="preserve"> the world in general</w:t>
      </w:r>
      <w:r w:rsidRPr="007A30A7">
        <w:rPr>
          <w:rFonts w:ascii="Cambria" w:eastAsia="Cambria" w:hAnsi="Cambria" w:cs="Cambria"/>
          <w:lang w:val="en-CA"/>
        </w:rPr>
        <w:t xml:space="preserve">. </w:t>
      </w:r>
    </w:p>
    <w:p w14:paraId="54CD9F7C" w14:textId="40186719" w:rsidR="00810247" w:rsidRPr="007A30A7" w:rsidRDefault="00724B8C">
      <w:pPr>
        <w:jc w:val="both"/>
        <w:rPr>
          <w:rFonts w:ascii="Cambria" w:eastAsia="Cambria" w:hAnsi="Cambria" w:cs="Cambria"/>
          <w:lang w:val="en-CA"/>
        </w:rPr>
      </w:pPr>
      <w:r w:rsidRPr="007A30A7">
        <w:rPr>
          <w:rFonts w:ascii="Cambria" w:eastAsia="Cambria" w:hAnsi="Cambria" w:cs="Cambria"/>
          <w:lang w:val="en-CA"/>
        </w:rPr>
        <w:t xml:space="preserve">Not only </w:t>
      </w:r>
      <w:r w:rsidR="00955BC9">
        <w:rPr>
          <w:rFonts w:ascii="Cambria" w:eastAsia="Cambria" w:hAnsi="Cambria" w:cs="Cambria"/>
          <w:lang w:val="en-CA"/>
        </w:rPr>
        <w:t>have these Indigenous mapping projects</w:t>
      </w:r>
      <w:r w:rsidR="007259FD">
        <w:rPr>
          <w:rFonts w:ascii="Cambria" w:eastAsia="Cambria" w:hAnsi="Cambria" w:cs="Cambria"/>
          <w:lang w:val="en-CA"/>
        </w:rPr>
        <w:t xml:space="preserve"> </w:t>
      </w:r>
      <w:r w:rsidRPr="007A30A7">
        <w:rPr>
          <w:rFonts w:ascii="Cambria" w:eastAsia="Cambria" w:hAnsi="Cambria" w:cs="Cambria"/>
          <w:lang w:val="en-CA"/>
        </w:rPr>
        <w:t>hybridized</w:t>
      </w:r>
      <w:r w:rsidR="00F91D8F" w:rsidRPr="007A30A7">
        <w:rPr>
          <w:rFonts w:ascii="Cambria" w:eastAsia="Cambria" w:hAnsi="Cambria" w:cs="Cambria"/>
          <w:lang w:val="en-CA"/>
        </w:rPr>
        <w:t xml:space="preserve"> Indigenous and Western forms of spatial expressions</w:t>
      </w:r>
      <w:r w:rsidR="00AB1E7A" w:rsidRPr="007A30A7">
        <w:rPr>
          <w:rFonts w:ascii="Cambria" w:eastAsia="Cambria" w:hAnsi="Cambria" w:cs="Cambria"/>
          <w:lang w:val="en-CA"/>
        </w:rPr>
        <w:t xml:space="preserve">, but they have also mobilized both of them in parallel; they have </w:t>
      </w:r>
      <w:r w:rsidR="00B317CC" w:rsidRPr="007A30A7">
        <w:rPr>
          <w:rFonts w:ascii="Cambria" w:eastAsia="Cambria" w:hAnsi="Cambria" w:cs="Cambria"/>
          <w:lang w:val="en-CA"/>
        </w:rPr>
        <w:t>“</w:t>
      </w:r>
      <w:r w:rsidR="00AB1E7A" w:rsidRPr="007A30A7">
        <w:rPr>
          <w:rFonts w:ascii="Cambria" w:eastAsia="Cambria" w:hAnsi="Cambria" w:cs="Cambria"/>
          <w:lang w:val="en-CA"/>
        </w:rPr>
        <w:t>associated</w:t>
      </w:r>
      <w:r w:rsidR="00B317CC" w:rsidRPr="007A30A7">
        <w:rPr>
          <w:rFonts w:ascii="Cambria" w:eastAsia="Cambria" w:hAnsi="Cambria" w:cs="Cambria"/>
          <w:lang w:val="en-CA"/>
        </w:rPr>
        <w:t>”</w:t>
      </w:r>
      <w:r w:rsidR="00AB1E7A" w:rsidRPr="007A30A7">
        <w:rPr>
          <w:rFonts w:ascii="Cambria" w:eastAsia="Cambria" w:hAnsi="Cambria" w:cs="Cambria"/>
          <w:lang w:val="en-CA"/>
        </w:rPr>
        <w:t xml:space="preserve"> them. </w:t>
      </w:r>
      <w:r w:rsidR="00B317CC" w:rsidRPr="007A30A7">
        <w:rPr>
          <w:rFonts w:ascii="Cambria" w:eastAsia="Cambria" w:hAnsi="Cambria" w:cs="Cambria"/>
          <w:lang w:val="en-CA"/>
        </w:rPr>
        <w:t xml:space="preserve">They </w:t>
      </w:r>
      <w:r w:rsidR="00810247" w:rsidRPr="007A30A7">
        <w:rPr>
          <w:rFonts w:ascii="Cambria" w:eastAsia="Cambria" w:hAnsi="Cambria" w:cs="Cambria"/>
          <w:lang w:val="en-CA"/>
        </w:rPr>
        <w:t xml:space="preserve">have </w:t>
      </w:r>
      <w:r w:rsidR="00810247" w:rsidRPr="007A30A7">
        <w:rPr>
          <w:rFonts w:ascii="Cambria" w:eastAsia="Cambria" w:hAnsi="Cambria" w:cs="Cambria"/>
          <w:lang w:val="en-CA"/>
        </w:rPr>
        <w:lastRenderedPageBreak/>
        <w:t>associated oral stories, songs and wampum belts with their Euclidean cartographic counterparts to reach out</w:t>
      </w:r>
      <w:r w:rsidR="00725525" w:rsidRPr="007A30A7">
        <w:rPr>
          <w:rFonts w:ascii="Cambria" w:eastAsia="Cambria" w:hAnsi="Cambria" w:cs="Cambria"/>
          <w:lang w:val="en-CA"/>
        </w:rPr>
        <w:t xml:space="preserve"> to</w:t>
      </w:r>
      <w:r w:rsidR="00810247" w:rsidRPr="007A30A7">
        <w:rPr>
          <w:rFonts w:ascii="Cambria" w:eastAsia="Cambria" w:hAnsi="Cambria" w:cs="Cambria"/>
          <w:lang w:val="en-CA"/>
        </w:rPr>
        <w:t xml:space="preserve"> Western audiences</w:t>
      </w:r>
      <w:r w:rsidR="00045E8B" w:rsidRPr="007A30A7">
        <w:rPr>
          <w:rFonts w:ascii="Cambria" w:eastAsia="Cambria" w:hAnsi="Cambria" w:cs="Cambria"/>
          <w:lang w:val="en-CA"/>
        </w:rPr>
        <w:t xml:space="preserve">. For instance, </w:t>
      </w:r>
      <w:r w:rsidR="00FD546C" w:rsidRPr="007A30A7">
        <w:rPr>
          <w:rFonts w:ascii="Cambria" w:eastAsia="Cambria" w:hAnsi="Cambria" w:cs="Cambria"/>
          <w:lang w:val="en-CA"/>
        </w:rPr>
        <w:t>in a 1987 trial that took place in the Supreme Court of British Columbia (Canada)</w:t>
      </w:r>
      <w:r w:rsidR="00007F37" w:rsidRPr="007A30A7">
        <w:rPr>
          <w:rFonts w:ascii="Cambria" w:eastAsia="Cambria" w:hAnsi="Cambria" w:cs="Cambria"/>
          <w:lang w:val="en-CA"/>
        </w:rPr>
        <w:t xml:space="preserve">, </w:t>
      </w:r>
      <w:r w:rsidR="007653CC" w:rsidRPr="007A30A7">
        <w:rPr>
          <w:rFonts w:ascii="Cambria" w:eastAsia="Cambria" w:hAnsi="Cambria" w:cs="Cambria"/>
          <w:lang w:val="en-CA"/>
        </w:rPr>
        <w:t xml:space="preserve">two First Nations - the Wet'suwet'en and the Gitxsan </w:t>
      </w:r>
      <w:r w:rsidR="004076D6" w:rsidRPr="007A30A7">
        <w:rPr>
          <w:rFonts w:ascii="Cambria" w:eastAsia="Cambria" w:hAnsi="Cambria" w:cs="Cambria"/>
          <w:lang w:val="en-CA"/>
        </w:rPr>
        <w:t>–</w:t>
      </w:r>
      <w:r w:rsidR="00235377" w:rsidRPr="007A30A7">
        <w:rPr>
          <w:rFonts w:ascii="Cambria" w:eastAsia="Cambria" w:hAnsi="Cambria" w:cs="Cambria"/>
          <w:lang w:val="en-CA"/>
        </w:rPr>
        <w:t xml:space="preserve"> used their </w:t>
      </w:r>
      <w:r w:rsidR="00631E80" w:rsidRPr="007A30A7">
        <w:rPr>
          <w:rFonts w:ascii="Cambria" w:eastAsia="Cambria" w:hAnsi="Cambria" w:cs="Cambria"/>
          <w:lang w:val="en-CA"/>
        </w:rPr>
        <w:t xml:space="preserve">oral </w:t>
      </w:r>
      <w:r w:rsidR="00C77611" w:rsidRPr="007A30A7">
        <w:rPr>
          <w:rFonts w:ascii="Cambria" w:eastAsia="Cambria" w:hAnsi="Cambria" w:cs="Cambria"/>
          <w:lang w:val="en-CA"/>
        </w:rPr>
        <w:t>tradition</w:t>
      </w:r>
      <w:r w:rsidR="001E1792" w:rsidRPr="007A30A7">
        <w:rPr>
          <w:rFonts w:ascii="Cambria" w:eastAsia="Cambria" w:hAnsi="Cambria" w:cs="Cambria"/>
          <w:lang w:val="en-CA"/>
        </w:rPr>
        <w:t xml:space="preserve">s </w:t>
      </w:r>
      <w:r w:rsidR="00C64AC1" w:rsidRPr="007A30A7">
        <w:rPr>
          <w:rFonts w:ascii="Cambria" w:eastAsia="Cambria" w:hAnsi="Cambria" w:cs="Cambria"/>
          <w:lang w:val="en-CA"/>
        </w:rPr>
        <w:t xml:space="preserve">(including songs) </w:t>
      </w:r>
      <w:r w:rsidR="001E1792" w:rsidRPr="007A30A7">
        <w:rPr>
          <w:rFonts w:ascii="Cambria" w:eastAsia="Cambria" w:hAnsi="Cambria" w:cs="Cambria"/>
          <w:lang w:val="en-CA"/>
        </w:rPr>
        <w:t>to express their ancestral relationships to their territories</w:t>
      </w:r>
      <w:r w:rsidR="00C64AC1" w:rsidRPr="007A30A7">
        <w:rPr>
          <w:rFonts w:ascii="Cambria" w:eastAsia="Cambria" w:hAnsi="Cambria" w:cs="Cambria"/>
          <w:lang w:val="en-CA"/>
        </w:rPr>
        <w:t>,</w:t>
      </w:r>
      <w:r w:rsidR="000A3268" w:rsidRPr="007A30A7">
        <w:rPr>
          <w:rFonts w:ascii="Cambria" w:eastAsia="Cambria" w:hAnsi="Cambria" w:cs="Cambria"/>
          <w:lang w:val="en-CA"/>
        </w:rPr>
        <w:t xml:space="preserve"> as well</w:t>
      </w:r>
      <w:r w:rsidR="00C77611" w:rsidRPr="007A30A7">
        <w:rPr>
          <w:rFonts w:ascii="Cambria" w:eastAsia="Cambria" w:hAnsi="Cambria" w:cs="Cambria"/>
          <w:lang w:val="en-CA"/>
        </w:rPr>
        <w:t xml:space="preserve"> </w:t>
      </w:r>
      <w:r w:rsidR="00DF7D35" w:rsidRPr="007A30A7">
        <w:rPr>
          <w:rFonts w:ascii="Cambria" w:eastAsia="Cambria" w:hAnsi="Cambria" w:cs="Cambria"/>
          <w:lang w:val="en-CA"/>
        </w:rPr>
        <w:t>cartesian</w:t>
      </w:r>
      <w:r w:rsidR="004E73FD" w:rsidRPr="007A30A7">
        <w:rPr>
          <w:rFonts w:ascii="Cambria" w:eastAsia="Cambria" w:hAnsi="Cambria" w:cs="Cambria"/>
          <w:lang w:val="en-CA"/>
        </w:rPr>
        <w:t xml:space="preserve"> cartographic translations </w:t>
      </w:r>
      <w:r w:rsidR="00D64D16" w:rsidRPr="007A30A7">
        <w:rPr>
          <w:rFonts w:ascii="Cambria" w:eastAsia="Cambria" w:hAnsi="Cambria" w:cs="Cambria"/>
          <w:lang w:val="en-CA"/>
        </w:rPr>
        <w:t xml:space="preserve">of </w:t>
      </w:r>
      <w:r w:rsidR="00955BC9" w:rsidRPr="007A30A7">
        <w:rPr>
          <w:rFonts w:ascii="Cambria" w:eastAsia="Cambria" w:hAnsi="Cambria" w:cs="Cambria"/>
          <w:lang w:val="en-CA"/>
        </w:rPr>
        <w:t>th</w:t>
      </w:r>
      <w:r w:rsidR="00955BC9">
        <w:rPr>
          <w:rFonts w:ascii="Cambria" w:eastAsia="Cambria" w:hAnsi="Cambria" w:cs="Cambria"/>
          <w:lang w:val="en-CA"/>
        </w:rPr>
        <w:t>is</w:t>
      </w:r>
      <w:r w:rsidR="00955BC9" w:rsidRPr="007A30A7">
        <w:rPr>
          <w:rFonts w:ascii="Cambria" w:eastAsia="Cambria" w:hAnsi="Cambria" w:cs="Cambria"/>
          <w:lang w:val="en-CA"/>
        </w:rPr>
        <w:t xml:space="preserve"> </w:t>
      </w:r>
      <w:r w:rsidR="00D64D16" w:rsidRPr="007A30A7">
        <w:rPr>
          <w:rFonts w:ascii="Cambria" w:eastAsia="Cambria" w:hAnsi="Cambria" w:cs="Cambria"/>
          <w:lang w:val="en-CA"/>
        </w:rPr>
        <w:t xml:space="preserve">knowledge </w:t>
      </w:r>
      <w:r w:rsidR="003057A2" w:rsidRPr="007A30A7">
        <w:rPr>
          <w:rFonts w:ascii="Cambria" w:eastAsia="Cambria" w:hAnsi="Cambria" w:cs="Cambria"/>
          <w:lang w:val="en-CA"/>
        </w:rPr>
        <w:t xml:space="preserve">to communicate </w:t>
      </w:r>
      <w:r w:rsidR="0079270F" w:rsidRPr="007A30A7">
        <w:rPr>
          <w:rFonts w:ascii="Cambria" w:eastAsia="Cambria" w:hAnsi="Cambria" w:cs="Cambria"/>
          <w:lang w:val="en-CA"/>
        </w:rPr>
        <w:t xml:space="preserve">their territorial </w:t>
      </w:r>
      <w:r w:rsidR="00014D9D" w:rsidRPr="007A30A7">
        <w:rPr>
          <w:rFonts w:ascii="Cambria" w:eastAsia="Cambria" w:hAnsi="Cambria" w:cs="Cambria"/>
          <w:lang w:val="en-CA"/>
        </w:rPr>
        <w:t xml:space="preserve">claims to the court </w:t>
      </w:r>
      <w:r w:rsidR="0041312C" w:rsidRPr="007A30A7">
        <w:rPr>
          <w:rFonts w:ascii="Cambria" w:eastAsia="Cambria" w:hAnsi="Cambria" w:cs="Cambria"/>
          <w:lang w:val="en-CA"/>
        </w:rPr>
        <w:t>(</w:t>
      </w:r>
      <w:r w:rsidR="00DB2EC0" w:rsidRPr="007A30A7">
        <w:rPr>
          <w:rFonts w:ascii="Cambria" w:eastAsia="Cambria" w:hAnsi="Cambria" w:cs="Cambria"/>
          <w:lang w:val="en-CA"/>
        </w:rPr>
        <w:t>Sparke 1998)</w:t>
      </w:r>
      <w:r w:rsidR="00810247" w:rsidRPr="007A30A7">
        <w:rPr>
          <w:rFonts w:ascii="Cambria" w:eastAsia="Cambria" w:hAnsi="Cambria" w:cs="Cambria"/>
          <w:lang w:val="en-CA"/>
        </w:rPr>
        <w:t xml:space="preserve">. </w:t>
      </w:r>
    </w:p>
    <w:p w14:paraId="4B2F9A29" w14:textId="4701553C" w:rsidR="00716D64" w:rsidRPr="007A30A7" w:rsidRDefault="554FAB8A">
      <w:pPr>
        <w:jc w:val="both"/>
        <w:rPr>
          <w:rFonts w:ascii="Cambria" w:eastAsia="Cambria" w:hAnsi="Cambria" w:cs="Cambria"/>
          <w:lang w:val="en-CA"/>
        </w:rPr>
      </w:pPr>
      <w:r w:rsidRPr="0D9B38D1">
        <w:rPr>
          <w:rFonts w:ascii="Cambria" w:eastAsia="Cambria" w:hAnsi="Cambria" w:cs="Cambria"/>
          <w:lang w:val="en-CA"/>
        </w:rPr>
        <w:t xml:space="preserve">This type of association between </w:t>
      </w:r>
      <w:r w:rsidR="00987481">
        <w:rPr>
          <w:rFonts w:ascii="Cambria" w:eastAsia="Cambria" w:hAnsi="Cambria" w:cs="Cambria"/>
          <w:lang w:val="en-CA"/>
        </w:rPr>
        <w:t>geolocated</w:t>
      </w:r>
      <w:r w:rsidR="00987481" w:rsidRPr="0D9B38D1">
        <w:rPr>
          <w:rFonts w:ascii="Cambria" w:eastAsia="Cambria" w:hAnsi="Cambria" w:cs="Cambria"/>
          <w:lang w:val="en-CA"/>
        </w:rPr>
        <w:t xml:space="preserve"> </w:t>
      </w:r>
      <w:r w:rsidR="2A4A3FCC" w:rsidRPr="0D9B38D1">
        <w:rPr>
          <w:rFonts w:ascii="Cambria" w:eastAsia="Cambria" w:hAnsi="Cambria" w:cs="Cambria"/>
          <w:lang w:val="en-CA"/>
        </w:rPr>
        <w:t xml:space="preserve">and </w:t>
      </w:r>
      <w:r w:rsidR="00987481">
        <w:rPr>
          <w:rFonts w:ascii="Cambria" w:eastAsia="Cambria" w:hAnsi="Cambria" w:cs="Cambria"/>
          <w:lang w:val="en-CA"/>
        </w:rPr>
        <w:t>dislocated</w:t>
      </w:r>
      <w:r w:rsidR="00987481" w:rsidRPr="0D9B38D1">
        <w:rPr>
          <w:rFonts w:ascii="Cambria" w:eastAsia="Cambria" w:hAnsi="Cambria" w:cs="Cambria"/>
          <w:lang w:val="en-CA"/>
        </w:rPr>
        <w:t xml:space="preserve"> </w:t>
      </w:r>
      <w:r w:rsidR="2A4A3FCC" w:rsidRPr="0D9B38D1">
        <w:rPr>
          <w:rFonts w:ascii="Cambria" w:eastAsia="Cambria" w:hAnsi="Cambria" w:cs="Cambria"/>
          <w:lang w:val="en-CA"/>
        </w:rPr>
        <w:t>mapping practices expands the possibilities of expressing our relationships with places.</w:t>
      </w:r>
      <w:r w:rsidR="715DBF5D" w:rsidRPr="0D9B38D1">
        <w:rPr>
          <w:rFonts w:ascii="Cambria" w:eastAsia="Cambria" w:hAnsi="Cambria" w:cs="Cambria"/>
          <w:lang w:val="en-CA"/>
        </w:rPr>
        <w:t xml:space="preserve"> This is illustrated </w:t>
      </w:r>
      <w:r w:rsidR="06A6388C" w:rsidRPr="0D9B38D1">
        <w:rPr>
          <w:rFonts w:ascii="Cambria" w:eastAsia="Cambria" w:hAnsi="Cambria" w:cs="Cambria"/>
          <w:lang w:val="en-CA"/>
        </w:rPr>
        <w:t xml:space="preserve">by </w:t>
      </w:r>
      <w:r w:rsidR="2B5638A7" w:rsidRPr="0D9B38D1">
        <w:rPr>
          <w:rFonts w:ascii="Cambria" w:eastAsia="Cambria" w:hAnsi="Cambria" w:cs="Cambria"/>
          <w:lang w:val="en-CA"/>
        </w:rPr>
        <w:t>the “Anti-eviction mapping project” (Maharawal and McElroy 2018)</w:t>
      </w:r>
      <w:r w:rsidR="1AF2A259" w:rsidRPr="0D9B38D1">
        <w:rPr>
          <w:rFonts w:ascii="Cambria" w:eastAsia="Cambria" w:hAnsi="Cambria" w:cs="Cambria"/>
          <w:lang w:val="en-CA"/>
        </w:rPr>
        <w:t>. In this project,</w:t>
      </w:r>
      <w:r w:rsidR="2B5638A7" w:rsidRPr="0D9B38D1">
        <w:rPr>
          <w:rFonts w:ascii="Cambria" w:eastAsia="Cambria" w:hAnsi="Cambria" w:cs="Cambria"/>
          <w:lang w:val="en-CA"/>
        </w:rPr>
        <w:t xml:space="preserve"> </w:t>
      </w:r>
      <w:r w:rsidR="0C0877C1" w:rsidRPr="0D9B38D1">
        <w:rPr>
          <w:rFonts w:ascii="Cambria" w:eastAsia="Cambria" w:hAnsi="Cambria" w:cs="Cambria"/>
          <w:lang w:val="en-CA"/>
        </w:rPr>
        <w:t>E</w:t>
      </w:r>
      <w:r w:rsidR="2B5638A7" w:rsidRPr="0D9B38D1">
        <w:rPr>
          <w:rFonts w:ascii="Cambria" w:eastAsia="Cambria" w:hAnsi="Cambria" w:cs="Cambria"/>
          <w:lang w:val="en-CA"/>
        </w:rPr>
        <w:t xml:space="preserve">uclidean animated maps of </w:t>
      </w:r>
      <w:r w:rsidR="031FE40A" w:rsidRPr="0D9B38D1">
        <w:rPr>
          <w:rFonts w:ascii="Cambria" w:eastAsia="Cambria" w:hAnsi="Cambria" w:cs="Cambria"/>
          <w:lang w:val="en-CA"/>
        </w:rPr>
        <w:t>evictions</w:t>
      </w:r>
      <w:r w:rsidR="2B5638A7" w:rsidRPr="0D9B38D1">
        <w:rPr>
          <w:rFonts w:ascii="Cambria" w:eastAsia="Cambria" w:hAnsi="Cambria" w:cs="Cambria"/>
          <w:lang w:val="en-CA"/>
        </w:rPr>
        <w:t xml:space="preserve"> overtime in the San Francisco Bay Area (and later on in other cities) </w:t>
      </w:r>
      <w:r w:rsidR="0D3771F8" w:rsidRPr="0D9B38D1">
        <w:rPr>
          <w:rFonts w:ascii="Cambria" w:eastAsia="Cambria" w:hAnsi="Cambria" w:cs="Cambria"/>
          <w:lang w:val="en-CA"/>
        </w:rPr>
        <w:t xml:space="preserve">are associated </w:t>
      </w:r>
      <w:r w:rsidR="2B5638A7" w:rsidRPr="0D9B38D1">
        <w:rPr>
          <w:rFonts w:ascii="Cambria" w:eastAsia="Cambria" w:hAnsi="Cambria" w:cs="Cambria"/>
          <w:lang w:val="en-CA"/>
        </w:rPr>
        <w:t>with more creative forms of spatial expressions such as a painted mural and choreographic performances</w:t>
      </w:r>
      <w:r w:rsidR="08F3A4CB" w:rsidRPr="0D9B38D1">
        <w:rPr>
          <w:rFonts w:ascii="Cambria" w:eastAsia="Cambria" w:hAnsi="Cambria" w:cs="Cambria"/>
          <w:lang w:val="en-CA"/>
        </w:rPr>
        <w:t xml:space="preserve"> (Maharawal and McElroy 2018)</w:t>
      </w:r>
      <w:r w:rsidR="2B5638A7" w:rsidRPr="0D9B38D1">
        <w:rPr>
          <w:rFonts w:ascii="Cambria" w:eastAsia="Cambria" w:hAnsi="Cambria" w:cs="Cambria"/>
          <w:lang w:val="en-CA"/>
        </w:rPr>
        <w:t xml:space="preserve">. Such </w:t>
      </w:r>
      <w:r w:rsidR="007C0177">
        <w:rPr>
          <w:rFonts w:ascii="Cambria" w:eastAsia="Cambria" w:hAnsi="Cambria" w:cs="Cambria"/>
          <w:lang w:val="en-CA"/>
        </w:rPr>
        <w:t>dislocated</w:t>
      </w:r>
      <w:r w:rsidR="007C0177" w:rsidRPr="0D9B38D1">
        <w:rPr>
          <w:rFonts w:ascii="Cambria" w:eastAsia="Cambria" w:hAnsi="Cambria" w:cs="Cambria"/>
          <w:lang w:val="en-CA"/>
        </w:rPr>
        <w:t xml:space="preserve"> </w:t>
      </w:r>
      <w:r w:rsidR="2B5638A7" w:rsidRPr="0D9B38D1">
        <w:rPr>
          <w:rFonts w:ascii="Cambria" w:eastAsia="Cambria" w:hAnsi="Cambria" w:cs="Cambria"/>
          <w:lang w:val="en-CA"/>
        </w:rPr>
        <w:t xml:space="preserve">mapping practices aim to better express the human consequences of these evictions. The association of both approaches can </w:t>
      </w:r>
      <w:r w:rsidR="1716F31F" w:rsidRPr="0D9B38D1">
        <w:rPr>
          <w:rFonts w:ascii="Cambria" w:eastAsia="Cambria" w:hAnsi="Cambria" w:cs="Cambria"/>
          <w:lang w:val="en-CA"/>
        </w:rPr>
        <w:t xml:space="preserve">then </w:t>
      </w:r>
      <w:r w:rsidR="2B5638A7" w:rsidRPr="0D9B38D1">
        <w:rPr>
          <w:rFonts w:ascii="Cambria" w:eastAsia="Cambria" w:hAnsi="Cambria" w:cs="Cambria"/>
          <w:lang w:val="en-CA"/>
        </w:rPr>
        <w:t xml:space="preserve">become highly tactical </w:t>
      </w:r>
      <w:r w:rsidR="00955BC9">
        <w:rPr>
          <w:rFonts w:ascii="Cambria" w:eastAsia="Cambria" w:hAnsi="Cambria" w:cs="Cambria"/>
          <w:lang w:val="en-CA"/>
        </w:rPr>
        <w:t>with</w:t>
      </w:r>
      <w:r w:rsidR="00955BC9" w:rsidRPr="0D9B38D1">
        <w:rPr>
          <w:rFonts w:ascii="Cambria" w:eastAsia="Cambria" w:hAnsi="Cambria" w:cs="Cambria"/>
          <w:lang w:val="en-CA"/>
        </w:rPr>
        <w:t xml:space="preserve"> </w:t>
      </w:r>
      <w:r w:rsidR="2B5638A7" w:rsidRPr="0D9B38D1">
        <w:rPr>
          <w:rFonts w:ascii="Cambria" w:eastAsia="Cambria" w:hAnsi="Cambria" w:cs="Cambria"/>
          <w:lang w:val="en-CA"/>
        </w:rPr>
        <w:t xml:space="preserve">different forms of expression </w:t>
      </w:r>
      <w:r w:rsidR="00955BC9">
        <w:rPr>
          <w:rFonts w:ascii="Cambria" w:eastAsia="Cambria" w:hAnsi="Cambria" w:cs="Cambria"/>
          <w:lang w:val="en-CA"/>
        </w:rPr>
        <w:t>being</w:t>
      </w:r>
      <w:r w:rsidR="2B5638A7" w:rsidRPr="0D9B38D1">
        <w:rPr>
          <w:rFonts w:ascii="Cambria" w:eastAsia="Cambria" w:hAnsi="Cambria" w:cs="Cambria"/>
          <w:lang w:val="en-CA"/>
        </w:rPr>
        <w:t xml:space="preserve"> mobilized for different forms of political actions</w:t>
      </w:r>
      <w:r w:rsidR="1B6A84E3" w:rsidRPr="0D9B38D1">
        <w:rPr>
          <w:rFonts w:ascii="Cambria" w:eastAsia="Cambria" w:hAnsi="Cambria" w:cs="Cambria"/>
          <w:lang w:val="en-CA"/>
        </w:rPr>
        <w:t xml:space="preserve"> and social ende</w:t>
      </w:r>
      <w:r w:rsidR="00801127">
        <w:rPr>
          <w:rFonts w:ascii="Cambria" w:eastAsia="Cambria" w:hAnsi="Cambria" w:cs="Cambria"/>
          <w:lang w:val="en-CA"/>
        </w:rPr>
        <w:t>a</w:t>
      </w:r>
      <w:r w:rsidR="1B6A84E3" w:rsidRPr="0D9B38D1">
        <w:rPr>
          <w:rFonts w:ascii="Cambria" w:eastAsia="Cambria" w:hAnsi="Cambria" w:cs="Cambria"/>
          <w:lang w:val="en-CA"/>
        </w:rPr>
        <w:t>vo</w:t>
      </w:r>
      <w:r w:rsidR="00801127">
        <w:rPr>
          <w:rFonts w:ascii="Cambria" w:eastAsia="Cambria" w:hAnsi="Cambria" w:cs="Cambria"/>
          <w:lang w:val="en-CA"/>
        </w:rPr>
        <w:t>u</w:t>
      </w:r>
      <w:r w:rsidR="1B6A84E3" w:rsidRPr="0D9B38D1">
        <w:rPr>
          <w:rFonts w:ascii="Cambria" w:eastAsia="Cambria" w:hAnsi="Cambria" w:cs="Cambria"/>
          <w:lang w:val="en-CA"/>
        </w:rPr>
        <w:t>rs</w:t>
      </w:r>
      <w:r w:rsidR="2B5638A7" w:rsidRPr="0D9B38D1">
        <w:rPr>
          <w:rFonts w:ascii="Cambria" w:eastAsia="Cambria" w:hAnsi="Cambria" w:cs="Cambria"/>
          <w:lang w:val="en-CA"/>
        </w:rPr>
        <w:t xml:space="preserve">. For instance, the </w:t>
      </w:r>
      <w:r w:rsidR="00987481">
        <w:rPr>
          <w:rFonts w:ascii="Cambria" w:eastAsia="Cambria" w:hAnsi="Cambria" w:cs="Cambria"/>
          <w:lang w:val="en-CA"/>
        </w:rPr>
        <w:t xml:space="preserve">geolocated </w:t>
      </w:r>
      <w:r w:rsidR="2B5638A7" w:rsidRPr="0D9B38D1">
        <w:rPr>
          <w:rFonts w:ascii="Cambria" w:eastAsia="Cambria" w:hAnsi="Cambria" w:cs="Cambria"/>
          <w:lang w:val="en-CA"/>
        </w:rPr>
        <w:t>map</w:t>
      </w:r>
      <w:r w:rsidR="00955BC9">
        <w:rPr>
          <w:rFonts w:ascii="Cambria" w:eastAsia="Cambria" w:hAnsi="Cambria" w:cs="Cambria"/>
          <w:lang w:val="en-CA"/>
        </w:rPr>
        <w:t xml:space="preserve"> displaying</w:t>
      </w:r>
      <w:r w:rsidR="2B5638A7" w:rsidRPr="0D9B38D1">
        <w:rPr>
          <w:rFonts w:ascii="Cambria" w:eastAsia="Cambria" w:hAnsi="Cambria" w:cs="Cambria"/>
          <w:lang w:val="en-CA"/>
        </w:rPr>
        <w:t xml:space="preserve"> the number of evictions is not just a way </w:t>
      </w:r>
      <w:r w:rsidR="5CE1803F" w:rsidRPr="0D9B38D1">
        <w:rPr>
          <w:rFonts w:ascii="Cambria" w:eastAsia="Cambria" w:hAnsi="Cambria" w:cs="Cambria"/>
          <w:lang w:val="en-CA"/>
        </w:rPr>
        <w:t>of</w:t>
      </w:r>
      <w:r w:rsidR="2B5638A7" w:rsidRPr="0D9B38D1">
        <w:rPr>
          <w:rFonts w:ascii="Cambria" w:eastAsia="Cambria" w:hAnsi="Cambria" w:cs="Cambria"/>
          <w:lang w:val="en-CA"/>
        </w:rPr>
        <w:t xml:space="preserve"> locat</w:t>
      </w:r>
      <w:r w:rsidR="5CE1803F" w:rsidRPr="0D9B38D1">
        <w:rPr>
          <w:rFonts w:ascii="Cambria" w:eastAsia="Cambria" w:hAnsi="Cambria" w:cs="Cambria"/>
          <w:lang w:val="en-CA"/>
        </w:rPr>
        <w:t>ing</w:t>
      </w:r>
      <w:r w:rsidR="2B5638A7" w:rsidRPr="0D9B38D1">
        <w:rPr>
          <w:rFonts w:ascii="Cambria" w:eastAsia="Cambria" w:hAnsi="Cambria" w:cs="Cambria"/>
          <w:lang w:val="en-CA"/>
        </w:rPr>
        <w:t xml:space="preserve"> events</w:t>
      </w:r>
      <w:r w:rsidR="1B6A84E3" w:rsidRPr="0D9B38D1">
        <w:rPr>
          <w:rFonts w:ascii="Cambria" w:eastAsia="Cambria" w:hAnsi="Cambria" w:cs="Cambria"/>
          <w:lang w:val="en-CA"/>
        </w:rPr>
        <w:t>,</w:t>
      </w:r>
      <w:r w:rsidR="2B5638A7" w:rsidRPr="0D9B38D1">
        <w:rPr>
          <w:rFonts w:ascii="Cambria" w:eastAsia="Cambria" w:hAnsi="Cambria" w:cs="Cambria"/>
          <w:lang w:val="en-CA"/>
        </w:rPr>
        <w:t xml:space="preserve"> it is also a very powerful way of communicating the spread and the scale of this phenomenon to a broad audience</w:t>
      </w:r>
      <w:r w:rsidR="5CE1803F" w:rsidRPr="0D9B38D1">
        <w:rPr>
          <w:rFonts w:ascii="Cambria" w:eastAsia="Cambria" w:hAnsi="Cambria" w:cs="Cambria"/>
          <w:lang w:val="en-CA"/>
        </w:rPr>
        <w:t>. T</w:t>
      </w:r>
      <w:r w:rsidR="2B5638A7" w:rsidRPr="0D9B38D1">
        <w:rPr>
          <w:rFonts w:ascii="Cambria" w:eastAsia="Cambria" w:hAnsi="Cambria" w:cs="Cambria"/>
          <w:lang w:val="en-CA"/>
        </w:rPr>
        <w:t xml:space="preserve">he </w:t>
      </w:r>
      <w:r w:rsidR="007C0177">
        <w:rPr>
          <w:rFonts w:ascii="Cambria" w:eastAsia="Cambria" w:hAnsi="Cambria" w:cs="Cambria"/>
          <w:lang w:val="en-CA"/>
        </w:rPr>
        <w:t>dislocated</w:t>
      </w:r>
      <w:r w:rsidR="007C0177" w:rsidRPr="0D9B38D1">
        <w:rPr>
          <w:rFonts w:ascii="Cambria" w:eastAsia="Cambria" w:hAnsi="Cambria" w:cs="Cambria"/>
          <w:lang w:val="en-CA"/>
        </w:rPr>
        <w:t xml:space="preserve"> </w:t>
      </w:r>
      <w:r w:rsidR="2B5638A7" w:rsidRPr="0D9B38D1">
        <w:rPr>
          <w:rFonts w:ascii="Cambria" w:eastAsia="Cambria" w:hAnsi="Cambria" w:cs="Cambria"/>
          <w:lang w:val="en-CA"/>
        </w:rPr>
        <w:t xml:space="preserve">forms of </w:t>
      </w:r>
      <w:r w:rsidR="1716F31F" w:rsidRPr="0D9B38D1">
        <w:rPr>
          <w:rFonts w:ascii="Cambria" w:eastAsia="Cambria" w:hAnsi="Cambria" w:cs="Cambria"/>
          <w:lang w:val="en-CA"/>
        </w:rPr>
        <w:t xml:space="preserve">spatial </w:t>
      </w:r>
      <w:r w:rsidR="2B5638A7" w:rsidRPr="0D9B38D1">
        <w:rPr>
          <w:rFonts w:ascii="Cambria" w:eastAsia="Cambria" w:hAnsi="Cambria" w:cs="Cambria"/>
          <w:lang w:val="en-CA"/>
        </w:rPr>
        <w:t xml:space="preserve">expression </w:t>
      </w:r>
      <w:r w:rsidR="5CE1803F" w:rsidRPr="0D9B38D1">
        <w:rPr>
          <w:rFonts w:ascii="Cambria" w:eastAsia="Cambria" w:hAnsi="Cambria" w:cs="Cambria"/>
          <w:lang w:val="en-CA"/>
        </w:rPr>
        <w:t xml:space="preserve">produced in this project </w:t>
      </w:r>
      <w:r w:rsidR="2B5638A7" w:rsidRPr="0D9B38D1">
        <w:rPr>
          <w:rFonts w:ascii="Cambria" w:eastAsia="Cambria" w:hAnsi="Cambria" w:cs="Cambria"/>
          <w:lang w:val="en-CA"/>
        </w:rPr>
        <w:t xml:space="preserve">can be mobilized to better </w:t>
      </w:r>
      <w:r w:rsidR="2471A1D6" w:rsidRPr="0D9B38D1">
        <w:rPr>
          <w:rFonts w:ascii="Cambria" w:eastAsia="Cambria" w:hAnsi="Cambria" w:cs="Cambria"/>
          <w:lang w:val="en-CA"/>
        </w:rPr>
        <w:t xml:space="preserve">voice </w:t>
      </w:r>
      <w:r w:rsidR="00F8402C">
        <w:rPr>
          <w:rFonts w:ascii="Cambria" w:eastAsia="Cambria" w:hAnsi="Cambria" w:cs="Cambria"/>
          <w:lang w:val="en-CA"/>
        </w:rPr>
        <w:t>the</w:t>
      </w:r>
      <w:r w:rsidR="00F8402C" w:rsidRPr="0D9B38D1">
        <w:rPr>
          <w:rFonts w:ascii="Cambria" w:eastAsia="Cambria" w:hAnsi="Cambria" w:cs="Cambria"/>
          <w:lang w:val="en-CA"/>
        </w:rPr>
        <w:t xml:space="preserve"> </w:t>
      </w:r>
      <w:r w:rsidR="2B5638A7" w:rsidRPr="0D9B38D1">
        <w:rPr>
          <w:rFonts w:ascii="Cambria" w:eastAsia="Cambria" w:hAnsi="Cambria" w:cs="Cambria"/>
          <w:lang w:val="en-CA"/>
        </w:rPr>
        <w:t>impact</w:t>
      </w:r>
      <w:r w:rsidR="00F8402C">
        <w:rPr>
          <w:rFonts w:ascii="Cambria" w:eastAsia="Cambria" w:hAnsi="Cambria" w:cs="Cambria"/>
          <w:lang w:val="en-CA"/>
        </w:rPr>
        <w:t>s of these evictions</w:t>
      </w:r>
      <w:r w:rsidR="2B5638A7" w:rsidRPr="0D9B38D1">
        <w:rPr>
          <w:rFonts w:ascii="Cambria" w:eastAsia="Cambria" w:hAnsi="Cambria" w:cs="Cambria"/>
          <w:lang w:val="en-CA"/>
        </w:rPr>
        <w:t xml:space="preserve"> </w:t>
      </w:r>
      <w:r w:rsidR="60AEC4B5" w:rsidRPr="0D9B38D1">
        <w:rPr>
          <w:rFonts w:ascii="Cambria" w:eastAsia="Cambria" w:hAnsi="Cambria" w:cs="Cambria"/>
          <w:lang w:val="en-CA"/>
        </w:rPr>
        <w:t xml:space="preserve">on the bodies, the </w:t>
      </w:r>
      <w:r w:rsidR="00737375">
        <w:rPr>
          <w:rFonts w:ascii="Cambria" w:eastAsia="Cambria" w:hAnsi="Cambria" w:cs="Cambria"/>
          <w:lang w:val="en-CA"/>
        </w:rPr>
        <w:t>individuals</w:t>
      </w:r>
      <w:r w:rsidR="60AEC4B5" w:rsidRPr="0D9B38D1">
        <w:rPr>
          <w:rFonts w:ascii="Cambria" w:eastAsia="Cambria" w:hAnsi="Cambria" w:cs="Cambria"/>
          <w:lang w:val="en-CA"/>
        </w:rPr>
        <w:t>, the families and the communities</w:t>
      </w:r>
      <w:r w:rsidR="2B5638A7" w:rsidRPr="0D9B38D1">
        <w:rPr>
          <w:rFonts w:ascii="Cambria" w:eastAsia="Cambria" w:hAnsi="Cambria" w:cs="Cambria"/>
          <w:lang w:val="en-CA"/>
        </w:rPr>
        <w:t xml:space="preserve">. They may also be therapeutic since they offer a space </w:t>
      </w:r>
      <w:r w:rsidR="00BF523E">
        <w:rPr>
          <w:rFonts w:ascii="Cambria" w:eastAsia="Cambria" w:hAnsi="Cambria" w:cs="Cambria"/>
          <w:lang w:val="en-CA"/>
        </w:rPr>
        <w:t>to express</w:t>
      </w:r>
      <w:r w:rsidR="5FDA0808" w:rsidRPr="0D9B38D1">
        <w:rPr>
          <w:rFonts w:ascii="Cambria" w:eastAsia="Cambria" w:hAnsi="Cambria" w:cs="Cambria"/>
          <w:lang w:val="en-CA"/>
        </w:rPr>
        <w:t xml:space="preserve"> the trauma experienced</w:t>
      </w:r>
      <w:r w:rsidR="2B5638A7" w:rsidRPr="0D9B38D1">
        <w:rPr>
          <w:rFonts w:ascii="Cambria" w:eastAsia="Cambria" w:hAnsi="Cambria" w:cs="Cambria"/>
          <w:lang w:val="en-CA"/>
        </w:rPr>
        <w:t xml:space="preserve"> </w:t>
      </w:r>
      <w:r w:rsidR="05407072" w:rsidRPr="0D9B38D1">
        <w:rPr>
          <w:rFonts w:ascii="Cambria" w:eastAsia="Cambria" w:hAnsi="Cambria" w:cs="Cambria"/>
          <w:lang w:val="en-CA"/>
        </w:rPr>
        <w:t>in relation to</w:t>
      </w:r>
      <w:r w:rsidR="3B200BCB" w:rsidRPr="0D9B38D1">
        <w:rPr>
          <w:rFonts w:ascii="Cambria" w:eastAsia="Cambria" w:hAnsi="Cambria" w:cs="Cambria"/>
          <w:lang w:val="en-CA"/>
        </w:rPr>
        <w:t xml:space="preserve"> </w:t>
      </w:r>
      <w:r w:rsidR="5CBE935A" w:rsidRPr="0D9B38D1">
        <w:rPr>
          <w:rFonts w:ascii="Cambria" w:eastAsia="Cambria" w:hAnsi="Cambria" w:cs="Cambria"/>
          <w:lang w:val="en-CA"/>
        </w:rPr>
        <w:t>eviction</w:t>
      </w:r>
      <w:r w:rsidR="2B5638A7" w:rsidRPr="0D9B38D1">
        <w:rPr>
          <w:rFonts w:ascii="Cambria" w:eastAsia="Cambria" w:hAnsi="Cambria" w:cs="Cambria"/>
          <w:lang w:val="en-CA"/>
        </w:rPr>
        <w:t xml:space="preserve"> and build a </w:t>
      </w:r>
      <w:r w:rsidR="58E473D3" w:rsidRPr="0D9B38D1">
        <w:rPr>
          <w:rFonts w:ascii="Cambria" w:eastAsia="Cambria" w:hAnsi="Cambria" w:cs="Cambria"/>
          <w:lang w:val="en-CA"/>
        </w:rPr>
        <w:t xml:space="preserve">support </w:t>
      </w:r>
      <w:r w:rsidR="2B5638A7" w:rsidRPr="0D9B38D1">
        <w:rPr>
          <w:rFonts w:ascii="Cambria" w:eastAsia="Cambria" w:hAnsi="Cambria" w:cs="Cambria"/>
          <w:lang w:val="en-CA"/>
        </w:rPr>
        <w:t xml:space="preserve">network </w:t>
      </w:r>
      <w:r w:rsidR="2EEED012" w:rsidRPr="0D9B38D1">
        <w:rPr>
          <w:rFonts w:ascii="Cambria" w:eastAsia="Cambria" w:hAnsi="Cambria" w:cs="Cambria"/>
          <w:lang w:val="en-CA"/>
        </w:rPr>
        <w:t>for the community</w:t>
      </w:r>
      <w:r w:rsidR="42AB51C5" w:rsidRPr="0D9B38D1">
        <w:rPr>
          <w:rFonts w:ascii="Cambria" w:eastAsia="Cambria" w:hAnsi="Cambria" w:cs="Cambria"/>
          <w:lang w:val="en-CA"/>
        </w:rPr>
        <w:t xml:space="preserve"> of people</w:t>
      </w:r>
      <w:r w:rsidR="581B2F9E" w:rsidRPr="0D9B38D1">
        <w:rPr>
          <w:rFonts w:ascii="Cambria" w:eastAsia="Cambria" w:hAnsi="Cambria" w:cs="Cambria"/>
          <w:lang w:val="en-CA"/>
        </w:rPr>
        <w:t xml:space="preserve"> who experienced</w:t>
      </w:r>
      <w:r w:rsidR="002F9EC5" w:rsidRPr="0D9B38D1">
        <w:rPr>
          <w:rFonts w:ascii="Cambria" w:eastAsia="Cambria" w:hAnsi="Cambria" w:cs="Cambria"/>
          <w:lang w:val="en-CA"/>
        </w:rPr>
        <w:t xml:space="preserve"> it</w:t>
      </w:r>
      <w:r w:rsidR="2B5638A7" w:rsidRPr="0D9B38D1">
        <w:rPr>
          <w:rFonts w:ascii="Cambria" w:eastAsia="Cambria" w:hAnsi="Cambria" w:cs="Cambria"/>
          <w:lang w:val="en-CA"/>
        </w:rPr>
        <w:t xml:space="preserve">. </w:t>
      </w:r>
    </w:p>
    <w:p w14:paraId="39F0AB36" w14:textId="65443D6B" w:rsidR="003458DE" w:rsidRPr="007A30A7" w:rsidRDefault="759E2F6E">
      <w:pPr>
        <w:jc w:val="both"/>
        <w:rPr>
          <w:rFonts w:ascii="Cambria" w:eastAsia="Cambria" w:hAnsi="Cambria" w:cs="Cambria"/>
          <w:lang w:val="en-CA"/>
        </w:rPr>
      </w:pPr>
      <w:r w:rsidRPr="007A30A7">
        <w:rPr>
          <w:rFonts w:ascii="Cambria" w:eastAsia="Cambria" w:hAnsi="Cambria" w:cs="Cambria"/>
          <w:lang w:val="en-CA"/>
        </w:rPr>
        <w:t>The choice</w:t>
      </w:r>
      <w:r w:rsidR="047A1333" w:rsidRPr="007A30A7">
        <w:rPr>
          <w:rFonts w:ascii="Cambria" w:eastAsia="Cambria" w:hAnsi="Cambria" w:cs="Cambria"/>
          <w:lang w:val="en-CA"/>
        </w:rPr>
        <w:t xml:space="preserve"> between cartographic</w:t>
      </w:r>
      <w:r w:rsidR="6B71FB69" w:rsidRPr="007A30A7">
        <w:rPr>
          <w:rFonts w:ascii="Cambria" w:eastAsia="Cambria" w:hAnsi="Cambria" w:cs="Cambria"/>
          <w:lang w:val="en-CA"/>
        </w:rPr>
        <w:t xml:space="preserve"> hybridization </w:t>
      </w:r>
      <w:r w:rsidR="68671A6E" w:rsidRPr="007A30A7">
        <w:rPr>
          <w:rFonts w:ascii="Cambria" w:eastAsia="Cambria" w:hAnsi="Cambria" w:cs="Cambria"/>
          <w:lang w:val="en-CA"/>
        </w:rPr>
        <w:t xml:space="preserve">(i.e. </w:t>
      </w:r>
      <w:r w:rsidR="00987481">
        <w:rPr>
          <w:rFonts w:ascii="Cambria" w:eastAsia="Cambria" w:hAnsi="Cambria" w:cs="Cambria"/>
          <w:lang w:val="en-CA"/>
        </w:rPr>
        <w:t>geolocated</w:t>
      </w:r>
      <w:r w:rsidR="00987481" w:rsidRPr="007A30A7">
        <w:rPr>
          <w:rFonts w:ascii="Cambria" w:eastAsia="Cambria" w:hAnsi="Cambria" w:cs="Cambria"/>
          <w:lang w:val="en-CA"/>
        </w:rPr>
        <w:t xml:space="preserve"> </w:t>
      </w:r>
      <w:r w:rsidR="68671A6E" w:rsidRPr="007A30A7">
        <w:rPr>
          <w:rFonts w:ascii="Cambria" w:eastAsia="Cambria" w:hAnsi="Cambria" w:cs="Cambria"/>
          <w:lang w:val="en-CA"/>
        </w:rPr>
        <w:t xml:space="preserve">and </w:t>
      </w:r>
      <w:r w:rsidR="00987481">
        <w:rPr>
          <w:rFonts w:ascii="Cambria" w:eastAsia="Cambria" w:hAnsi="Cambria" w:cs="Cambria"/>
          <w:lang w:val="en-CA"/>
        </w:rPr>
        <w:t>dislocated</w:t>
      </w:r>
      <w:r w:rsidR="00987481" w:rsidRPr="007A30A7">
        <w:rPr>
          <w:rFonts w:ascii="Cambria" w:eastAsia="Cambria" w:hAnsi="Cambria" w:cs="Cambria"/>
          <w:lang w:val="en-CA"/>
        </w:rPr>
        <w:t xml:space="preserve"> </w:t>
      </w:r>
      <w:r w:rsidR="68671A6E" w:rsidRPr="007A30A7">
        <w:rPr>
          <w:rFonts w:ascii="Cambria" w:eastAsia="Cambria" w:hAnsi="Cambria" w:cs="Cambria"/>
          <w:lang w:val="en-CA"/>
        </w:rPr>
        <w:t xml:space="preserve">forms are merged into </w:t>
      </w:r>
      <w:r w:rsidR="665FA93B" w:rsidRPr="007A30A7">
        <w:rPr>
          <w:rFonts w:ascii="Cambria" w:eastAsia="Cambria" w:hAnsi="Cambria" w:cs="Cambria"/>
          <w:lang w:val="en-CA"/>
        </w:rPr>
        <w:t>a common</w:t>
      </w:r>
      <w:r w:rsidR="36AF0EAD" w:rsidRPr="007A30A7">
        <w:rPr>
          <w:rFonts w:ascii="Cambria" w:eastAsia="Cambria" w:hAnsi="Cambria" w:cs="Cambria"/>
          <w:lang w:val="en-CA"/>
        </w:rPr>
        <w:t xml:space="preserve"> </w:t>
      </w:r>
      <w:r w:rsidR="696489BB" w:rsidRPr="007A30A7">
        <w:rPr>
          <w:rFonts w:ascii="Cambria" w:eastAsia="Cambria" w:hAnsi="Cambria" w:cs="Cambria"/>
          <w:lang w:val="en-CA"/>
        </w:rPr>
        <w:t xml:space="preserve">cartographic outcome) </w:t>
      </w:r>
      <w:r w:rsidR="047A1333" w:rsidRPr="007A30A7">
        <w:rPr>
          <w:rFonts w:ascii="Cambria" w:eastAsia="Cambria" w:hAnsi="Cambria" w:cs="Cambria"/>
          <w:lang w:val="en-CA"/>
        </w:rPr>
        <w:t>and</w:t>
      </w:r>
      <w:r w:rsidR="6B71FB69" w:rsidRPr="007A30A7">
        <w:rPr>
          <w:rFonts w:ascii="Cambria" w:eastAsia="Cambria" w:hAnsi="Cambria" w:cs="Cambria"/>
          <w:lang w:val="en-CA"/>
        </w:rPr>
        <w:t xml:space="preserve"> </w:t>
      </w:r>
      <w:r w:rsidR="7DB55BFB" w:rsidRPr="007A30A7">
        <w:rPr>
          <w:rFonts w:ascii="Cambria" w:eastAsia="Cambria" w:hAnsi="Cambria" w:cs="Cambria"/>
          <w:lang w:val="en-CA"/>
        </w:rPr>
        <w:t xml:space="preserve">cartographic </w:t>
      </w:r>
      <w:r w:rsidR="6B71FB69" w:rsidRPr="007A30A7">
        <w:rPr>
          <w:rFonts w:ascii="Cambria" w:eastAsia="Cambria" w:hAnsi="Cambria" w:cs="Cambria"/>
          <w:lang w:val="en-CA"/>
        </w:rPr>
        <w:t xml:space="preserve">association </w:t>
      </w:r>
      <w:r w:rsidR="240FBE16" w:rsidRPr="007A30A7">
        <w:rPr>
          <w:rFonts w:ascii="Cambria" w:eastAsia="Cambria" w:hAnsi="Cambria" w:cs="Cambria"/>
          <w:lang w:val="en-CA"/>
        </w:rPr>
        <w:t xml:space="preserve">(i.e. </w:t>
      </w:r>
      <w:r w:rsidR="00987481">
        <w:rPr>
          <w:rFonts w:ascii="Cambria" w:eastAsia="Cambria" w:hAnsi="Cambria" w:cs="Cambria"/>
          <w:lang w:val="en-CA"/>
        </w:rPr>
        <w:t>geolocated</w:t>
      </w:r>
      <w:r w:rsidR="00987481" w:rsidRPr="007A30A7">
        <w:rPr>
          <w:rFonts w:ascii="Cambria" w:eastAsia="Cambria" w:hAnsi="Cambria" w:cs="Cambria"/>
          <w:lang w:val="en-CA"/>
        </w:rPr>
        <w:t xml:space="preserve"> and </w:t>
      </w:r>
      <w:r w:rsidR="00987481">
        <w:rPr>
          <w:rFonts w:ascii="Cambria" w:eastAsia="Cambria" w:hAnsi="Cambria" w:cs="Cambria"/>
          <w:lang w:val="en-CA"/>
        </w:rPr>
        <w:t>dislocated</w:t>
      </w:r>
      <w:r w:rsidR="240FBE16" w:rsidRPr="007A30A7">
        <w:rPr>
          <w:rFonts w:ascii="Cambria" w:eastAsia="Cambria" w:hAnsi="Cambria" w:cs="Cambria"/>
          <w:lang w:val="en-CA"/>
        </w:rPr>
        <w:t xml:space="preserve"> forms </w:t>
      </w:r>
      <w:r w:rsidR="36AF0EAD" w:rsidRPr="007A30A7">
        <w:rPr>
          <w:rFonts w:ascii="Cambria" w:eastAsia="Cambria" w:hAnsi="Cambria" w:cs="Cambria"/>
          <w:lang w:val="en-CA"/>
        </w:rPr>
        <w:t>remain distinct but are</w:t>
      </w:r>
      <w:r w:rsidR="240FBE16" w:rsidRPr="007A30A7">
        <w:rPr>
          <w:rFonts w:ascii="Cambria" w:eastAsia="Cambria" w:hAnsi="Cambria" w:cs="Cambria"/>
          <w:lang w:val="en-CA"/>
        </w:rPr>
        <w:t xml:space="preserve"> </w:t>
      </w:r>
      <w:r w:rsidR="696489BB" w:rsidRPr="007A30A7">
        <w:rPr>
          <w:rFonts w:ascii="Cambria" w:eastAsia="Cambria" w:hAnsi="Cambria" w:cs="Cambria"/>
          <w:lang w:val="en-CA"/>
        </w:rPr>
        <w:t xml:space="preserve">both </w:t>
      </w:r>
      <w:r w:rsidR="240FBE16" w:rsidRPr="007A30A7">
        <w:rPr>
          <w:rFonts w:ascii="Cambria" w:eastAsia="Cambria" w:hAnsi="Cambria" w:cs="Cambria"/>
          <w:lang w:val="en-CA"/>
        </w:rPr>
        <w:t xml:space="preserve">used in </w:t>
      </w:r>
      <w:r w:rsidR="665FA93B" w:rsidRPr="007A30A7">
        <w:rPr>
          <w:rFonts w:ascii="Cambria" w:eastAsia="Cambria" w:hAnsi="Cambria" w:cs="Cambria"/>
          <w:lang w:val="en-CA"/>
        </w:rPr>
        <w:t>parallel</w:t>
      </w:r>
      <w:r w:rsidR="240FBE16" w:rsidRPr="007A30A7">
        <w:rPr>
          <w:rFonts w:ascii="Cambria" w:eastAsia="Cambria" w:hAnsi="Cambria" w:cs="Cambria"/>
          <w:lang w:val="en-CA"/>
        </w:rPr>
        <w:t xml:space="preserve">) </w:t>
      </w:r>
      <w:r w:rsidR="047A1333" w:rsidRPr="007A30A7">
        <w:rPr>
          <w:rFonts w:ascii="Cambria" w:eastAsia="Cambria" w:hAnsi="Cambria" w:cs="Cambria"/>
          <w:lang w:val="en-CA"/>
        </w:rPr>
        <w:t>is often</w:t>
      </w:r>
      <w:r w:rsidR="6B71FB69" w:rsidRPr="007A30A7">
        <w:rPr>
          <w:rFonts w:ascii="Cambria" w:eastAsia="Cambria" w:hAnsi="Cambria" w:cs="Cambria"/>
          <w:lang w:val="en-CA"/>
        </w:rPr>
        <w:t xml:space="preserve"> not planned and emerge</w:t>
      </w:r>
      <w:r w:rsidR="00EB35F7" w:rsidRPr="007A30A7">
        <w:rPr>
          <w:rFonts w:ascii="Cambria" w:eastAsia="Cambria" w:hAnsi="Cambria" w:cs="Cambria"/>
          <w:lang w:val="en-CA"/>
        </w:rPr>
        <w:t>s</w:t>
      </w:r>
      <w:r w:rsidR="6B71FB69" w:rsidRPr="007A30A7">
        <w:rPr>
          <w:rFonts w:ascii="Cambria" w:eastAsia="Cambria" w:hAnsi="Cambria" w:cs="Cambria"/>
          <w:lang w:val="en-CA"/>
        </w:rPr>
        <w:t xml:space="preserve"> from a </w:t>
      </w:r>
      <w:r w:rsidR="00BF523E">
        <w:rPr>
          <w:rFonts w:ascii="Cambria" w:eastAsia="Cambria" w:hAnsi="Cambria" w:cs="Cambria"/>
          <w:lang w:val="en-CA"/>
        </w:rPr>
        <w:t>dialogue</w:t>
      </w:r>
      <w:r w:rsidR="00737375">
        <w:rPr>
          <w:rFonts w:ascii="Cambria" w:eastAsia="Cambria" w:hAnsi="Cambria" w:cs="Cambria"/>
          <w:lang w:val="en-CA"/>
        </w:rPr>
        <w:t xml:space="preserve"> based on</w:t>
      </w:r>
      <w:r w:rsidR="6B71FB69" w:rsidRPr="007A30A7">
        <w:rPr>
          <w:rFonts w:ascii="Cambria" w:eastAsia="Cambria" w:hAnsi="Cambria" w:cs="Cambria"/>
          <w:lang w:val="en-CA"/>
        </w:rPr>
        <w:t xml:space="preserve"> the resources available</w:t>
      </w:r>
      <w:r w:rsidR="15128EAA" w:rsidRPr="007A30A7">
        <w:rPr>
          <w:rFonts w:ascii="Cambria" w:eastAsia="Cambria" w:hAnsi="Cambria" w:cs="Cambria"/>
          <w:lang w:val="en-CA"/>
        </w:rPr>
        <w:t xml:space="preserve"> for the project</w:t>
      </w:r>
      <w:r w:rsidR="6B71FB69" w:rsidRPr="007A30A7">
        <w:rPr>
          <w:rFonts w:ascii="Cambria" w:eastAsia="Cambria" w:hAnsi="Cambria" w:cs="Cambria"/>
          <w:lang w:val="en-CA"/>
        </w:rPr>
        <w:t xml:space="preserve">, the background of the mapmakers, the expectations of the communities involved or the agenda of the project leaders. </w:t>
      </w:r>
      <w:r w:rsidR="7EE885DF" w:rsidRPr="007A30A7">
        <w:rPr>
          <w:rFonts w:ascii="Cambria" w:eastAsia="Cambria" w:hAnsi="Cambria" w:cs="Cambria"/>
          <w:lang w:val="en-CA"/>
        </w:rPr>
        <w:t xml:space="preserve">The </w:t>
      </w:r>
      <w:r w:rsidR="00C52E1B">
        <w:rPr>
          <w:rFonts w:ascii="Cambria" w:eastAsia="Cambria" w:hAnsi="Cambria" w:cs="Cambria"/>
          <w:lang w:val="en-CA"/>
        </w:rPr>
        <w:t>dialogue</w:t>
      </w:r>
      <w:r w:rsidR="7EE885DF" w:rsidRPr="007A30A7">
        <w:rPr>
          <w:rFonts w:ascii="Cambria" w:eastAsia="Cambria" w:hAnsi="Cambria" w:cs="Cambria"/>
          <w:lang w:val="en-CA"/>
        </w:rPr>
        <w:t xml:space="preserve"> engaged </w:t>
      </w:r>
      <w:r w:rsidR="780259C6" w:rsidRPr="007A30A7">
        <w:rPr>
          <w:rFonts w:ascii="Cambria" w:eastAsia="Cambria" w:hAnsi="Cambria" w:cs="Cambria"/>
          <w:lang w:val="en-CA"/>
        </w:rPr>
        <w:t>in this paper</w:t>
      </w:r>
      <w:r w:rsidR="7EE885DF" w:rsidRPr="007A30A7">
        <w:rPr>
          <w:rFonts w:ascii="Cambria" w:eastAsia="Cambria" w:hAnsi="Cambria" w:cs="Cambria"/>
          <w:lang w:val="en-CA"/>
        </w:rPr>
        <w:t xml:space="preserve"> is </w:t>
      </w:r>
      <w:r w:rsidR="007D089A" w:rsidRPr="007A30A7">
        <w:rPr>
          <w:rFonts w:ascii="Cambria" w:eastAsia="Cambria" w:hAnsi="Cambria" w:cs="Cambria"/>
          <w:lang w:val="en-CA"/>
        </w:rPr>
        <w:t xml:space="preserve">based on </w:t>
      </w:r>
      <w:r w:rsidR="7EE885DF" w:rsidRPr="007A30A7">
        <w:rPr>
          <w:rFonts w:ascii="Cambria" w:eastAsia="Cambria" w:hAnsi="Cambria" w:cs="Cambria"/>
          <w:lang w:val="en-CA"/>
        </w:rPr>
        <w:t xml:space="preserve">the association between </w:t>
      </w:r>
      <w:r w:rsidR="007D089A" w:rsidRPr="007A30A7">
        <w:rPr>
          <w:rFonts w:ascii="Cambria" w:eastAsia="Cambria" w:hAnsi="Cambria" w:cs="Cambria"/>
          <w:lang w:val="en-CA"/>
        </w:rPr>
        <w:t xml:space="preserve">one form of </w:t>
      </w:r>
      <w:r w:rsidR="00987481">
        <w:rPr>
          <w:rFonts w:ascii="Cambria" w:eastAsia="Cambria" w:hAnsi="Cambria" w:cs="Cambria"/>
          <w:lang w:val="en-CA"/>
        </w:rPr>
        <w:t>geolocated</w:t>
      </w:r>
      <w:r w:rsidR="00987481" w:rsidRPr="007A30A7">
        <w:rPr>
          <w:rFonts w:ascii="Cambria" w:eastAsia="Cambria" w:hAnsi="Cambria" w:cs="Cambria"/>
          <w:lang w:val="en-CA"/>
        </w:rPr>
        <w:t xml:space="preserve"> </w:t>
      </w:r>
      <w:r w:rsidR="7EE885DF" w:rsidRPr="007A30A7">
        <w:rPr>
          <w:rFonts w:ascii="Cambria" w:eastAsia="Cambria" w:hAnsi="Cambria" w:cs="Cambria"/>
          <w:lang w:val="en-CA"/>
        </w:rPr>
        <w:t xml:space="preserve">cartography and </w:t>
      </w:r>
      <w:r w:rsidR="007D089A" w:rsidRPr="007A30A7">
        <w:rPr>
          <w:rFonts w:ascii="Cambria" w:eastAsia="Cambria" w:hAnsi="Cambria" w:cs="Cambria"/>
          <w:lang w:val="en-CA"/>
        </w:rPr>
        <w:t xml:space="preserve">one form of </w:t>
      </w:r>
      <w:r w:rsidR="00987481">
        <w:rPr>
          <w:rFonts w:ascii="Cambria" w:eastAsia="Cambria" w:hAnsi="Cambria" w:cs="Cambria"/>
          <w:lang w:val="en-CA"/>
        </w:rPr>
        <w:t>dislocated</w:t>
      </w:r>
      <w:r w:rsidR="00987481" w:rsidRPr="007A30A7">
        <w:rPr>
          <w:rFonts w:ascii="Cambria" w:eastAsia="Cambria" w:hAnsi="Cambria" w:cs="Cambria"/>
          <w:lang w:val="en-CA"/>
        </w:rPr>
        <w:t xml:space="preserve"> </w:t>
      </w:r>
      <w:r w:rsidR="7EE885DF" w:rsidRPr="007A30A7">
        <w:rPr>
          <w:rFonts w:ascii="Cambria" w:eastAsia="Cambria" w:hAnsi="Cambria" w:cs="Cambria"/>
          <w:lang w:val="en-CA"/>
        </w:rPr>
        <w:t>mapping</w:t>
      </w:r>
      <w:r w:rsidR="007D089A" w:rsidRPr="007A30A7">
        <w:rPr>
          <w:rFonts w:ascii="Cambria" w:eastAsia="Cambria" w:hAnsi="Cambria" w:cs="Cambria"/>
          <w:lang w:val="en-CA"/>
        </w:rPr>
        <w:t>.</w:t>
      </w:r>
    </w:p>
    <w:p w14:paraId="784C0D31" w14:textId="77777777" w:rsidR="007E4FC4" w:rsidRPr="007A30A7" w:rsidRDefault="007E4FC4">
      <w:pPr>
        <w:jc w:val="both"/>
        <w:rPr>
          <w:rFonts w:ascii="Cambria" w:eastAsia="Cambria" w:hAnsi="Cambria" w:cs="Cambria"/>
          <w:lang w:val="en-CA"/>
        </w:rPr>
      </w:pPr>
    </w:p>
    <w:p w14:paraId="7A45BC0A" w14:textId="27CBB464" w:rsidR="00716D64" w:rsidRPr="007A30A7" w:rsidRDefault="009621AC" w:rsidP="00ED1223">
      <w:pPr>
        <w:numPr>
          <w:ilvl w:val="0"/>
          <w:numId w:val="2"/>
        </w:numPr>
        <w:rPr>
          <w:rFonts w:ascii="Cambria" w:eastAsia="Cambria" w:hAnsi="Cambria" w:cs="Cambria"/>
          <w:b/>
          <w:sz w:val="24"/>
          <w:szCs w:val="24"/>
          <w:lang w:val="en-CA"/>
        </w:rPr>
      </w:pPr>
      <w:r w:rsidRPr="007A30A7">
        <w:rPr>
          <w:rFonts w:ascii="Cambria" w:eastAsia="Cambria" w:hAnsi="Cambria" w:cs="Cambria"/>
          <w:b/>
          <w:sz w:val="24"/>
          <w:szCs w:val="24"/>
          <w:lang w:val="en-CA"/>
        </w:rPr>
        <w:t xml:space="preserve">Anatomy </w:t>
      </w:r>
      <w:r w:rsidR="002301A2" w:rsidRPr="007A30A7">
        <w:rPr>
          <w:rFonts w:ascii="Cambria" w:eastAsia="Cambria" w:hAnsi="Cambria" w:cs="Cambria"/>
          <w:b/>
          <w:sz w:val="24"/>
          <w:szCs w:val="24"/>
          <w:lang w:val="en-CA"/>
        </w:rPr>
        <w:t xml:space="preserve">of the </w:t>
      </w:r>
      <w:r w:rsidR="00C52E1B">
        <w:rPr>
          <w:rFonts w:ascii="Cambria" w:eastAsia="Cambria" w:hAnsi="Cambria" w:cs="Cambria"/>
          <w:b/>
          <w:sz w:val="24"/>
          <w:szCs w:val="24"/>
          <w:lang w:val="en-CA"/>
        </w:rPr>
        <w:t>Dialog</w:t>
      </w:r>
      <w:r w:rsidR="002301A2" w:rsidRPr="007A30A7">
        <w:rPr>
          <w:rFonts w:ascii="Cambria" w:eastAsia="Cambria" w:hAnsi="Cambria" w:cs="Cambria"/>
          <w:b/>
          <w:sz w:val="24"/>
          <w:szCs w:val="24"/>
          <w:lang w:val="en-CA"/>
        </w:rPr>
        <w:t>uers</w:t>
      </w:r>
    </w:p>
    <w:p w14:paraId="0A74C358" w14:textId="5D1B6275" w:rsidR="00716D64" w:rsidRPr="007A30A7" w:rsidRDefault="00B311BD">
      <w:pPr>
        <w:jc w:val="both"/>
        <w:rPr>
          <w:rFonts w:ascii="Cambria" w:eastAsia="Cambria" w:hAnsi="Cambria" w:cs="Cambria"/>
          <w:lang w:val="en-CA"/>
        </w:rPr>
      </w:pPr>
      <w:r w:rsidRPr="0D9B38D1">
        <w:rPr>
          <w:rFonts w:ascii="Cambria" w:eastAsia="Cambria" w:hAnsi="Cambria" w:cs="Cambria"/>
          <w:lang w:val="en-CA"/>
        </w:rPr>
        <w:t xml:space="preserve">The </w:t>
      </w:r>
      <w:r w:rsidR="005D21F8" w:rsidRPr="0D9B38D1">
        <w:rPr>
          <w:rFonts w:ascii="Cambria" w:eastAsia="Cambria" w:hAnsi="Cambria" w:cs="Cambria"/>
          <w:lang w:val="en-CA"/>
        </w:rPr>
        <w:t>“</w:t>
      </w:r>
      <w:r w:rsidRPr="0D9B38D1">
        <w:rPr>
          <w:rFonts w:ascii="Cambria" w:eastAsia="Cambria" w:hAnsi="Cambria" w:cs="Cambria"/>
          <w:lang w:val="en-CA"/>
        </w:rPr>
        <w:t xml:space="preserve">Atlas of Rwandan </w:t>
      </w:r>
      <w:r w:rsidR="000C722B" w:rsidRPr="0D9B38D1">
        <w:rPr>
          <w:rFonts w:ascii="Cambria" w:eastAsia="Cambria" w:hAnsi="Cambria" w:cs="Cambria"/>
          <w:lang w:val="en-CA"/>
        </w:rPr>
        <w:t>Life Stories</w:t>
      </w:r>
      <w:r w:rsidR="005D21F8" w:rsidRPr="0D9B38D1">
        <w:rPr>
          <w:rFonts w:ascii="Cambria" w:eastAsia="Cambria" w:hAnsi="Cambria" w:cs="Cambria"/>
          <w:lang w:val="en-CA"/>
        </w:rPr>
        <w:t>”</w:t>
      </w:r>
      <w:r w:rsidR="000C722B" w:rsidRPr="0D9B38D1">
        <w:rPr>
          <w:rFonts w:ascii="Cambria" w:eastAsia="Cambria" w:hAnsi="Cambria" w:cs="Cambria"/>
          <w:lang w:val="en-CA"/>
        </w:rPr>
        <w:t xml:space="preserve"> </w:t>
      </w:r>
      <w:r w:rsidRPr="0D9B38D1">
        <w:rPr>
          <w:rFonts w:ascii="Cambria" w:eastAsia="Cambria" w:hAnsi="Cambria" w:cs="Cambria"/>
          <w:lang w:val="en-CA"/>
        </w:rPr>
        <w:t xml:space="preserve">is situated at the crossroad between two research projects: the </w:t>
      </w:r>
      <w:r w:rsidRPr="0D9B38D1">
        <w:rPr>
          <w:rFonts w:ascii="Cambria" w:eastAsia="Cambria" w:hAnsi="Cambria" w:cs="Cambria"/>
          <w:i/>
          <w:iCs/>
          <w:lang w:val="en-CA"/>
        </w:rPr>
        <w:t>Montreal Life Stories Project</w:t>
      </w:r>
      <w:r w:rsidRPr="0D9B38D1">
        <w:rPr>
          <w:rFonts w:ascii="Cambria" w:eastAsia="Cambria" w:hAnsi="Cambria" w:cs="Cambria"/>
          <w:lang w:val="en-CA"/>
        </w:rPr>
        <w:t xml:space="preserve"> (2008-2012), an oral history </w:t>
      </w:r>
      <w:r w:rsidR="00A4643D" w:rsidRPr="0D9B38D1">
        <w:rPr>
          <w:rFonts w:ascii="Cambria" w:eastAsia="Cambria" w:hAnsi="Cambria" w:cs="Cambria"/>
          <w:lang w:val="en-CA"/>
        </w:rPr>
        <w:t>endeavo</w:t>
      </w:r>
      <w:r w:rsidR="00BF523E">
        <w:rPr>
          <w:rFonts w:ascii="Cambria" w:eastAsia="Cambria" w:hAnsi="Cambria" w:cs="Cambria"/>
          <w:lang w:val="en-CA"/>
        </w:rPr>
        <w:t>u</w:t>
      </w:r>
      <w:r w:rsidR="00A4643D" w:rsidRPr="0D9B38D1">
        <w:rPr>
          <w:rFonts w:ascii="Cambria" w:eastAsia="Cambria" w:hAnsi="Cambria" w:cs="Cambria"/>
          <w:lang w:val="en-CA"/>
        </w:rPr>
        <w:t>r</w:t>
      </w:r>
      <w:r w:rsidRPr="0D9B38D1">
        <w:rPr>
          <w:rFonts w:ascii="Cambria" w:eastAsia="Cambria" w:hAnsi="Cambria" w:cs="Cambria"/>
          <w:lang w:val="en-CA"/>
        </w:rPr>
        <w:t xml:space="preserve">, in which hundreds of life stories of exiles and refugees </w:t>
      </w:r>
      <w:r w:rsidR="00A85883" w:rsidRPr="0D9B38D1">
        <w:rPr>
          <w:rFonts w:ascii="Cambria" w:eastAsia="Cambria" w:hAnsi="Cambria" w:cs="Cambria"/>
          <w:lang w:val="en-CA"/>
        </w:rPr>
        <w:t xml:space="preserve">from all over the world </w:t>
      </w:r>
      <w:r w:rsidRPr="0D9B38D1">
        <w:rPr>
          <w:rFonts w:ascii="Cambria" w:eastAsia="Cambria" w:hAnsi="Cambria" w:cs="Cambria"/>
          <w:lang w:val="en-CA"/>
        </w:rPr>
        <w:t>l</w:t>
      </w:r>
      <w:r w:rsidR="0014428F" w:rsidRPr="0D9B38D1">
        <w:rPr>
          <w:rFonts w:ascii="Cambria" w:eastAsia="Cambria" w:hAnsi="Cambria" w:cs="Cambria"/>
          <w:lang w:val="en-CA"/>
        </w:rPr>
        <w:t>i</w:t>
      </w:r>
      <w:r w:rsidRPr="0D9B38D1">
        <w:rPr>
          <w:rFonts w:ascii="Cambria" w:eastAsia="Cambria" w:hAnsi="Cambria" w:cs="Cambria"/>
          <w:lang w:val="en-CA"/>
        </w:rPr>
        <w:t xml:space="preserve">ving in Montreal </w:t>
      </w:r>
      <w:r w:rsidR="004F31DC" w:rsidRPr="0D9B38D1">
        <w:rPr>
          <w:rFonts w:ascii="Cambria" w:eastAsia="Cambria" w:hAnsi="Cambria" w:cs="Cambria"/>
          <w:lang w:val="en-CA"/>
        </w:rPr>
        <w:t xml:space="preserve">at the time </w:t>
      </w:r>
      <w:r w:rsidRPr="0D9B38D1">
        <w:rPr>
          <w:rFonts w:ascii="Cambria" w:eastAsia="Cambria" w:hAnsi="Cambria" w:cs="Cambria"/>
          <w:lang w:val="en-CA"/>
        </w:rPr>
        <w:t>have been videotaped and archived at the Center for Oral History and Digital Storytelling (COHDS)</w:t>
      </w:r>
      <w:r w:rsidR="00C237DD" w:rsidRPr="0D9B38D1">
        <w:rPr>
          <w:rFonts w:ascii="Cambria" w:eastAsia="Cambria" w:hAnsi="Cambria" w:cs="Cambria"/>
          <w:lang w:val="en-CA"/>
        </w:rPr>
        <w:t xml:space="preserve"> (</w:t>
      </w:r>
      <w:r w:rsidR="00254525" w:rsidRPr="0D9B38D1">
        <w:rPr>
          <w:rFonts w:ascii="Cambria" w:eastAsia="Cambria" w:hAnsi="Cambria" w:cs="Cambria"/>
          <w:lang w:val="en-CA"/>
        </w:rPr>
        <w:t>H</w:t>
      </w:r>
      <w:r w:rsidR="00C237DD" w:rsidRPr="0D9B38D1">
        <w:rPr>
          <w:rFonts w:ascii="Cambria" w:eastAsia="Cambria" w:hAnsi="Cambria" w:cs="Cambria"/>
          <w:lang w:val="en-CA"/>
        </w:rPr>
        <w:t>igh 20</w:t>
      </w:r>
      <w:r w:rsidR="00254525" w:rsidRPr="0D9B38D1">
        <w:rPr>
          <w:rFonts w:ascii="Cambria" w:eastAsia="Cambria" w:hAnsi="Cambria" w:cs="Cambria"/>
          <w:lang w:val="en-CA"/>
        </w:rPr>
        <w:t>14</w:t>
      </w:r>
      <w:r w:rsidR="00C237DD" w:rsidRPr="0D9B38D1">
        <w:rPr>
          <w:rFonts w:ascii="Cambria" w:eastAsia="Cambria" w:hAnsi="Cambria" w:cs="Cambria"/>
          <w:lang w:val="en-CA"/>
        </w:rPr>
        <w:t>)</w:t>
      </w:r>
      <w:r w:rsidRPr="0D9B38D1">
        <w:rPr>
          <w:rFonts w:ascii="Cambria" w:eastAsia="Cambria" w:hAnsi="Cambria" w:cs="Cambria"/>
          <w:lang w:val="en-CA"/>
        </w:rPr>
        <w:t xml:space="preserve">; and </w:t>
      </w:r>
      <w:r w:rsidR="004F31DC" w:rsidRPr="0D9B38D1">
        <w:rPr>
          <w:rFonts w:ascii="Cambria" w:eastAsia="Cambria" w:hAnsi="Cambria" w:cs="Cambria"/>
          <w:lang w:val="en-CA"/>
        </w:rPr>
        <w:t>“</w:t>
      </w:r>
      <w:r w:rsidRPr="0D9B38D1">
        <w:rPr>
          <w:rFonts w:ascii="Cambria" w:eastAsia="Cambria" w:hAnsi="Cambria" w:cs="Cambria"/>
          <w:lang w:val="en-CA"/>
        </w:rPr>
        <w:t>The Mapping (Life) Stories Project</w:t>
      </w:r>
      <w:r w:rsidR="004F31DC" w:rsidRPr="0D9B38D1">
        <w:rPr>
          <w:rFonts w:ascii="Cambria" w:eastAsia="Cambria" w:hAnsi="Cambria" w:cs="Cambria"/>
          <w:lang w:val="en-CA"/>
        </w:rPr>
        <w:t>”</w:t>
      </w:r>
      <w:r w:rsidRPr="0D9B38D1">
        <w:rPr>
          <w:rFonts w:ascii="Cambria" w:eastAsia="Cambria" w:hAnsi="Cambria" w:cs="Cambria"/>
          <w:lang w:val="en-CA"/>
        </w:rPr>
        <w:t xml:space="preserve">, a research </w:t>
      </w:r>
      <w:r w:rsidR="00B9626D" w:rsidRPr="0D9B38D1">
        <w:rPr>
          <w:rFonts w:ascii="Cambria" w:eastAsia="Cambria" w:hAnsi="Cambria" w:cs="Cambria"/>
          <w:lang w:val="en-CA"/>
        </w:rPr>
        <w:t>endeavour</w:t>
      </w:r>
      <w:r w:rsidRPr="0D9B38D1">
        <w:rPr>
          <w:rFonts w:ascii="Cambria" w:eastAsia="Cambria" w:hAnsi="Cambria" w:cs="Cambria"/>
          <w:lang w:val="en-CA"/>
        </w:rPr>
        <w:t xml:space="preserve"> </w:t>
      </w:r>
      <w:r w:rsidR="005B2B4D" w:rsidRPr="0D9B38D1">
        <w:rPr>
          <w:rFonts w:ascii="Cambria" w:eastAsia="Cambria" w:hAnsi="Cambria" w:cs="Cambria"/>
          <w:lang w:val="en-CA"/>
        </w:rPr>
        <w:t xml:space="preserve">that started in 2013 </w:t>
      </w:r>
      <w:r w:rsidRPr="0D9B38D1">
        <w:rPr>
          <w:rFonts w:ascii="Cambria" w:eastAsia="Cambria" w:hAnsi="Cambria" w:cs="Cambria"/>
          <w:lang w:val="en-CA"/>
        </w:rPr>
        <w:t xml:space="preserve">to explore the multiple theoretical, methodological, technological, ethical and cartographic aspects of mapping </w:t>
      </w:r>
      <w:r w:rsidR="00E261E9" w:rsidRPr="0D9B38D1">
        <w:rPr>
          <w:rFonts w:ascii="Cambria" w:eastAsia="Cambria" w:hAnsi="Cambria" w:cs="Cambria"/>
          <w:lang w:val="en-CA"/>
        </w:rPr>
        <w:t xml:space="preserve">life </w:t>
      </w:r>
      <w:r w:rsidRPr="0D9B38D1">
        <w:rPr>
          <w:rFonts w:ascii="Cambria" w:eastAsia="Cambria" w:hAnsi="Cambria" w:cs="Cambria"/>
          <w:lang w:val="en-CA"/>
        </w:rPr>
        <w:t xml:space="preserve">stories. One of the outcomes of this project was the </w:t>
      </w:r>
      <w:r w:rsidR="00441998" w:rsidRPr="0D9B38D1">
        <w:rPr>
          <w:rFonts w:ascii="Cambria" w:eastAsia="Cambria" w:hAnsi="Cambria" w:cs="Cambria"/>
          <w:lang w:val="en-CA"/>
        </w:rPr>
        <w:t xml:space="preserve">development </w:t>
      </w:r>
      <w:r w:rsidRPr="0D9B38D1">
        <w:rPr>
          <w:rFonts w:ascii="Cambria" w:eastAsia="Cambria" w:hAnsi="Cambria" w:cs="Cambria"/>
          <w:lang w:val="en-CA"/>
        </w:rPr>
        <w:t xml:space="preserve">of the </w:t>
      </w:r>
      <w:r w:rsidR="0036346D" w:rsidRPr="0D9B38D1">
        <w:rPr>
          <w:rFonts w:ascii="Cambria" w:eastAsia="Cambria" w:hAnsi="Cambria" w:cs="Cambria"/>
          <w:lang w:val="en-CA"/>
        </w:rPr>
        <w:t>open-source</w:t>
      </w:r>
      <w:r w:rsidRPr="0D9B38D1">
        <w:rPr>
          <w:rFonts w:ascii="Cambria" w:eastAsia="Cambria" w:hAnsi="Cambria" w:cs="Cambria"/>
          <w:lang w:val="en-CA"/>
        </w:rPr>
        <w:t xml:space="preserve"> mapping platform named Atlascine</w:t>
      </w:r>
      <w:r w:rsidR="4CCE6416" w:rsidRPr="0D9B38D1">
        <w:rPr>
          <w:rFonts w:ascii="Cambria" w:eastAsia="Cambria" w:hAnsi="Cambria" w:cs="Cambria"/>
          <w:lang w:val="en-CA"/>
        </w:rPr>
        <w:t xml:space="preserve"> </w:t>
      </w:r>
      <w:r w:rsidR="00BA34C0" w:rsidRPr="0D9B38D1">
        <w:rPr>
          <w:rFonts w:ascii="Cambria" w:eastAsia="Cambria" w:hAnsi="Cambria" w:cs="Cambria"/>
          <w:lang w:val="en-CA"/>
        </w:rPr>
        <w:t xml:space="preserve">followed by the design of </w:t>
      </w:r>
      <w:r w:rsidR="008F2D4A" w:rsidRPr="0D9B38D1">
        <w:rPr>
          <w:rFonts w:ascii="Cambria" w:eastAsia="Cambria" w:hAnsi="Cambria" w:cs="Cambria"/>
          <w:lang w:val="en-CA"/>
        </w:rPr>
        <w:t xml:space="preserve">a series of </w:t>
      </w:r>
      <w:r w:rsidR="0079767E" w:rsidRPr="0D9B38D1">
        <w:rPr>
          <w:rFonts w:ascii="Cambria" w:eastAsia="Cambria" w:hAnsi="Cambria" w:cs="Cambria"/>
          <w:lang w:val="en-CA"/>
        </w:rPr>
        <w:t>sensibility</w:t>
      </w:r>
      <w:r w:rsidR="008F2D4A" w:rsidRPr="0D9B38D1">
        <w:rPr>
          <w:rFonts w:ascii="Cambria" w:eastAsia="Cambria" w:hAnsi="Cambria" w:cs="Cambria"/>
          <w:lang w:val="en-CA"/>
        </w:rPr>
        <w:t xml:space="preserve"> maps </w:t>
      </w:r>
      <w:r w:rsidR="009D687A" w:rsidRPr="0D9B38D1">
        <w:rPr>
          <w:rFonts w:ascii="Cambria" w:eastAsia="Cambria" w:hAnsi="Cambria" w:cs="Cambria"/>
          <w:lang w:val="en-CA"/>
        </w:rPr>
        <w:t>of these stories.</w:t>
      </w:r>
    </w:p>
    <w:p w14:paraId="3C76C3E3" w14:textId="77777777" w:rsidR="00716D64" w:rsidRPr="007A30A7" w:rsidRDefault="00716D64">
      <w:pPr>
        <w:jc w:val="both"/>
        <w:rPr>
          <w:rFonts w:ascii="Cambria" w:eastAsia="Cambria" w:hAnsi="Cambria" w:cs="Cambria"/>
          <w:lang w:val="en-CA"/>
        </w:rPr>
      </w:pPr>
    </w:p>
    <w:p w14:paraId="194F2E2B" w14:textId="4CD423B0" w:rsidR="009D687A" w:rsidRPr="005800A4" w:rsidRDefault="009D687A" w:rsidP="009D687A">
      <w:pPr>
        <w:rPr>
          <w:rFonts w:ascii="Cambria" w:eastAsia="Cambria" w:hAnsi="Cambria" w:cs="Cambria"/>
          <w:b/>
          <w:bCs/>
          <w:i/>
          <w:lang w:val="en-CA"/>
        </w:rPr>
      </w:pPr>
      <w:r w:rsidRPr="005800A4">
        <w:rPr>
          <w:rFonts w:ascii="Cambria" w:eastAsia="Cambria" w:hAnsi="Cambria" w:cs="Cambria"/>
          <w:b/>
          <w:bCs/>
          <w:i/>
          <w:lang w:val="en-CA"/>
        </w:rPr>
        <w:t xml:space="preserve">The </w:t>
      </w:r>
      <w:r w:rsidR="00987481" w:rsidRPr="005800A4">
        <w:rPr>
          <w:rFonts w:ascii="Cambria" w:eastAsia="Cambria" w:hAnsi="Cambria" w:cs="Cambria"/>
          <w:b/>
          <w:bCs/>
          <w:i/>
          <w:lang w:val="en-CA"/>
        </w:rPr>
        <w:t xml:space="preserve">geolocated </w:t>
      </w:r>
      <w:r w:rsidR="00C52E1B" w:rsidRPr="005800A4">
        <w:rPr>
          <w:rFonts w:ascii="Cambria" w:eastAsia="Cambria" w:hAnsi="Cambria" w:cs="Cambria"/>
          <w:b/>
          <w:bCs/>
          <w:i/>
          <w:lang w:val="en-CA"/>
        </w:rPr>
        <w:t>dialogue</w:t>
      </w:r>
      <w:r w:rsidR="00312C09" w:rsidRPr="005800A4">
        <w:rPr>
          <w:rFonts w:ascii="Cambria" w:eastAsia="Cambria" w:hAnsi="Cambria" w:cs="Cambria"/>
          <w:b/>
          <w:bCs/>
          <w:i/>
          <w:lang w:val="en-CA"/>
        </w:rPr>
        <w:t>u</w:t>
      </w:r>
      <w:r w:rsidRPr="005800A4">
        <w:rPr>
          <w:rFonts w:ascii="Cambria" w:eastAsia="Cambria" w:hAnsi="Cambria" w:cs="Cambria"/>
          <w:b/>
          <w:bCs/>
          <w:i/>
          <w:lang w:val="en-CA"/>
        </w:rPr>
        <w:t>er: Atlascine</w:t>
      </w:r>
    </w:p>
    <w:p w14:paraId="1269389C" w14:textId="0CFD88E7" w:rsidR="00716D64" w:rsidRPr="007A30A7" w:rsidRDefault="00081CBA" w:rsidP="0D9B38D1">
      <w:pPr>
        <w:jc w:val="both"/>
        <w:rPr>
          <w:rFonts w:ascii="Cambria" w:eastAsia="Cambria" w:hAnsi="Cambria" w:cs="Cambria"/>
          <w:lang w:val="en-CA"/>
        </w:rPr>
      </w:pPr>
      <w:r w:rsidRPr="00081CBA">
        <w:rPr>
          <w:rFonts w:ascii="Cambria" w:eastAsia="Cambria" w:hAnsi="Cambria" w:cs="Cambria"/>
          <w:lang w:val="en-CA"/>
        </w:rPr>
        <w:t>Since its first version in 2009, Atlascine has been envisioned as an experimental platform dedicated to implementing and testing ideas emerging from critical cartography and confronting them to mapping practices</w:t>
      </w:r>
      <w:r w:rsidR="2B5638A7" w:rsidRPr="0D9B38D1">
        <w:rPr>
          <w:rFonts w:ascii="Cambria" w:eastAsia="Cambria" w:hAnsi="Cambria" w:cs="Cambria"/>
          <w:lang w:val="en-CA"/>
        </w:rPr>
        <w:t>. Atlascine was first used to map cinematographic stories (i.e. where the actions of films unfold)</w:t>
      </w:r>
      <w:r w:rsidR="002D4DC5">
        <w:rPr>
          <w:rFonts w:ascii="Cambria" w:eastAsia="Cambria" w:hAnsi="Cambria" w:cs="Cambria"/>
          <w:lang w:val="en-CA"/>
        </w:rPr>
        <w:t xml:space="preserve"> (Caquard and Fiset 2014)</w:t>
      </w:r>
      <w:r w:rsidR="2B5638A7" w:rsidRPr="0D9B38D1">
        <w:rPr>
          <w:rFonts w:ascii="Cambria" w:eastAsia="Cambria" w:hAnsi="Cambria" w:cs="Cambria"/>
          <w:lang w:val="en-CA"/>
        </w:rPr>
        <w:t>. Since 2013, this application has been re-designed to map a broader range of stories, including life stories of exiles</w:t>
      </w:r>
      <w:r w:rsidR="6A4189BE" w:rsidRPr="0D9B38D1">
        <w:rPr>
          <w:rFonts w:ascii="Cambria" w:eastAsia="Cambria" w:hAnsi="Cambria" w:cs="Cambria"/>
          <w:lang w:val="en-CA"/>
        </w:rPr>
        <w:t xml:space="preserve"> (</w:t>
      </w:r>
      <w:r w:rsidR="000D38CA">
        <w:rPr>
          <w:rFonts w:ascii="Cambria" w:eastAsia="Cambria" w:hAnsi="Cambria" w:cs="Cambria"/>
          <w:lang w:val="en-CA"/>
        </w:rPr>
        <w:t xml:space="preserve">see </w:t>
      </w:r>
      <w:r w:rsidR="6A4189BE" w:rsidRPr="0D9B38D1">
        <w:rPr>
          <w:rFonts w:ascii="Cambria" w:eastAsia="Cambria" w:hAnsi="Cambria" w:cs="Cambria"/>
          <w:lang w:val="en-CA"/>
        </w:rPr>
        <w:t>Caquard and Dimitrovas 2017)</w:t>
      </w:r>
      <w:r w:rsidR="2B5638A7" w:rsidRPr="0D9B38D1">
        <w:rPr>
          <w:rFonts w:ascii="Cambria" w:eastAsia="Cambria" w:hAnsi="Cambria" w:cs="Cambria"/>
          <w:lang w:val="en-CA"/>
        </w:rPr>
        <w:t xml:space="preserve">. In its most recent version, Atlascine mobilizes the power of Euclidean maps to </w:t>
      </w:r>
      <w:r w:rsidR="786A56C2" w:rsidRPr="0D9B38D1">
        <w:rPr>
          <w:rFonts w:ascii="Cambria" w:eastAsia="Cambria" w:hAnsi="Cambria" w:cs="Cambria"/>
          <w:lang w:val="en-CA"/>
        </w:rPr>
        <w:t xml:space="preserve">visually </w:t>
      </w:r>
      <w:r w:rsidR="2B5638A7" w:rsidRPr="0D9B38D1">
        <w:rPr>
          <w:rFonts w:ascii="Cambria" w:eastAsia="Cambria" w:hAnsi="Cambria" w:cs="Cambria"/>
          <w:lang w:val="en-CA"/>
        </w:rPr>
        <w:t>synthesize the spatial structures of these stories (e.g. events associated to places described in these stories)</w:t>
      </w:r>
      <w:r w:rsidR="15D93454" w:rsidRPr="0D9B38D1">
        <w:rPr>
          <w:rFonts w:ascii="Cambria" w:eastAsia="Cambria" w:hAnsi="Cambria" w:cs="Cambria"/>
          <w:lang w:val="en-CA"/>
        </w:rPr>
        <w:t xml:space="preserve">. It also utilises </w:t>
      </w:r>
      <w:r w:rsidR="2B5638A7" w:rsidRPr="0D9B38D1">
        <w:rPr>
          <w:rFonts w:ascii="Cambria" w:eastAsia="Cambria" w:hAnsi="Cambria" w:cs="Cambria"/>
          <w:lang w:val="en-CA"/>
        </w:rPr>
        <w:t>the potential of</w:t>
      </w:r>
      <w:r w:rsidR="0AF93D6E" w:rsidRPr="0D9B38D1">
        <w:rPr>
          <w:rFonts w:ascii="Cambria" w:eastAsia="Cambria" w:hAnsi="Cambria" w:cs="Cambria"/>
          <w:lang w:val="en-CA"/>
        </w:rPr>
        <w:t xml:space="preserve"> interactive</w:t>
      </w:r>
      <w:r w:rsidR="2B5638A7" w:rsidRPr="0D9B38D1">
        <w:rPr>
          <w:rFonts w:ascii="Cambria" w:eastAsia="Cambria" w:hAnsi="Cambria" w:cs="Cambria"/>
          <w:lang w:val="en-CA"/>
        </w:rPr>
        <w:t xml:space="preserve"> maps to navigate within and between these stories through places. </w:t>
      </w:r>
      <w:r w:rsidR="645F257C" w:rsidRPr="0D9B38D1">
        <w:rPr>
          <w:rFonts w:ascii="Cambria" w:eastAsia="Cambria" w:hAnsi="Cambria" w:cs="Cambria"/>
          <w:lang w:val="en-CA"/>
        </w:rPr>
        <w:t>T</w:t>
      </w:r>
      <w:r w:rsidR="2B5638A7" w:rsidRPr="0D9B38D1">
        <w:rPr>
          <w:rFonts w:ascii="Cambria" w:eastAsia="Cambria" w:hAnsi="Cambria" w:cs="Cambria"/>
          <w:lang w:val="en-CA"/>
        </w:rPr>
        <w:t>he map</w:t>
      </w:r>
      <w:r w:rsidR="0AF93D6E" w:rsidRPr="0D9B38D1">
        <w:rPr>
          <w:rFonts w:ascii="Cambria" w:eastAsia="Cambria" w:hAnsi="Cambria" w:cs="Cambria"/>
          <w:lang w:val="en-CA"/>
        </w:rPr>
        <w:t>s</w:t>
      </w:r>
      <w:r w:rsidR="4E538490" w:rsidRPr="0D9B38D1">
        <w:rPr>
          <w:rFonts w:ascii="Cambria" w:eastAsia="Cambria" w:hAnsi="Cambria" w:cs="Cambria"/>
          <w:lang w:val="en-CA"/>
        </w:rPr>
        <w:t xml:space="preserve"> in Atlascine</w:t>
      </w:r>
      <w:r w:rsidR="2B5638A7" w:rsidRPr="0D9B38D1">
        <w:rPr>
          <w:rFonts w:ascii="Cambria" w:eastAsia="Cambria" w:hAnsi="Cambria" w:cs="Cambria"/>
          <w:lang w:val="en-CA"/>
        </w:rPr>
        <w:t xml:space="preserve"> </w:t>
      </w:r>
      <w:r w:rsidR="43B19815" w:rsidRPr="0D9B38D1">
        <w:rPr>
          <w:rFonts w:ascii="Cambria" w:eastAsia="Cambria" w:hAnsi="Cambria" w:cs="Cambria"/>
          <w:lang w:val="en-CA"/>
        </w:rPr>
        <w:t>are geocoded</w:t>
      </w:r>
      <w:r w:rsidR="032CEEA6" w:rsidRPr="0D9B38D1">
        <w:rPr>
          <w:rFonts w:ascii="Cambria" w:eastAsia="Cambria" w:hAnsi="Cambria" w:cs="Cambria"/>
          <w:lang w:val="en-CA"/>
        </w:rPr>
        <w:t xml:space="preserve"> </w:t>
      </w:r>
      <w:r w:rsidR="656EDC6A" w:rsidRPr="0D9B38D1">
        <w:rPr>
          <w:rFonts w:ascii="Cambria" w:eastAsia="Cambria" w:hAnsi="Cambria" w:cs="Cambria"/>
          <w:lang w:val="en-CA"/>
        </w:rPr>
        <w:t>since they use an</w:t>
      </w:r>
      <w:r w:rsidR="60296436" w:rsidRPr="0D9B38D1">
        <w:rPr>
          <w:rFonts w:ascii="Cambria" w:eastAsia="Cambria" w:hAnsi="Cambria" w:cs="Cambria"/>
          <w:lang w:val="en-CA"/>
        </w:rPr>
        <w:t xml:space="preserve"> Euclidean structure</w:t>
      </w:r>
      <w:r w:rsidR="656EDC6A" w:rsidRPr="0D9B38D1">
        <w:rPr>
          <w:rFonts w:ascii="Cambria" w:eastAsia="Cambria" w:hAnsi="Cambria" w:cs="Cambria"/>
          <w:lang w:val="en-CA"/>
        </w:rPr>
        <w:t xml:space="preserve"> </w:t>
      </w:r>
      <w:r w:rsidR="639A12F3" w:rsidRPr="0D9B38D1">
        <w:rPr>
          <w:rFonts w:ascii="Cambria" w:eastAsia="Cambria" w:hAnsi="Cambria" w:cs="Cambria"/>
          <w:lang w:val="en-CA"/>
        </w:rPr>
        <w:t>combined with</w:t>
      </w:r>
      <w:r w:rsidR="63967CC1" w:rsidRPr="0D9B38D1">
        <w:rPr>
          <w:rFonts w:ascii="Cambria" w:eastAsia="Cambria" w:hAnsi="Cambria" w:cs="Cambria"/>
          <w:lang w:val="en-CA"/>
        </w:rPr>
        <w:t xml:space="preserve"> </w:t>
      </w:r>
      <w:r w:rsidR="005F22C9">
        <w:rPr>
          <w:rFonts w:ascii="Cambria" w:eastAsia="Cambria" w:hAnsi="Cambria" w:cs="Cambria"/>
          <w:lang w:val="en-CA"/>
        </w:rPr>
        <w:t>geolocated</w:t>
      </w:r>
      <w:r w:rsidR="005F22C9" w:rsidRPr="0D9B38D1">
        <w:rPr>
          <w:rFonts w:ascii="Cambria" w:eastAsia="Cambria" w:hAnsi="Cambria" w:cs="Cambria"/>
          <w:lang w:val="en-CA"/>
        </w:rPr>
        <w:t xml:space="preserve"> </w:t>
      </w:r>
      <w:r w:rsidR="4A89D9E6" w:rsidRPr="0D9B38D1">
        <w:rPr>
          <w:rFonts w:ascii="Cambria" w:eastAsia="Cambria" w:hAnsi="Cambria" w:cs="Cambria"/>
          <w:lang w:val="en-CA"/>
        </w:rPr>
        <w:t>cartographic symbols</w:t>
      </w:r>
      <w:r w:rsidR="60296436" w:rsidRPr="0D9B38D1">
        <w:rPr>
          <w:rFonts w:ascii="Cambria" w:eastAsia="Cambria" w:hAnsi="Cambria" w:cs="Cambria"/>
          <w:lang w:val="en-CA"/>
        </w:rPr>
        <w:t xml:space="preserve"> </w:t>
      </w:r>
      <w:r w:rsidR="2B5638A7" w:rsidRPr="0D9B38D1">
        <w:rPr>
          <w:rFonts w:ascii="Cambria" w:eastAsia="Cambria" w:hAnsi="Cambria" w:cs="Cambria"/>
          <w:lang w:val="en-CA"/>
        </w:rPr>
        <w:t xml:space="preserve">to reveal spatial </w:t>
      </w:r>
      <w:r w:rsidR="73696122" w:rsidRPr="0D9B38D1">
        <w:rPr>
          <w:rFonts w:ascii="Cambria" w:eastAsia="Cambria" w:hAnsi="Cambria" w:cs="Cambria"/>
          <w:lang w:val="en-CA"/>
        </w:rPr>
        <w:t>patterns associated to</w:t>
      </w:r>
      <w:r w:rsidR="2B5638A7" w:rsidRPr="0D9B38D1">
        <w:rPr>
          <w:rFonts w:ascii="Cambria" w:eastAsia="Cambria" w:hAnsi="Cambria" w:cs="Cambria"/>
          <w:lang w:val="en-CA"/>
        </w:rPr>
        <w:t xml:space="preserve"> these stories</w:t>
      </w:r>
      <w:r w:rsidR="6AC233A1" w:rsidRPr="0D9B38D1">
        <w:rPr>
          <w:rFonts w:ascii="Cambria" w:eastAsia="Cambria" w:hAnsi="Cambria" w:cs="Cambria"/>
          <w:lang w:val="en-CA"/>
        </w:rPr>
        <w:t>. On the other hand,</w:t>
      </w:r>
      <w:r w:rsidR="290309CD" w:rsidRPr="0D9B38D1">
        <w:rPr>
          <w:rFonts w:ascii="Cambria" w:eastAsia="Cambria" w:hAnsi="Cambria" w:cs="Cambria"/>
          <w:lang w:val="en-CA"/>
        </w:rPr>
        <w:t xml:space="preserve"> the</w:t>
      </w:r>
      <w:r w:rsidR="2B5638A7" w:rsidRPr="0D9B38D1">
        <w:rPr>
          <w:rFonts w:ascii="Cambria" w:eastAsia="Cambria" w:hAnsi="Cambria" w:cs="Cambria"/>
          <w:lang w:val="en-CA"/>
        </w:rPr>
        <w:t xml:space="preserve"> multipl</w:t>
      </w:r>
      <w:r w:rsidR="6AC233A1" w:rsidRPr="0D9B38D1">
        <w:rPr>
          <w:rFonts w:ascii="Cambria" w:eastAsia="Cambria" w:hAnsi="Cambria" w:cs="Cambria"/>
          <w:lang w:val="en-CA"/>
        </w:rPr>
        <w:t>e</w:t>
      </w:r>
      <w:r w:rsidR="2B5638A7" w:rsidRPr="0D9B38D1">
        <w:rPr>
          <w:rFonts w:ascii="Cambria" w:eastAsia="Cambria" w:hAnsi="Cambria" w:cs="Cambria"/>
          <w:lang w:val="en-CA"/>
        </w:rPr>
        <w:t xml:space="preserve"> entry points </w:t>
      </w:r>
      <w:r w:rsidR="00D7683E">
        <w:rPr>
          <w:rFonts w:ascii="Cambria" w:eastAsia="Cambria" w:hAnsi="Cambria" w:cs="Cambria"/>
          <w:lang w:val="en-CA"/>
        </w:rPr>
        <w:t xml:space="preserve">these maps offer </w:t>
      </w:r>
      <w:r w:rsidR="2B5638A7" w:rsidRPr="0D9B38D1">
        <w:rPr>
          <w:rFonts w:ascii="Cambria" w:eastAsia="Cambria" w:hAnsi="Cambria" w:cs="Cambria"/>
          <w:lang w:val="en-CA"/>
        </w:rPr>
        <w:t>to listen to these stories</w:t>
      </w:r>
      <w:r w:rsidR="2021C8F3" w:rsidRPr="0D9B38D1">
        <w:rPr>
          <w:rFonts w:ascii="Cambria" w:eastAsia="Cambria" w:hAnsi="Cambria" w:cs="Cambria"/>
          <w:lang w:val="en-CA"/>
        </w:rPr>
        <w:t xml:space="preserve"> are highly unconventional. </w:t>
      </w:r>
    </w:p>
    <w:p w14:paraId="1E6FD0BD" w14:textId="35325358" w:rsidR="00441998" w:rsidRPr="007A30A7" w:rsidRDefault="00B311BD">
      <w:pPr>
        <w:jc w:val="both"/>
        <w:rPr>
          <w:rFonts w:ascii="Cambria" w:eastAsia="Cambria" w:hAnsi="Cambria" w:cs="Cambria"/>
          <w:lang w:val="en-CA"/>
        </w:rPr>
      </w:pPr>
      <w:r w:rsidRPr="0D9B38D1">
        <w:rPr>
          <w:rFonts w:ascii="Cambria" w:eastAsia="Cambria" w:hAnsi="Cambria" w:cs="Cambria"/>
          <w:lang w:val="en-CA"/>
        </w:rPr>
        <w:t xml:space="preserve">In the </w:t>
      </w:r>
      <w:r w:rsidR="001272D2" w:rsidRPr="0D9B38D1">
        <w:rPr>
          <w:rFonts w:ascii="Cambria" w:eastAsia="Cambria" w:hAnsi="Cambria" w:cs="Cambria"/>
          <w:lang w:val="en-CA"/>
        </w:rPr>
        <w:t>“</w:t>
      </w:r>
      <w:r w:rsidRPr="0D9B38D1">
        <w:rPr>
          <w:rFonts w:ascii="Cambria" w:eastAsia="Cambria" w:hAnsi="Cambria" w:cs="Cambria"/>
          <w:lang w:val="en-CA"/>
        </w:rPr>
        <w:t xml:space="preserve">Atlas of Rwandan </w:t>
      </w:r>
      <w:r w:rsidR="000C722B" w:rsidRPr="0D9B38D1">
        <w:rPr>
          <w:rFonts w:ascii="Cambria" w:eastAsia="Cambria" w:hAnsi="Cambria" w:cs="Cambria"/>
          <w:lang w:val="en-CA"/>
        </w:rPr>
        <w:t>Life Stories</w:t>
      </w:r>
      <w:r w:rsidR="001272D2" w:rsidRPr="0D9B38D1">
        <w:rPr>
          <w:rFonts w:ascii="Cambria" w:eastAsia="Cambria" w:hAnsi="Cambria" w:cs="Cambria"/>
          <w:lang w:val="en-CA"/>
        </w:rPr>
        <w:t>”</w:t>
      </w:r>
      <w:r w:rsidRPr="0D9B38D1">
        <w:rPr>
          <w:rFonts w:ascii="Cambria" w:eastAsia="Cambria" w:hAnsi="Cambria" w:cs="Cambria"/>
          <w:lang w:val="en-CA"/>
        </w:rPr>
        <w:t>, 2</w:t>
      </w:r>
      <w:r w:rsidR="005B6B42" w:rsidRPr="0D9B38D1">
        <w:rPr>
          <w:rFonts w:ascii="Cambria" w:eastAsia="Cambria" w:hAnsi="Cambria" w:cs="Cambria"/>
          <w:lang w:val="en-CA"/>
        </w:rPr>
        <w:t>1</w:t>
      </w:r>
      <w:r w:rsidRPr="0D9B38D1">
        <w:rPr>
          <w:rFonts w:ascii="Cambria" w:eastAsia="Cambria" w:hAnsi="Cambria" w:cs="Cambria"/>
          <w:lang w:val="en-CA"/>
        </w:rPr>
        <w:t xml:space="preserve"> stories collected in the context of the </w:t>
      </w:r>
      <w:r w:rsidRPr="0D9B38D1">
        <w:rPr>
          <w:rFonts w:ascii="Cambria" w:eastAsia="Cambria" w:hAnsi="Cambria" w:cs="Cambria"/>
          <w:i/>
          <w:iCs/>
          <w:lang w:val="en-CA"/>
        </w:rPr>
        <w:t>Montreal Life Stories Project</w:t>
      </w:r>
      <w:r w:rsidRPr="0D9B38D1">
        <w:rPr>
          <w:rFonts w:ascii="Cambria" w:eastAsia="Cambria" w:hAnsi="Cambria" w:cs="Cambria"/>
          <w:lang w:val="en-CA"/>
        </w:rPr>
        <w:t xml:space="preserve"> have been tagged and mapped with Atlascine. Tagging is the core function in the latest version of Atlascine </w:t>
      </w:r>
      <w:r w:rsidR="0054625C" w:rsidRPr="0D9B38D1">
        <w:rPr>
          <w:rFonts w:ascii="Cambria" w:eastAsia="Cambria" w:hAnsi="Cambria" w:cs="Cambria"/>
          <w:lang w:val="en-CA"/>
        </w:rPr>
        <w:t xml:space="preserve">(4.0) </w:t>
      </w:r>
      <w:r w:rsidRPr="0D9B38D1">
        <w:rPr>
          <w:rFonts w:ascii="Cambria" w:eastAsia="Cambria" w:hAnsi="Cambria" w:cs="Cambria"/>
          <w:lang w:val="en-CA"/>
        </w:rPr>
        <w:t xml:space="preserve">since it defines what sections of the stories will be mapped and how. Tagging is done directly in the web browser and </w:t>
      </w:r>
      <w:r w:rsidRPr="0D9B38D1">
        <w:rPr>
          <w:rFonts w:ascii="Cambria" w:eastAsia="Cambria" w:hAnsi="Cambria" w:cs="Cambria"/>
          <w:lang w:val="en-CA"/>
        </w:rPr>
        <w:lastRenderedPageBreak/>
        <w:t xml:space="preserve">can </w:t>
      </w:r>
      <w:r w:rsidR="00F642C3" w:rsidRPr="0D9B38D1">
        <w:rPr>
          <w:rFonts w:ascii="Cambria" w:eastAsia="Cambria" w:hAnsi="Cambria" w:cs="Cambria"/>
          <w:lang w:val="en-CA"/>
        </w:rPr>
        <w:t>be</w:t>
      </w:r>
      <w:r w:rsidRPr="0D9B38D1">
        <w:rPr>
          <w:rFonts w:ascii="Cambria" w:eastAsia="Cambria" w:hAnsi="Cambria" w:cs="Cambria"/>
          <w:lang w:val="en-CA"/>
        </w:rPr>
        <w:t xml:space="preserve"> changed easily by anyone with </w:t>
      </w:r>
      <w:r w:rsidR="000E5E1E" w:rsidRPr="0D9B38D1">
        <w:rPr>
          <w:rFonts w:ascii="Cambria" w:eastAsia="Cambria" w:hAnsi="Cambria" w:cs="Cambria"/>
          <w:lang w:val="en-CA"/>
        </w:rPr>
        <w:t>the proper authorization</w:t>
      </w:r>
      <w:r w:rsidRPr="0D9B38D1">
        <w:rPr>
          <w:rFonts w:ascii="Cambria" w:eastAsia="Cambria" w:hAnsi="Cambria" w:cs="Cambria"/>
          <w:lang w:val="en-CA"/>
        </w:rPr>
        <w:t xml:space="preserve">. Two types of tags can be added: theme tags (e.g. genocide, violence, forced migration, resistance, identity and exile) and place tags </w:t>
      </w:r>
      <w:r w:rsidR="00F642C3" w:rsidRPr="0D9B38D1">
        <w:rPr>
          <w:rFonts w:ascii="Cambria" w:eastAsia="Cambria" w:hAnsi="Cambria" w:cs="Cambria"/>
          <w:lang w:val="en-CA"/>
        </w:rPr>
        <w:t xml:space="preserve">that are </w:t>
      </w:r>
      <w:r w:rsidRPr="0D9B38D1">
        <w:rPr>
          <w:rFonts w:ascii="Cambria" w:eastAsia="Cambria" w:hAnsi="Cambria" w:cs="Cambria"/>
          <w:lang w:val="en-CA"/>
        </w:rPr>
        <w:t>associated with geographic coordinates (e.g. “Rwanda”, “Kibuye”, “Université de Butare”). These</w:t>
      </w:r>
      <w:r w:rsidR="0096635A" w:rsidRPr="0D9B38D1">
        <w:rPr>
          <w:rFonts w:ascii="Cambria" w:eastAsia="Cambria" w:hAnsi="Cambria" w:cs="Cambria"/>
          <w:lang w:val="en-CA"/>
        </w:rPr>
        <w:t xml:space="preserve"> place</w:t>
      </w:r>
      <w:r w:rsidRPr="0D9B38D1">
        <w:rPr>
          <w:rFonts w:ascii="Cambria" w:eastAsia="Cambria" w:hAnsi="Cambria" w:cs="Cambria"/>
          <w:lang w:val="en-CA"/>
        </w:rPr>
        <w:t xml:space="preserve"> tags serve to </w:t>
      </w:r>
      <w:r w:rsidR="0E9F77ED" w:rsidRPr="0D9B38D1">
        <w:rPr>
          <w:rFonts w:ascii="Cambria" w:eastAsia="Cambria" w:hAnsi="Cambria" w:cs="Cambria"/>
          <w:lang w:val="en-CA"/>
        </w:rPr>
        <w:t>geo</w:t>
      </w:r>
      <w:r w:rsidRPr="0D9B38D1">
        <w:rPr>
          <w:rFonts w:ascii="Cambria" w:eastAsia="Cambria" w:hAnsi="Cambria" w:cs="Cambria"/>
          <w:lang w:val="en-CA"/>
        </w:rPr>
        <w:t xml:space="preserve">locate the tagged section of </w:t>
      </w:r>
      <w:r w:rsidR="007C29B7" w:rsidRPr="0D9B38D1">
        <w:rPr>
          <w:rFonts w:ascii="Cambria" w:eastAsia="Cambria" w:hAnsi="Cambria" w:cs="Cambria"/>
          <w:lang w:val="en-CA"/>
        </w:rPr>
        <w:t xml:space="preserve">the story </w:t>
      </w:r>
      <w:r w:rsidRPr="0D9B38D1">
        <w:rPr>
          <w:rFonts w:ascii="Cambria" w:eastAsia="Cambria" w:hAnsi="Cambria" w:cs="Cambria"/>
          <w:lang w:val="en-CA"/>
        </w:rPr>
        <w:t xml:space="preserve">on the map using tree rings symbols and to color them based on the theme tags. The user can then click on each tree ring and listen to the associated story segment. These tags then serve as spatial and thematic anchors enabling the navigation between the map and the story, between places and </w:t>
      </w:r>
      <w:r w:rsidR="007C29B7" w:rsidRPr="0D9B38D1">
        <w:rPr>
          <w:rFonts w:ascii="Cambria" w:eastAsia="Cambria" w:hAnsi="Cambria" w:cs="Cambria"/>
          <w:lang w:val="en-CA"/>
        </w:rPr>
        <w:t xml:space="preserve">associated </w:t>
      </w:r>
      <w:r w:rsidRPr="0D9B38D1">
        <w:rPr>
          <w:rFonts w:ascii="Cambria" w:eastAsia="Cambria" w:hAnsi="Cambria" w:cs="Cambria"/>
          <w:lang w:val="en-CA"/>
        </w:rPr>
        <w:t xml:space="preserve">moments of the story. All the tags can be changed, added or removed by anyone with the credentials (i.e. a password). </w:t>
      </w:r>
      <w:r w:rsidR="00D7683E">
        <w:rPr>
          <w:rFonts w:ascii="Cambria" w:eastAsia="Cambria" w:hAnsi="Cambria" w:cs="Cambria"/>
          <w:lang w:val="en-CA"/>
        </w:rPr>
        <w:t>As a result, t</w:t>
      </w:r>
      <w:r w:rsidR="00D7683E" w:rsidRPr="0D9B38D1">
        <w:rPr>
          <w:rFonts w:ascii="Cambria" w:eastAsia="Cambria" w:hAnsi="Cambria" w:cs="Cambria"/>
          <w:lang w:val="en-CA"/>
        </w:rPr>
        <w:t xml:space="preserve">he </w:t>
      </w:r>
      <w:r w:rsidRPr="0D9B38D1">
        <w:rPr>
          <w:rFonts w:ascii="Cambria" w:eastAsia="Cambria" w:hAnsi="Cambria" w:cs="Cambria"/>
          <w:lang w:val="en-CA"/>
        </w:rPr>
        <w:t xml:space="preserve">map is not envisioned as the final output of the process, but rather as an intermediary step that can be modified at will to study these stories and listen to them. </w:t>
      </w:r>
    </w:p>
    <w:p w14:paraId="00D3A694" w14:textId="77777777" w:rsidR="00940990" w:rsidRPr="007A30A7" w:rsidRDefault="00940990">
      <w:pPr>
        <w:jc w:val="both"/>
        <w:rPr>
          <w:rFonts w:ascii="Cambria" w:eastAsia="Cambria" w:hAnsi="Cambria" w:cs="Cambria"/>
          <w:color w:val="FF9900"/>
          <w:lang w:val="en-CA"/>
        </w:rPr>
      </w:pPr>
    </w:p>
    <w:p w14:paraId="3F6150A5" w14:textId="26998B37" w:rsidR="00716D64" w:rsidRPr="005800A4" w:rsidRDefault="00B311BD" w:rsidP="0D9B38D1">
      <w:pPr>
        <w:rPr>
          <w:rFonts w:ascii="Cambria" w:eastAsia="Cambria" w:hAnsi="Cambria" w:cs="Cambria"/>
          <w:b/>
          <w:bCs/>
          <w:i/>
          <w:iCs/>
          <w:lang w:val="en-CA"/>
        </w:rPr>
      </w:pPr>
      <w:r w:rsidRPr="005800A4">
        <w:rPr>
          <w:rFonts w:ascii="Cambria" w:eastAsia="Cambria" w:hAnsi="Cambria" w:cs="Cambria"/>
          <w:b/>
          <w:bCs/>
          <w:i/>
          <w:iCs/>
          <w:lang w:val="en-CA"/>
        </w:rPr>
        <w:t xml:space="preserve">The </w:t>
      </w:r>
      <w:r w:rsidR="5326C160" w:rsidRPr="005800A4">
        <w:rPr>
          <w:rFonts w:ascii="Cambria" w:eastAsia="Cambria" w:hAnsi="Cambria" w:cs="Cambria"/>
          <w:b/>
          <w:bCs/>
          <w:i/>
          <w:iCs/>
          <w:lang w:val="en-CA"/>
        </w:rPr>
        <w:t xml:space="preserve">dislocated </w:t>
      </w:r>
      <w:r w:rsidR="00C52E1B" w:rsidRPr="005800A4">
        <w:rPr>
          <w:rFonts w:ascii="Cambria" w:eastAsia="Cambria" w:hAnsi="Cambria" w:cs="Cambria"/>
          <w:b/>
          <w:bCs/>
          <w:i/>
          <w:iCs/>
          <w:lang w:val="en-CA"/>
        </w:rPr>
        <w:t>dialog</w:t>
      </w:r>
      <w:r w:rsidR="003F292A" w:rsidRPr="005800A4">
        <w:rPr>
          <w:rFonts w:ascii="Cambria" w:eastAsia="Cambria" w:hAnsi="Cambria" w:cs="Cambria"/>
          <w:b/>
          <w:bCs/>
          <w:i/>
          <w:iCs/>
          <w:lang w:val="en-CA"/>
        </w:rPr>
        <w:t>u</w:t>
      </w:r>
      <w:r w:rsidR="009D687A" w:rsidRPr="005800A4">
        <w:rPr>
          <w:rFonts w:ascii="Cambria" w:eastAsia="Cambria" w:hAnsi="Cambria" w:cs="Cambria"/>
          <w:b/>
          <w:bCs/>
          <w:i/>
          <w:iCs/>
          <w:lang w:val="en-CA"/>
        </w:rPr>
        <w:t>er</w:t>
      </w:r>
      <w:r w:rsidR="000C722B" w:rsidRPr="005800A4">
        <w:rPr>
          <w:rFonts w:ascii="Cambria" w:eastAsia="Cambria" w:hAnsi="Cambria" w:cs="Cambria"/>
          <w:b/>
          <w:bCs/>
          <w:i/>
          <w:iCs/>
          <w:lang w:val="en-CA"/>
        </w:rPr>
        <w:t>: Sensibility Mapping</w:t>
      </w:r>
    </w:p>
    <w:p w14:paraId="49B26015" w14:textId="64FCFE17" w:rsidR="002B2CAF" w:rsidRPr="007A30A7" w:rsidRDefault="6DD4E942">
      <w:pPr>
        <w:jc w:val="both"/>
        <w:rPr>
          <w:rFonts w:ascii="Cambria" w:eastAsia="Cambria" w:hAnsi="Cambria" w:cs="Cambria"/>
          <w:lang w:val="en-CA"/>
        </w:rPr>
      </w:pPr>
      <w:r w:rsidRPr="0D9B38D1">
        <w:rPr>
          <w:rFonts w:ascii="Cambria" w:eastAsia="Cambria" w:hAnsi="Cambria" w:cs="Cambria"/>
          <w:lang w:val="en-CA"/>
        </w:rPr>
        <w:t>“Cartographie sensible” or s</w:t>
      </w:r>
      <w:r w:rsidR="2B5638A7" w:rsidRPr="0D9B38D1">
        <w:rPr>
          <w:rFonts w:ascii="Cambria" w:eastAsia="Cambria" w:hAnsi="Cambria" w:cs="Cambria"/>
          <w:lang w:val="en-CA"/>
        </w:rPr>
        <w:t xml:space="preserve">ensibility mapping is a method </w:t>
      </w:r>
      <w:r w:rsidR="00081CBA">
        <w:rPr>
          <w:rFonts w:ascii="Cambria" w:eastAsia="Cambria" w:hAnsi="Cambria" w:cs="Cambria"/>
          <w:lang w:val="en-CA"/>
        </w:rPr>
        <w:t>that</w:t>
      </w:r>
      <w:r w:rsidR="2B5638A7" w:rsidRPr="0D9B38D1">
        <w:rPr>
          <w:rFonts w:ascii="Cambria" w:eastAsia="Cambria" w:hAnsi="Cambria" w:cs="Cambria"/>
          <w:lang w:val="en-CA"/>
        </w:rPr>
        <w:t xml:space="preserve"> aims to identify and reveal important aspects of stories such as</w:t>
      </w:r>
      <w:r w:rsidR="00950FF8">
        <w:rPr>
          <w:rFonts w:ascii="Cambria" w:eastAsia="Cambria" w:hAnsi="Cambria" w:cs="Cambria"/>
          <w:lang w:val="en-CA"/>
        </w:rPr>
        <w:t xml:space="preserve"> the</w:t>
      </w:r>
      <w:r w:rsidR="2B5638A7" w:rsidRPr="0D9B38D1">
        <w:rPr>
          <w:rFonts w:ascii="Cambria" w:eastAsia="Cambria" w:hAnsi="Cambria" w:cs="Cambria"/>
          <w:lang w:val="en-CA"/>
        </w:rPr>
        <w:t xml:space="preserve"> emotions hidden in the nuances of </w:t>
      </w:r>
      <w:r w:rsidR="4E538490" w:rsidRPr="0D9B38D1">
        <w:rPr>
          <w:rFonts w:ascii="Cambria" w:eastAsia="Cambria" w:hAnsi="Cambria" w:cs="Cambria"/>
          <w:lang w:val="en-CA"/>
        </w:rPr>
        <w:t xml:space="preserve">experiences, memories and </w:t>
      </w:r>
      <w:r w:rsidR="3600EC97" w:rsidRPr="0D9B38D1">
        <w:rPr>
          <w:rFonts w:ascii="Cambria" w:eastAsia="Cambria" w:hAnsi="Cambria" w:cs="Cambria"/>
          <w:lang w:val="en-CA"/>
        </w:rPr>
        <w:t xml:space="preserve">remembering </w:t>
      </w:r>
      <w:r w:rsidR="2B8F035C" w:rsidRPr="0D9B38D1">
        <w:rPr>
          <w:rFonts w:ascii="Cambria" w:eastAsia="Cambria" w:hAnsi="Cambria" w:cs="Cambria"/>
          <w:lang w:val="en-CA"/>
        </w:rPr>
        <w:t>(Volvey 2012; Olmedo 2015; Gauja</w:t>
      </w:r>
      <w:r w:rsidR="06A3C719" w:rsidRPr="0D9B38D1">
        <w:rPr>
          <w:rFonts w:ascii="Cambria" w:eastAsia="Cambria" w:hAnsi="Cambria" w:cs="Cambria"/>
          <w:lang w:val="en-CA"/>
        </w:rPr>
        <w:t>l</w:t>
      </w:r>
      <w:r w:rsidR="0A199480" w:rsidRPr="0D9B38D1">
        <w:rPr>
          <w:rFonts w:ascii="Cambria" w:eastAsia="Cambria" w:hAnsi="Cambria" w:cs="Cambria"/>
          <w:lang w:val="en-CA"/>
        </w:rPr>
        <w:t xml:space="preserve"> 2019</w:t>
      </w:r>
      <w:r w:rsidR="2B8F035C" w:rsidRPr="0D9B38D1">
        <w:rPr>
          <w:rFonts w:ascii="Cambria" w:eastAsia="Cambria" w:hAnsi="Cambria" w:cs="Cambria"/>
          <w:lang w:val="en-CA"/>
        </w:rPr>
        <w:t>)</w:t>
      </w:r>
      <w:r w:rsidR="2B5638A7" w:rsidRPr="0D9B38D1">
        <w:rPr>
          <w:rFonts w:ascii="Cambria" w:eastAsia="Cambria" w:hAnsi="Cambria" w:cs="Cambria"/>
          <w:lang w:val="en-CA"/>
        </w:rPr>
        <w:t xml:space="preserve">. Sensibility mapping emerged a few decades ago from </w:t>
      </w:r>
      <w:r w:rsidR="2A2EF0E3" w:rsidRPr="0D9B38D1">
        <w:rPr>
          <w:rFonts w:ascii="Cambria" w:eastAsia="Cambria" w:hAnsi="Cambria" w:cs="Cambria"/>
          <w:lang w:val="en-CA"/>
        </w:rPr>
        <w:t>a</w:t>
      </w:r>
      <w:r w:rsidR="2B5638A7" w:rsidRPr="0D9B38D1">
        <w:rPr>
          <w:rFonts w:ascii="Cambria" w:eastAsia="Cambria" w:hAnsi="Cambria" w:cs="Cambria"/>
          <w:lang w:val="en-CA"/>
        </w:rPr>
        <w:t xml:space="preserve"> heterogeneous ensemble of alternative mapping </w:t>
      </w:r>
      <w:r w:rsidR="6F5AA06A" w:rsidRPr="0D9B38D1">
        <w:rPr>
          <w:rFonts w:ascii="Cambria" w:eastAsia="Cambria" w:hAnsi="Cambria" w:cs="Cambria"/>
          <w:lang w:val="en-CA"/>
        </w:rPr>
        <w:t>projects</w:t>
      </w:r>
      <w:r w:rsidR="00950FF8">
        <w:rPr>
          <w:rFonts w:ascii="Cambria" w:eastAsia="Cambria" w:hAnsi="Cambria" w:cs="Cambria"/>
          <w:lang w:val="en-CA"/>
        </w:rPr>
        <w:t xml:space="preserve"> and</w:t>
      </w:r>
      <w:r w:rsidR="6F5AA06A" w:rsidRPr="0D9B38D1">
        <w:rPr>
          <w:rFonts w:ascii="Cambria" w:eastAsia="Cambria" w:hAnsi="Cambria" w:cs="Cambria"/>
          <w:lang w:val="en-CA"/>
        </w:rPr>
        <w:t xml:space="preserve"> </w:t>
      </w:r>
      <w:r w:rsidR="00081CBA">
        <w:rPr>
          <w:rFonts w:ascii="Cambria" w:eastAsia="Cambria" w:hAnsi="Cambria" w:cs="Cambria"/>
          <w:lang w:val="en-CA"/>
        </w:rPr>
        <w:t>primarily</w:t>
      </w:r>
      <w:r w:rsidR="00081CBA" w:rsidRPr="0D9B38D1">
        <w:rPr>
          <w:rFonts w:ascii="Cambria" w:eastAsia="Cambria" w:hAnsi="Cambria" w:cs="Cambria"/>
          <w:lang w:val="en-CA"/>
        </w:rPr>
        <w:t xml:space="preserve"> </w:t>
      </w:r>
      <w:r w:rsidR="2B5638A7" w:rsidRPr="0D9B38D1">
        <w:rPr>
          <w:rFonts w:ascii="Cambria" w:eastAsia="Cambria" w:hAnsi="Cambria" w:cs="Cambria"/>
          <w:lang w:val="en-CA"/>
        </w:rPr>
        <w:t xml:space="preserve">from artistic cartographies. </w:t>
      </w:r>
      <w:r w:rsidR="06323618" w:rsidRPr="0D9B38D1">
        <w:rPr>
          <w:rFonts w:ascii="Cambria" w:eastAsia="Cambria" w:hAnsi="Cambria" w:cs="Cambria"/>
          <w:lang w:val="en-CA"/>
        </w:rPr>
        <w:t>It has been shaped</w:t>
      </w:r>
      <w:r w:rsidR="73B3DF52" w:rsidRPr="0D9B38D1">
        <w:rPr>
          <w:rFonts w:ascii="Cambria" w:eastAsia="Cambria" w:hAnsi="Cambria" w:cs="Cambria"/>
          <w:lang w:val="en-CA"/>
        </w:rPr>
        <w:t xml:space="preserve"> by feminist theories </w:t>
      </w:r>
      <w:r w:rsidR="00950FF8">
        <w:rPr>
          <w:rFonts w:ascii="Cambria" w:eastAsia="Cambria" w:hAnsi="Cambria" w:cs="Cambria"/>
          <w:lang w:val="en-CA"/>
        </w:rPr>
        <w:t>arguing that the</w:t>
      </w:r>
      <w:r w:rsidR="73B3DF52" w:rsidRPr="0D9B38D1">
        <w:rPr>
          <w:rFonts w:ascii="Cambria" w:eastAsia="Cambria" w:hAnsi="Cambria" w:cs="Cambria"/>
          <w:lang w:val="en-CA"/>
        </w:rPr>
        <w:t xml:space="preserve"> personal, emotional and intimate aspects of life and society </w:t>
      </w:r>
      <w:r w:rsidR="00950FF8">
        <w:rPr>
          <w:rFonts w:ascii="Cambria" w:eastAsia="Cambria" w:hAnsi="Cambria" w:cs="Cambria"/>
          <w:lang w:val="en-CA"/>
        </w:rPr>
        <w:t>are</w:t>
      </w:r>
      <w:r w:rsidR="00950FF8" w:rsidRPr="0D9B38D1">
        <w:rPr>
          <w:rFonts w:ascii="Cambria" w:eastAsia="Cambria" w:hAnsi="Cambria" w:cs="Cambria"/>
          <w:lang w:val="en-CA"/>
        </w:rPr>
        <w:t xml:space="preserve"> </w:t>
      </w:r>
      <w:r w:rsidR="73B3DF52" w:rsidRPr="0D9B38D1">
        <w:rPr>
          <w:rFonts w:ascii="Cambria" w:eastAsia="Cambria" w:hAnsi="Cambria" w:cs="Cambria"/>
          <w:lang w:val="en-CA"/>
        </w:rPr>
        <w:t>highly political (</w:t>
      </w:r>
      <w:r w:rsidR="57317CFE" w:rsidRPr="0D9B38D1">
        <w:rPr>
          <w:rFonts w:ascii="Cambria" w:eastAsia="Cambria" w:hAnsi="Cambria" w:cs="Cambria"/>
          <w:lang w:val="en-CA"/>
        </w:rPr>
        <w:t>Bondi</w:t>
      </w:r>
      <w:r w:rsidR="180A94CB" w:rsidRPr="0D9B38D1">
        <w:rPr>
          <w:rFonts w:ascii="Cambria" w:eastAsia="Cambria" w:hAnsi="Cambria" w:cs="Cambria"/>
          <w:lang w:val="en-CA"/>
        </w:rPr>
        <w:t xml:space="preserve">, </w:t>
      </w:r>
      <w:r w:rsidR="57317CFE" w:rsidRPr="0D9B38D1">
        <w:rPr>
          <w:rFonts w:ascii="Cambria" w:eastAsia="Cambria" w:hAnsi="Cambria" w:cs="Cambria"/>
          <w:lang w:val="en-CA"/>
        </w:rPr>
        <w:t>Davidson</w:t>
      </w:r>
      <w:r w:rsidR="180A94CB" w:rsidRPr="0D9B38D1">
        <w:rPr>
          <w:rFonts w:ascii="Cambria" w:eastAsia="Cambria" w:hAnsi="Cambria" w:cs="Cambria"/>
          <w:lang w:val="en-CA"/>
        </w:rPr>
        <w:t xml:space="preserve"> and Smith </w:t>
      </w:r>
      <w:r w:rsidR="57317CFE" w:rsidRPr="0D9B38D1">
        <w:rPr>
          <w:rFonts w:ascii="Cambria" w:eastAsia="Cambria" w:hAnsi="Cambria" w:cs="Cambria"/>
          <w:lang w:val="en-CA"/>
        </w:rPr>
        <w:t>20</w:t>
      </w:r>
      <w:r w:rsidR="180A94CB" w:rsidRPr="0D9B38D1">
        <w:rPr>
          <w:rFonts w:ascii="Cambria" w:eastAsia="Cambria" w:hAnsi="Cambria" w:cs="Cambria"/>
          <w:lang w:val="en-CA"/>
        </w:rPr>
        <w:t>05</w:t>
      </w:r>
      <w:r w:rsidR="57317CFE" w:rsidRPr="0D9B38D1">
        <w:rPr>
          <w:rFonts w:ascii="Cambria" w:eastAsia="Cambria" w:hAnsi="Cambria" w:cs="Cambria"/>
          <w:lang w:val="en-CA"/>
        </w:rPr>
        <w:t xml:space="preserve">; </w:t>
      </w:r>
      <w:r w:rsidR="73B3DF52" w:rsidRPr="0D9B38D1">
        <w:rPr>
          <w:rFonts w:ascii="Cambria" w:eastAsia="Cambria" w:hAnsi="Cambria" w:cs="Cambria"/>
          <w:lang w:val="en-CA"/>
        </w:rPr>
        <w:t>Pile 2020)</w:t>
      </w:r>
      <w:r w:rsidR="06323618" w:rsidRPr="0D9B38D1">
        <w:rPr>
          <w:rFonts w:ascii="Cambria" w:eastAsia="Cambria" w:hAnsi="Cambria" w:cs="Cambria"/>
          <w:lang w:val="en-CA"/>
        </w:rPr>
        <w:t xml:space="preserve">. It </w:t>
      </w:r>
      <w:r w:rsidR="73B3DF52" w:rsidRPr="0D9B38D1">
        <w:rPr>
          <w:rFonts w:ascii="Cambria" w:eastAsia="Cambria" w:hAnsi="Cambria" w:cs="Cambria"/>
          <w:lang w:val="en-CA"/>
        </w:rPr>
        <w:t>engage</w:t>
      </w:r>
      <w:r w:rsidR="1DB5F640" w:rsidRPr="0D9B38D1">
        <w:rPr>
          <w:rFonts w:ascii="Cambria" w:eastAsia="Cambria" w:hAnsi="Cambria" w:cs="Cambria"/>
          <w:lang w:val="en-CA"/>
        </w:rPr>
        <w:t>s</w:t>
      </w:r>
      <w:r w:rsidR="73B3DF52" w:rsidRPr="0D9B38D1">
        <w:rPr>
          <w:rFonts w:ascii="Cambria" w:eastAsia="Cambria" w:hAnsi="Cambria" w:cs="Cambria"/>
          <w:lang w:val="en-CA"/>
        </w:rPr>
        <w:t xml:space="preserve"> with racial, class and gendered normativities that are core in feminist studies.</w:t>
      </w:r>
    </w:p>
    <w:p w14:paraId="65BA23F6" w14:textId="350D11C8" w:rsidR="00012087" w:rsidRPr="007A30A7" w:rsidRDefault="002B2CAF" w:rsidP="002B2CAF">
      <w:pPr>
        <w:jc w:val="both"/>
        <w:rPr>
          <w:rFonts w:ascii="Cambria" w:eastAsia="Cambria" w:hAnsi="Cambria" w:cs="Cambria"/>
          <w:lang w:val="en-CA"/>
        </w:rPr>
      </w:pPr>
      <w:r w:rsidRPr="007A30A7">
        <w:rPr>
          <w:rFonts w:ascii="Cambria" w:eastAsia="Cambria" w:hAnsi="Cambria" w:cs="Cambria"/>
          <w:lang w:val="en-CA"/>
        </w:rPr>
        <w:t xml:space="preserve">Sensibility mapping </w:t>
      </w:r>
      <w:r w:rsidR="00F14429" w:rsidRPr="007A30A7">
        <w:rPr>
          <w:rFonts w:ascii="Cambria" w:eastAsia="Cambria" w:hAnsi="Cambria" w:cs="Cambria"/>
          <w:lang w:val="en-CA"/>
        </w:rPr>
        <w:t xml:space="preserve">uses a range of </w:t>
      </w:r>
      <w:r w:rsidR="00BD6234" w:rsidRPr="007A30A7">
        <w:rPr>
          <w:rFonts w:ascii="Cambria" w:eastAsia="Cambria" w:hAnsi="Cambria" w:cs="Cambria"/>
          <w:lang w:val="en-CA"/>
        </w:rPr>
        <w:t xml:space="preserve">creative </w:t>
      </w:r>
      <w:r w:rsidR="00F14429" w:rsidRPr="007A30A7">
        <w:rPr>
          <w:rFonts w:ascii="Cambria" w:eastAsia="Cambria" w:hAnsi="Cambria" w:cs="Cambria"/>
          <w:lang w:val="en-CA"/>
        </w:rPr>
        <w:t xml:space="preserve">techniques </w:t>
      </w:r>
      <w:r w:rsidR="00950FF8">
        <w:rPr>
          <w:rFonts w:ascii="Cambria" w:eastAsia="Cambria" w:hAnsi="Cambria" w:cs="Cambria"/>
          <w:lang w:val="en-CA"/>
        </w:rPr>
        <w:t>dedicated</w:t>
      </w:r>
      <w:r w:rsidR="00950FF8" w:rsidRPr="007A30A7">
        <w:rPr>
          <w:rFonts w:ascii="Cambria" w:eastAsia="Cambria" w:hAnsi="Cambria" w:cs="Cambria"/>
          <w:lang w:val="en-CA"/>
        </w:rPr>
        <w:t xml:space="preserve"> </w:t>
      </w:r>
      <w:r w:rsidR="00750787" w:rsidRPr="007A30A7">
        <w:rPr>
          <w:rFonts w:ascii="Cambria" w:eastAsia="Cambria" w:hAnsi="Cambria" w:cs="Cambria"/>
          <w:lang w:val="en-CA"/>
        </w:rPr>
        <w:t>to remain</w:t>
      </w:r>
      <w:r w:rsidR="00950FF8">
        <w:rPr>
          <w:rFonts w:ascii="Cambria" w:eastAsia="Cambria" w:hAnsi="Cambria" w:cs="Cambria"/>
          <w:lang w:val="en-CA"/>
        </w:rPr>
        <w:t>ing</w:t>
      </w:r>
      <w:r w:rsidR="00093FC1" w:rsidRPr="007A30A7">
        <w:rPr>
          <w:rFonts w:ascii="Cambria" w:eastAsia="Cambria" w:hAnsi="Cambria" w:cs="Cambria"/>
          <w:lang w:val="en-CA"/>
        </w:rPr>
        <w:t xml:space="preserve"> as </w:t>
      </w:r>
      <w:r w:rsidRPr="007A30A7">
        <w:rPr>
          <w:rFonts w:ascii="Cambria" w:eastAsia="Cambria" w:hAnsi="Cambria" w:cs="Cambria"/>
          <w:lang w:val="en-CA"/>
        </w:rPr>
        <w:t>close</w:t>
      </w:r>
      <w:r w:rsidR="00093FC1" w:rsidRPr="007A30A7">
        <w:rPr>
          <w:rFonts w:ascii="Cambria" w:eastAsia="Cambria" w:hAnsi="Cambria" w:cs="Cambria"/>
          <w:lang w:val="en-CA"/>
        </w:rPr>
        <w:t xml:space="preserve"> as possible</w:t>
      </w:r>
      <w:r w:rsidRPr="007A30A7">
        <w:rPr>
          <w:rFonts w:ascii="Cambria" w:eastAsia="Cambria" w:hAnsi="Cambria" w:cs="Cambria"/>
          <w:lang w:val="en-CA"/>
        </w:rPr>
        <w:t xml:space="preserve"> to the story, while </w:t>
      </w:r>
      <w:r w:rsidR="00A000CE" w:rsidRPr="007A30A7">
        <w:rPr>
          <w:rFonts w:ascii="Cambria" w:eastAsia="Cambria" w:hAnsi="Cambria" w:cs="Cambria"/>
          <w:lang w:val="en-CA"/>
        </w:rPr>
        <w:t>keeping some distance</w:t>
      </w:r>
      <w:r w:rsidRPr="007A30A7">
        <w:rPr>
          <w:rFonts w:ascii="Cambria" w:eastAsia="Cambria" w:hAnsi="Cambria" w:cs="Cambria"/>
          <w:lang w:val="en-CA"/>
        </w:rPr>
        <w:t xml:space="preserve"> from the Euclidean world. These coordinate</w:t>
      </w:r>
      <w:r w:rsidR="004F45E0">
        <w:rPr>
          <w:rFonts w:ascii="Cambria" w:eastAsia="Cambria" w:hAnsi="Cambria" w:cs="Cambria"/>
          <w:lang w:val="en-CA"/>
        </w:rPr>
        <w:t>-</w:t>
      </w:r>
      <w:r w:rsidRPr="007A30A7">
        <w:rPr>
          <w:rFonts w:ascii="Cambria" w:eastAsia="Cambria" w:hAnsi="Cambria" w:cs="Cambria"/>
          <w:lang w:val="en-CA"/>
        </w:rPr>
        <w:t xml:space="preserve">free maps become highly influenced by context (of the story and the mapping process) and appear </w:t>
      </w:r>
      <w:r w:rsidR="00A000CE" w:rsidRPr="007A30A7">
        <w:rPr>
          <w:rFonts w:ascii="Cambria" w:eastAsia="Cambria" w:hAnsi="Cambria" w:cs="Cambria"/>
          <w:lang w:val="en-CA"/>
        </w:rPr>
        <w:t xml:space="preserve">to </w:t>
      </w:r>
      <w:r w:rsidR="008C4DEC" w:rsidRPr="007A30A7">
        <w:rPr>
          <w:rFonts w:ascii="Cambria" w:eastAsia="Cambria" w:hAnsi="Cambria" w:cs="Cambria"/>
          <w:lang w:val="en-CA"/>
        </w:rPr>
        <w:t xml:space="preserve">challenge </w:t>
      </w:r>
      <w:r w:rsidRPr="007A30A7">
        <w:rPr>
          <w:rFonts w:ascii="Cambria" w:eastAsia="Cambria" w:hAnsi="Cambria" w:cs="Cambria"/>
          <w:lang w:val="en-CA"/>
        </w:rPr>
        <w:t>the cartographic norms</w:t>
      </w:r>
      <w:r w:rsidR="001157D8" w:rsidRPr="001157D8">
        <w:rPr>
          <w:rFonts w:ascii="Cambria" w:eastAsia="Cambria" w:hAnsi="Cambria" w:cs="Cambria"/>
          <w:lang w:val="en-CA"/>
        </w:rPr>
        <w:t xml:space="preserve"> metaphorically and figuratively</w:t>
      </w:r>
      <w:r w:rsidRPr="007A30A7">
        <w:rPr>
          <w:rFonts w:ascii="Cambria" w:eastAsia="Cambria" w:hAnsi="Cambria" w:cs="Cambria"/>
          <w:lang w:val="en-CA"/>
        </w:rPr>
        <w:t xml:space="preserve">. </w:t>
      </w:r>
      <w:r w:rsidR="00B076B9" w:rsidRPr="007A30A7">
        <w:rPr>
          <w:rFonts w:ascii="Cambria" w:eastAsia="Cambria" w:hAnsi="Cambria" w:cs="Cambria"/>
          <w:lang w:val="en-CA"/>
        </w:rPr>
        <w:t>Sensibility mapping</w:t>
      </w:r>
      <w:r w:rsidRPr="007A30A7">
        <w:rPr>
          <w:rFonts w:ascii="Cambria" w:eastAsia="Cambria" w:hAnsi="Cambria" w:cs="Cambria"/>
          <w:lang w:val="en-CA"/>
        </w:rPr>
        <w:t xml:space="preserve"> aims to re</w:t>
      </w:r>
      <w:r w:rsidR="001157D8">
        <w:rPr>
          <w:rFonts w:ascii="Cambria" w:eastAsia="Cambria" w:hAnsi="Cambria" w:cs="Cambria"/>
          <w:lang w:val="en-CA"/>
        </w:rPr>
        <w:t xml:space="preserve">visit </w:t>
      </w:r>
      <w:r w:rsidR="00A91026" w:rsidRPr="007A30A7">
        <w:rPr>
          <w:rFonts w:ascii="Cambria" w:eastAsia="Cambria" w:hAnsi="Cambria" w:cs="Cambria"/>
          <w:lang w:val="en-CA"/>
        </w:rPr>
        <w:t>particular</w:t>
      </w:r>
      <w:r w:rsidRPr="007A30A7">
        <w:rPr>
          <w:rFonts w:ascii="Cambria" w:eastAsia="Cambria" w:hAnsi="Cambria" w:cs="Cambria"/>
          <w:lang w:val="en-CA"/>
        </w:rPr>
        <w:t xml:space="preserve"> moments of the oral or written story </w:t>
      </w:r>
      <w:r w:rsidR="00A91026" w:rsidRPr="007A30A7">
        <w:rPr>
          <w:rFonts w:ascii="Cambria" w:eastAsia="Cambria" w:hAnsi="Cambria" w:cs="Cambria"/>
          <w:lang w:val="en-CA"/>
        </w:rPr>
        <w:t>that have been identified</w:t>
      </w:r>
      <w:r w:rsidRPr="007A30A7">
        <w:rPr>
          <w:rFonts w:ascii="Cambria" w:eastAsia="Cambria" w:hAnsi="Cambria" w:cs="Cambria"/>
          <w:lang w:val="en-CA"/>
        </w:rPr>
        <w:t xml:space="preserve"> through a very close listening/reading approach. </w:t>
      </w:r>
      <w:r w:rsidR="001157D8">
        <w:rPr>
          <w:rFonts w:ascii="Cambria" w:eastAsia="Cambria" w:hAnsi="Cambria" w:cs="Cambria"/>
          <w:lang w:val="en-CA"/>
        </w:rPr>
        <w:t>This approach</w:t>
      </w:r>
      <w:r w:rsidRPr="007A30A7">
        <w:rPr>
          <w:rFonts w:ascii="Cambria" w:eastAsia="Cambria" w:hAnsi="Cambria" w:cs="Cambria"/>
          <w:lang w:val="en-CA"/>
        </w:rPr>
        <w:t xml:space="preserve"> engages</w:t>
      </w:r>
      <w:r w:rsidR="001157D8">
        <w:rPr>
          <w:rFonts w:ascii="Cambria" w:eastAsia="Cambria" w:hAnsi="Cambria" w:cs="Cambria"/>
          <w:lang w:val="en-CA"/>
        </w:rPr>
        <w:t xml:space="preserve"> deeply</w:t>
      </w:r>
      <w:r w:rsidRPr="007A30A7">
        <w:rPr>
          <w:rFonts w:ascii="Cambria" w:eastAsia="Cambria" w:hAnsi="Cambria" w:cs="Cambria"/>
          <w:lang w:val="en-CA"/>
        </w:rPr>
        <w:t xml:space="preserve"> with the </w:t>
      </w:r>
      <w:r w:rsidR="002E4140" w:rsidRPr="007A30A7">
        <w:rPr>
          <w:rFonts w:ascii="Cambria" w:eastAsia="Cambria" w:hAnsi="Cambria" w:cs="Cambria"/>
          <w:lang w:val="en-CA"/>
        </w:rPr>
        <w:t xml:space="preserve">experiences </w:t>
      </w:r>
      <w:r w:rsidRPr="007A30A7">
        <w:rPr>
          <w:rFonts w:ascii="Cambria" w:eastAsia="Cambria" w:hAnsi="Cambria" w:cs="Cambria"/>
          <w:lang w:val="en-CA"/>
        </w:rPr>
        <w:t xml:space="preserve">it represents and </w:t>
      </w:r>
      <w:r w:rsidR="00DA5A2D" w:rsidRPr="007A30A7">
        <w:rPr>
          <w:rFonts w:ascii="Cambria" w:eastAsia="Cambria" w:hAnsi="Cambria" w:cs="Cambria"/>
          <w:lang w:val="en-CA"/>
        </w:rPr>
        <w:t xml:space="preserve">requires careful consideration of every cartographic </w:t>
      </w:r>
      <w:r w:rsidR="00EA077E" w:rsidRPr="007A30A7">
        <w:rPr>
          <w:rFonts w:ascii="Cambria" w:eastAsia="Cambria" w:hAnsi="Cambria" w:cs="Cambria"/>
          <w:lang w:val="en-CA"/>
        </w:rPr>
        <w:t xml:space="preserve">decision, such as the material selected </w:t>
      </w:r>
      <w:r w:rsidR="00A7529F" w:rsidRPr="007A30A7">
        <w:rPr>
          <w:rFonts w:ascii="Cambria" w:eastAsia="Cambria" w:hAnsi="Cambria" w:cs="Cambria"/>
          <w:lang w:val="en-CA"/>
        </w:rPr>
        <w:t xml:space="preserve">to represent the story, the choice of the </w:t>
      </w:r>
      <w:r w:rsidRPr="007A30A7">
        <w:rPr>
          <w:rFonts w:ascii="Cambria" w:eastAsia="Cambria" w:hAnsi="Cambria" w:cs="Cambria"/>
          <w:lang w:val="en-CA"/>
        </w:rPr>
        <w:t>media, colo</w:t>
      </w:r>
      <w:r w:rsidR="004F45E0">
        <w:rPr>
          <w:rFonts w:ascii="Cambria" w:eastAsia="Cambria" w:hAnsi="Cambria" w:cs="Cambria"/>
          <w:lang w:val="en-CA"/>
        </w:rPr>
        <w:t>u</w:t>
      </w:r>
      <w:r w:rsidRPr="007A30A7">
        <w:rPr>
          <w:rFonts w:ascii="Cambria" w:eastAsia="Cambria" w:hAnsi="Cambria" w:cs="Cambria"/>
          <w:lang w:val="en-CA"/>
        </w:rPr>
        <w:t xml:space="preserve">rs, shapes and legend. </w:t>
      </w:r>
    </w:p>
    <w:p w14:paraId="6B7C8F55" w14:textId="2BC0E5A7" w:rsidR="00554CD2" w:rsidRPr="007A30A7" w:rsidRDefault="4911C7DE" w:rsidP="56B05098">
      <w:pPr>
        <w:jc w:val="both"/>
        <w:rPr>
          <w:rFonts w:ascii="Cambria" w:eastAsia="Cambria" w:hAnsi="Cambria" w:cs="Cambria"/>
          <w:lang w:val="en-CA"/>
        </w:rPr>
      </w:pPr>
      <w:r w:rsidRPr="0D9B38D1">
        <w:rPr>
          <w:rFonts w:ascii="Cambria" w:eastAsia="Cambria" w:hAnsi="Cambria" w:cs="Cambria"/>
          <w:lang w:val="en-CA"/>
        </w:rPr>
        <w:t xml:space="preserve">In the context of mapping life stories of Rwandan </w:t>
      </w:r>
      <w:r w:rsidR="3600EC97" w:rsidRPr="0D9B38D1">
        <w:rPr>
          <w:rFonts w:ascii="Cambria" w:eastAsia="Cambria" w:hAnsi="Cambria" w:cs="Cambria"/>
          <w:lang w:val="en-CA"/>
        </w:rPr>
        <w:t>exiles</w:t>
      </w:r>
      <w:r w:rsidRPr="0D9B38D1">
        <w:rPr>
          <w:rFonts w:ascii="Cambria" w:eastAsia="Cambria" w:hAnsi="Cambria" w:cs="Cambria"/>
          <w:lang w:val="en-CA"/>
        </w:rPr>
        <w:t xml:space="preserve">, </w:t>
      </w:r>
      <w:r w:rsidR="7D2230FD" w:rsidRPr="0D9B38D1">
        <w:rPr>
          <w:rFonts w:ascii="Cambria" w:eastAsia="Cambria" w:hAnsi="Cambria" w:cs="Cambria"/>
          <w:lang w:val="en-CA"/>
        </w:rPr>
        <w:t xml:space="preserve">sensibility mapping </w:t>
      </w:r>
      <w:r w:rsidR="7357D9FD" w:rsidRPr="0D9B38D1">
        <w:rPr>
          <w:rFonts w:ascii="Cambria" w:eastAsia="Cambria" w:hAnsi="Cambria" w:cs="Cambria"/>
          <w:lang w:val="en-CA"/>
        </w:rPr>
        <w:t>was</w:t>
      </w:r>
      <w:r w:rsidR="7D2230FD" w:rsidRPr="0D9B38D1">
        <w:rPr>
          <w:rFonts w:ascii="Cambria" w:eastAsia="Cambria" w:hAnsi="Cambria" w:cs="Cambria"/>
          <w:lang w:val="en-CA"/>
        </w:rPr>
        <w:t xml:space="preserve"> done manually on paper, using a pen and </w:t>
      </w:r>
      <w:r w:rsidR="7357D9FD" w:rsidRPr="0D9B38D1">
        <w:rPr>
          <w:rFonts w:ascii="Cambria" w:eastAsia="Cambria" w:hAnsi="Cambria" w:cs="Cambria"/>
          <w:lang w:val="en-CA"/>
        </w:rPr>
        <w:t>paint</w:t>
      </w:r>
      <w:r w:rsidR="7D2230FD" w:rsidRPr="0D9B38D1">
        <w:rPr>
          <w:rFonts w:ascii="Cambria" w:eastAsia="Cambria" w:hAnsi="Cambria" w:cs="Cambria"/>
          <w:lang w:val="en-CA"/>
        </w:rPr>
        <w:t xml:space="preserve"> (watercolo</w:t>
      </w:r>
      <w:r w:rsidR="004F45E0">
        <w:rPr>
          <w:rFonts w:ascii="Cambria" w:eastAsia="Cambria" w:hAnsi="Cambria" w:cs="Cambria"/>
          <w:lang w:val="en-CA"/>
        </w:rPr>
        <w:t>u</w:t>
      </w:r>
      <w:r w:rsidR="7D2230FD" w:rsidRPr="0D9B38D1">
        <w:rPr>
          <w:rFonts w:ascii="Cambria" w:eastAsia="Cambria" w:hAnsi="Cambria" w:cs="Cambria"/>
          <w:lang w:val="en-CA"/>
        </w:rPr>
        <w:t xml:space="preserve">r and pastel), </w:t>
      </w:r>
      <w:r w:rsidR="0D15A670" w:rsidRPr="0D9B38D1">
        <w:rPr>
          <w:rFonts w:ascii="Cambria" w:eastAsia="Cambria" w:hAnsi="Cambria" w:cs="Cambria"/>
          <w:lang w:val="en-CA"/>
        </w:rPr>
        <w:t xml:space="preserve">to </w:t>
      </w:r>
      <w:r w:rsidR="7357D9FD" w:rsidRPr="0D9B38D1">
        <w:rPr>
          <w:rFonts w:ascii="Cambria" w:eastAsia="Cambria" w:hAnsi="Cambria" w:cs="Cambria"/>
          <w:lang w:val="en-CA"/>
        </w:rPr>
        <w:t xml:space="preserve">visually </w:t>
      </w:r>
      <w:r w:rsidR="03355CCF" w:rsidRPr="0D9B38D1">
        <w:rPr>
          <w:rFonts w:ascii="Cambria" w:eastAsia="Cambria" w:hAnsi="Cambria" w:cs="Cambria"/>
          <w:lang w:val="en-CA"/>
        </w:rPr>
        <w:t xml:space="preserve">interpret </w:t>
      </w:r>
      <w:r w:rsidR="7D2230FD" w:rsidRPr="0D9B38D1">
        <w:rPr>
          <w:rFonts w:ascii="Cambria" w:eastAsia="Cambria" w:hAnsi="Cambria" w:cs="Cambria"/>
          <w:lang w:val="en-CA"/>
        </w:rPr>
        <w:t>the narrator</w:t>
      </w:r>
      <w:r w:rsidR="7357D9FD" w:rsidRPr="0D9B38D1">
        <w:rPr>
          <w:rFonts w:ascii="Cambria" w:eastAsia="Cambria" w:hAnsi="Cambria" w:cs="Cambria"/>
          <w:lang w:val="en-CA"/>
        </w:rPr>
        <w:t>’s perspective</w:t>
      </w:r>
      <w:r w:rsidR="7A580DA8" w:rsidRPr="0D9B38D1">
        <w:rPr>
          <w:rFonts w:ascii="Cambria" w:eastAsia="Cambria" w:hAnsi="Cambria" w:cs="Cambria"/>
          <w:lang w:val="en-CA"/>
        </w:rPr>
        <w:t xml:space="preserve">, </w:t>
      </w:r>
      <w:r w:rsidR="7D2230FD" w:rsidRPr="0D9B38D1">
        <w:rPr>
          <w:rFonts w:ascii="Cambria" w:eastAsia="Cambria" w:hAnsi="Cambria" w:cs="Cambria"/>
          <w:lang w:val="en-CA"/>
        </w:rPr>
        <w:t>sensibilit</w:t>
      </w:r>
      <w:r w:rsidR="5AE861FB" w:rsidRPr="0D9B38D1">
        <w:rPr>
          <w:rFonts w:ascii="Cambria" w:eastAsia="Cambria" w:hAnsi="Cambria" w:cs="Cambria"/>
          <w:lang w:val="en-CA"/>
        </w:rPr>
        <w:t>ies</w:t>
      </w:r>
      <w:r w:rsidR="7D2230FD" w:rsidRPr="0D9B38D1">
        <w:rPr>
          <w:rFonts w:ascii="Cambria" w:eastAsia="Cambria" w:hAnsi="Cambria" w:cs="Cambria"/>
          <w:lang w:val="en-CA"/>
        </w:rPr>
        <w:t xml:space="preserve"> and</w:t>
      </w:r>
      <w:r w:rsidR="404DBC13" w:rsidRPr="0D9B38D1">
        <w:rPr>
          <w:rFonts w:ascii="Cambria" w:eastAsia="Cambria" w:hAnsi="Cambria" w:cs="Cambria"/>
          <w:lang w:val="en-CA"/>
        </w:rPr>
        <w:t xml:space="preserve"> </w:t>
      </w:r>
      <w:r w:rsidR="7D2230FD" w:rsidRPr="0D9B38D1">
        <w:rPr>
          <w:rFonts w:ascii="Cambria" w:eastAsia="Cambria" w:hAnsi="Cambria" w:cs="Cambria"/>
          <w:lang w:val="en-CA"/>
        </w:rPr>
        <w:t xml:space="preserve">emotions. </w:t>
      </w:r>
      <w:r w:rsidR="404DBC13" w:rsidRPr="0D9B38D1">
        <w:rPr>
          <w:rFonts w:ascii="Cambria" w:eastAsia="Cambria" w:hAnsi="Cambria" w:cs="Cambria"/>
          <w:lang w:val="en-CA"/>
        </w:rPr>
        <w:t>T</w:t>
      </w:r>
      <w:r w:rsidR="7D2230FD" w:rsidRPr="0D9B38D1">
        <w:rPr>
          <w:rFonts w:ascii="Cambria" w:eastAsia="Cambria" w:hAnsi="Cambria" w:cs="Cambria"/>
          <w:lang w:val="en-CA"/>
        </w:rPr>
        <w:t xml:space="preserve">hese maps </w:t>
      </w:r>
      <w:r w:rsidR="404DBC13" w:rsidRPr="0D9B38D1">
        <w:rPr>
          <w:rFonts w:ascii="Cambria" w:eastAsia="Cambria" w:hAnsi="Cambria" w:cs="Cambria"/>
          <w:lang w:val="en-CA"/>
        </w:rPr>
        <w:t>focus on</w:t>
      </w:r>
      <w:r w:rsidR="7D2230FD" w:rsidRPr="0D9B38D1">
        <w:rPr>
          <w:rFonts w:ascii="Cambria" w:eastAsia="Cambria" w:hAnsi="Cambria" w:cs="Cambria"/>
          <w:lang w:val="en-CA"/>
        </w:rPr>
        <w:t xml:space="preserve"> key moments of </w:t>
      </w:r>
      <w:r w:rsidR="775687D2" w:rsidRPr="0D9B38D1">
        <w:rPr>
          <w:rFonts w:ascii="Cambria" w:eastAsia="Cambria" w:hAnsi="Cambria" w:cs="Cambria"/>
          <w:lang w:val="en-CA"/>
        </w:rPr>
        <w:t>each</w:t>
      </w:r>
      <w:r w:rsidR="7D2230FD" w:rsidRPr="0D9B38D1">
        <w:rPr>
          <w:rFonts w:ascii="Cambria" w:eastAsia="Cambria" w:hAnsi="Cambria" w:cs="Cambria"/>
          <w:lang w:val="en-CA"/>
        </w:rPr>
        <w:t xml:space="preserve"> story, with potentially important emotional dimensions that could either be clearly expressed or unconsciously revealed.</w:t>
      </w:r>
      <w:r w:rsidR="5166165C" w:rsidRPr="0D9B38D1">
        <w:rPr>
          <w:rFonts w:ascii="Cambria" w:eastAsia="Cambria" w:hAnsi="Cambria" w:cs="Cambria"/>
          <w:lang w:val="en-CA"/>
        </w:rPr>
        <w:t xml:space="preserve"> </w:t>
      </w:r>
      <w:r w:rsidR="12C3B951" w:rsidRPr="0D9B38D1">
        <w:rPr>
          <w:rFonts w:asciiTheme="minorHAnsi" w:hAnsiTheme="minorHAnsi"/>
          <w:lang w:val="en-CA"/>
        </w:rPr>
        <w:t>Th</w:t>
      </w:r>
      <w:r w:rsidR="71518956" w:rsidRPr="0D9B38D1">
        <w:rPr>
          <w:rFonts w:asciiTheme="minorHAnsi" w:hAnsiTheme="minorHAnsi"/>
          <w:lang w:val="en-CA"/>
        </w:rPr>
        <w:t>e</w:t>
      </w:r>
      <w:r w:rsidR="12C3B951" w:rsidRPr="0D9B38D1">
        <w:rPr>
          <w:rFonts w:asciiTheme="minorHAnsi" w:hAnsiTheme="minorHAnsi"/>
          <w:lang w:val="en-CA"/>
        </w:rPr>
        <w:t xml:space="preserve"> mapping mode </w:t>
      </w:r>
      <w:r w:rsidR="775687D2" w:rsidRPr="0D9B38D1">
        <w:rPr>
          <w:rFonts w:asciiTheme="minorHAnsi" w:hAnsiTheme="minorHAnsi"/>
          <w:lang w:val="en-CA"/>
        </w:rPr>
        <w:t>is based on</w:t>
      </w:r>
      <w:r w:rsidR="2AF9AF99" w:rsidRPr="0D9B38D1">
        <w:rPr>
          <w:rFonts w:asciiTheme="minorHAnsi" w:hAnsiTheme="minorHAnsi"/>
          <w:lang w:val="en-CA"/>
        </w:rPr>
        <w:t xml:space="preserve"> the principle</w:t>
      </w:r>
      <w:r w:rsidR="511BE012" w:rsidRPr="0D9B38D1">
        <w:rPr>
          <w:rFonts w:asciiTheme="minorHAnsi" w:hAnsiTheme="minorHAnsi"/>
          <w:lang w:val="en-CA"/>
        </w:rPr>
        <w:t>s</w:t>
      </w:r>
      <w:r w:rsidR="2AF9AF99" w:rsidRPr="0D9B38D1">
        <w:rPr>
          <w:rFonts w:asciiTheme="minorHAnsi" w:hAnsiTheme="minorHAnsi"/>
          <w:lang w:val="en-CA"/>
        </w:rPr>
        <w:t xml:space="preserve"> of notation</w:t>
      </w:r>
      <w:r w:rsidR="511BE012" w:rsidRPr="0D9B38D1">
        <w:rPr>
          <w:rFonts w:asciiTheme="minorHAnsi" w:hAnsiTheme="minorHAnsi"/>
          <w:lang w:val="en-CA"/>
        </w:rPr>
        <w:t xml:space="preserve"> and experimentation </w:t>
      </w:r>
      <w:r w:rsidR="2AF9AF99" w:rsidRPr="0D9B38D1">
        <w:rPr>
          <w:rFonts w:asciiTheme="minorHAnsi" w:hAnsiTheme="minorHAnsi"/>
          <w:lang w:val="en-CA"/>
        </w:rPr>
        <w:t>reviving some</w:t>
      </w:r>
      <w:r w:rsidR="1733AE75" w:rsidRPr="0D9B38D1">
        <w:rPr>
          <w:rFonts w:asciiTheme="minorHAnsi" w:hAnsiTheme="minorHAnsi"/>
          <w:lang w:val="en-CA"/>
        </w:rPr>
        <w:t>how</w:t>
      </w:r>
      <w:r w:rsidR="2AF9AF99" w:rsidRPr="0D9B38D1">
        <w:rPr>
          <w:rFonts w:asciiTheme="minorHAnsi" w:hAnsiTheme="minorHAnsi"/>
          <w:lang w:val="en-CA"/>
        </w:rPr>
        <w:t xml:space="preserve"> an old cartographic </w:t>
      </w:r>
      <w:r w:rsidR="006D9A59" w:rsidRPr="0D9B38D1">
        <w:rPr>
          <w:rFonts w:asciiTheme="minorHAnsi" w:hAnsiTheme="minorHAnsi"/>
          <w:lang w:val="en-CA"/>
        </w:rPr>
        <w:t>approach</w:t>
      </w:r>
      <w:r w:rsidR="5C7F8FFF" w:rsidRPr="0D9B38D1">
        <w:rPr>
          <w:rFonts w:asciiTheme="minorHAnsi" w:hAnsiTheme="minorHAnsi"/>
          <w:lang w:val="en-CA"/>
        </w:rPr>
        <w:t xml:space="preserve"> inherited from </w:t>
      </w:r>
      <w:r w:rsidR="2CDD6FC8" w:rsidRPr="0D9B38D1">
        <w:rPr>
          <w:rFonts w:asciiTheme="minorHAnsi" w:hAnsiTheme="minorHAnsi"/>
          <w:lang w:val="en-CA"/>
        </w:rPr>
        <w:t>pre-</w:t>
      </w:r>
      <w:r w:rsidR="23E7841F" w:rsidRPr="0D9B38D1">
        <w:rPr>
          <w:rFonts w:asciiTheme="minorHAnsi" w:hAnsiTheme="minorHAnsi"/>
          <w:lang w:val="en-CA"/>
        </w:rPr>
        <w:t>E</w:t>
      </w:r>
      <w:r w:rsidR="2CDD6FC8" w:rsidRPr="0D9B38D1">
        <w:rPr>
          <w:rFonts w:asciiTheme="minorHAnsi" w:hAnsiTheme="minorHAnsi"/>
          <w:lang w:val="en-CA"/>
        </w:rPr>
        <w:t>uclidian forms of mapping (i.e “itinerary maps”)</w:t>
      </w:r>
      <w:r w:rsidR="3BC8111D" w:rsidRPr="0D9B38D1">
        <w:rPr>
          <w:rFonts w:asciiTheme="minorHAnsi" w:hAnsiTheme="minorHAnsi"/>
          <w:lang w:val="en-CA"/>
        </w:rPr>
        <w:t xml:space="preserve">, currently reemployed by </w:t>
      </w:r>
      <w:r w:rsidR="6047FD32" w:rsidRPr="0D9B38D1">
        <w:rPr>
          <w:rFonts w:asciiTheme="minorHAnsi" w:hAnsiTheme="minorHAnsi"/>
          <w:lang w:val="en-CA"/>
        </w:rPr>
        <w:t xml:space="preserve">a handful of </w:t>
      </w:r>
      <w:r w:rsidR="3BC8111D" w:rsidRPr="0D9B38D1">
        <w:rPr>
          <w:rFonts w:asciiTheme="minorHAnsi" w:hAnsiTheme="minorHAnsi"/>
          <w:lang w:val="en-CA"/>
        </w:rPr>
        <w:t>artist-cartographers</w:t>
      </w:r>
      <w:r w:rsidR="1733AE75" w:rsidRPr="0D9B38D1">
        <w:rPr>
          <w:rFonts w:asciiTheme="minorHAnsi" w:hAnsiTheme="minorHAnsi"/>
          <w:lang w:val="en-CA"/>
        </w:rPr>
        <w:t xml:space="preserve"> </w:t>
      </w:r>
      <w:r w:rsidR="37CC74F6" w:rsidRPr="0D9B38D1">
        <w:rPr>
          <w:rFonts w:asciiTheme="minorHAnsi" w:hAnsiTheme="minorHAnsi"/>
          <w:lang w:val="en-CA"/>
        </w:rPr>
        <w:t xml:space="preserve">to </w:t>
      </w:r>
      <w:r w:rsidR="7357D9FD" w:rsidRPr="0D9B38D1">
        <w:rPr>
          <w:rFonts w:asciiTheme="minorHAnsi" w:hAnsiTheme="minorHAnsi"/>
          <w:lang w:val="en-CA"/>
        </w:rPr>
        <w:t>annotate</w:t>
      </w:r>
      <w:r w:rsidR="45E2AEC2" w:rsidRPr="0D9B38D1">
        <w:rPr>
          <w:rFonts w:asciiTheme="minorHAnsi" w:hAnsiTheme="minorHAnsi"/>
          <w:lang w:val="en-CA"/>
        </w:rPr>
        <w:t xml:space="preserve"> </w:t>
      </w:r>
      <w:r w:rsidR="62EE4AF6" w:rsidRPr="0D9B38D1">
        <w:rPr>
          <w:rFonts w:asciiTheme="minorHAnsi" w:hAnsiTheme="minorHAnsi"/>
          <w:lang w:val="en-CA"/>
        </w:rPr>
        <w:t xml:space="preserve">specific </w:t>
      </w:r>
      <w:r w:rsidR="29B39D1F" w:rsidRPr="0D9B38D1">
        <w:rPr>
          <w:rFonts w:asciiTheme="minorHAnsi" w:hAnsiTheme="minorHAnsi"/>
          <w:lang w:val="en-CA"/>
        </w:rPr>
        <w:t>data</w:t>
      </w:r>
      <w:r w:rsidR="05095D97" w:rsidRPr="0D9B38D1">
        <w:rPr>
          <w:rFonts w:asciiTheme="minorHAnsi" w:hAnsiTheme="minorHAnsi"/>
          <w:lang w:val="en-CA"/>
        </w:rPr>
        <w:t xml:space="preserve"> </w:t>
      </w:r>
      <w:r w:rsidR="1B70EEA5" w:rsidRPr="0D9B38D1">
        <w:rPr>
          <w:rFonts w:asciiTheme="minorHAnsi" w:hAnsiTheme="minorHAnsi"/>
          <w:lang w:val="en-CA"/>
        </w:rPr>
        <w:t>about</w:t>
      </w:r>
      <w:r w:rsidR="39789B3B" w:rsidRPr="0D9B38D1">
        <w:rPr>
          <w:rFonts w:asciiTheme="minorHAnsi" w:hAnsiTheme="minorHAnsi"/>
          <w:lang w:val="en-CA"/>
        </w:rPr>
        <w:t xml:space="preserve"> </w:t>
      </w:r>
      <w:r w:rsidR="6CE2F5BD" w:rsidRPr="0D9B38D1">
        <w:rPr>
          <w:rFonts w:asciiTheme="minorHAnsi" w:hAnsiTheme="minorHAnsi"/>
          <w:lang w:val="en-CA"/>
        </w:rPr>
        <w:t xml:space="preserve">emotions and </w:t>
      </w:r>
      <w:r w:rsidR="39789B3B" w:rsidRPr="0D9B38D1">
        <w:rPr>
          <w:rFonts w:asciiTheme="minorHAnsi" w:hAnsiTheme="minorHAnsi"/>
          <w:lang w:val="en-CA"/>
        </w:rPr>
        <w:t>memories</w:t>
      </w:r>
      <w:r w:rsidR="726051F4" w:rsidRPr="0D9B38D1">
        <w:rPr>
          <w:rFonts w:asciiTheme="minorHAnsi" w:hAnsiTheme="minorHAnsi"/>
          <w:lang w:val="en-CA"/>
        </w:rPr>
        <w:t xml:space="preserve"> of places</w:t>
      </w:r>
      <w:r w:rsidR="72C4CAA4" w:rsidRPr="0D9B38D1">
        <w:rPr>
          <w:rFonts w:asciiTheme="minorHAnsi" w:hAnsiTheme="minorHAnsi"/>
          <w:lang w:val="en-CA"/>
        </w:rPr>
        <w:t xml:space="preserve"> (Olmedo 2015)</w:t>
      </w:r>
      <w:r w:rsidR="2AF9AF99" w:rsidRPr="0D9B38D1">
        <w:rPr>
          <w:rFonts w:asciiTheme="minorHAnsi" w:hAnsiTheme="minorHAnsi"/>
          <w:lang w:val="en-CA"/>
        </w:rPr>
        <w:t xml:space="preserve">. </w:t>
      </w:r>
      <w:r w:rsidR="0180C36F" w:rsidRPr="00F4566F">
        <w:rPr>
          <w:rFonts w:asciiTheme="minorHAnsi" w:eastAsiaTheme="minorEastAsia" w:hAnsiTheme="minorHAnsi" w:cstheme="minorBidi"/>
          <w:color w:val="333333"/>
          <w:lang w:val="en-CA"/>
        </w:rPr>
        <w:t xml:space="preserve">The development of this practice of mapping annotation has been investigated especially in France during the last decade (Olmedo 2015), </w:t>
      </w:r>
      <w:r w:rsidR="008F696B">
        <w:rPr>
          <w:rFonts w:asciiTheme="minorHAnsi" w:eastAsiaTheme="minorEastAsia" w:hAnsiTheme="minorHAnsi" w:cstheme="minorBidi"/>
          <w:color w:val="333333"/>
          <w:lang w:val="en-CA"/>
        </w:rPr>
        <w:t xml:space="preserve">where </w:t>
      </w:r>
      <w:r w:rsidR="0180C36F" w:rsidRPr="00F4566F">
        <w:rPr>
          <w:rFonts w:asciiTheme="minorHAnsi" w:eastAsiaTheme="minorEastAsia" w:hAnsiTheme="minorHAnsi" w:cstheme="minorBidi"/>
          <w:color w:val="333333"/>
          <w:lang w:val="en-CA"/>
        </w:rPr>
        <w:t xml:space="preserve">underground urban artists </w:t>
      </w:r>
      <w:r w:rsidR="00206254">
        <w:rPr>
          <w:rFonts w:asciiTheme="minorHAnsi" w:eastAsiaTheme="minorEastAsia" w:hAnsiTheme="minorHAnsi" w:cstheme="minorBidi"/>
          <w:color w:val="333333"/>
          <w:lang w:val="en-CA"/>
        </w:rPr>
        <w:t>have explored</w:t>
      </w:r>
      <w:r w:rsidR="0180C36F" w:rsidRPr="00F4566F">
        <w:rPr>
          <w:rFonts w:asciiTheme="minorHAnsi" w:eastAsiaTheme="minorEastAsia" w:hAnsiTheme="minorHAnsi" w:cstheme="minorBidi"/>
          <w:color w:val="333333"/>
          <w:lang w:val="en-CA"/>
        </w:rPr>
        <w:t xml:space="preserve"> </w:t>
      </w:r>
      <w:r w:rsidR="00206254">
        <w:rPr>
          <w:rFonts w:asciiTheme="minorHAnsi" w:eastAsiaTheme="minorEastAsia" w:hAnsiTheme="minorHAnsi" w:cstheme="minorBidi"/>
          <w:color w:val="333333"/>
          <w:lang w:val="en-CA"/>
        </w:rPr>
        <w:t>alternative ways</w:t>
      </w:r>
      <w:r w:rsidR="0180C36F" w:rsidRPr="00F4566F">
        <w:rPr>
          <w:rFonts w:asciiTheme="minorHAnsi" w:eastAsiaTheme="minorEastAsia" w:hAnsiTheme="minorHAnsi" w:cstheme="minorBidi"/>
          <w:color w:val="333333"/>
          <w:lang w:val="en-CA"/>
        </w:rPr>
        <w:t xml:space="preserve"> for writing and sensing</w:t>
      </w:r>
      <w:r w:rsidR="00480178">
        <w:rPr>
          <w:rFonts w:asciiTheme="minorHAnsi" w:eastAsiaTheme="minorEastAsia" w:hAnsiTheme="minorHAnsi" w:cstheme="minorBidi"/>
          <w:color w:val="333333"/>
          <w:lang w:val="en-CA"/>
        </w:rPr>
        <w:t xml:space="preserve"> places</w:t>
      </w:r>
      <w:r w:rsidR="0180C36F" w:rsidRPr="00F4566F">
        <w:rPr>
          <w:rFonts w:asciiTheme="minorHAnsi" w:eastAsiaTheme="minorEastAsia" w:hAnsiTheme="minorHAnsi" w:cstheme="minorBidi"/>
          <w:color w:val="333333"/>
          <w:lang w:val="en-CA"/>
        </w:rPr>
        <w:t xml:space="preserve">. </w:t>
      </w:r>
    </w:p>
    <w:p w14:paraId="4D1F7B94" w14:textId="3FEC3C50" w:rsidR="00554CD2" w:rsidRPr="007A30A7" w:rsidRDefault="0180C36F">
      <w:pPr>
        <w:jc w:val="both"/>
        <w:rPr>
          <w:rFonts w:ascii="Cambria" w:eastAsia="Cambria" w:hAnsi="Cambria" w:cs="Cambria"/>
          <w:lang w:val="en-CA"/>
        </w:rPr>
      </w:pPr>
      <w:r w:rsidRPr="00F4566F">
        <w:rPr>
          <w:rFonts w:asciiTheme="minorHAnsi" w:eastAsiaTheme="minorEastAsia" w:hAnsiTheme="minorHAnsi" w:cstheme="minorBidi"/>
          <w:color w:val="333333"/>
          <w:lang w:val="en-CA"/>
        </w:rPr>
        <w:t xml:space="preserve">Sensibility mapping in this research </w:t>
      </w:r>
      <w:r w:rsidR="00404146">
        <w:rPr>
          <w:rFonts w:asciiTheme="minorHAnsi" w:eastAsiaTheme="minorEastAsia" w:hAnsiTheme="minorHAnsi" w:cstheme="minorBidi"/>
          <w:color w:val="333333"/>
          <w:lang w:val="en-CA"/>
        </w:rPr>
        <w:t>was mobilized</w:t>
      </w:r>
      <w:r w:rsidR="00404146" w:rsidRPr="00F4566F">
        <w:rPr>
          <w:rFonts w:asciiTheme="minorHAnsi" w:eastAsiaTheme="minorEastAsia" w:hAnsiTheme="minorHAnsi" w:cstheme="minorBidi"/>
          <w:color w:val="333333"/>
          <w:lang w:val="en-CA"/>
        </w:rPr>
        <w:t xml:space="preserve"> </w:t>
      </w:r>
      <w:r w:rsidRPr="00F4566F">
        <w:rPr>
          <w:rFonts w:asciiTheme="minorHAnsi" w:eastAsiaTheme="minorEastAsia" w:hAnsiTheme="minorHAnsi" w:cstheme="minorBidi"/>
          <w:color w:val="333333"/>
          <w:lang w:val="en-CA"/>
        </w:rPr>
        <w:t>to develop an original perspective</w:t>
      </w:r>
      <w:r w:rsidR="00404146">
        <w:rPr>
          <w:rFonts w:asciiTheme="minorHAnsi" w:eastAsiaTheme="minorEastAsia" w:hAnsiTheme="minorHAnsi" w:cstheme="minorBidi"/>
          <w:color w:val="333333"/>
          <w:lang w:val="en-CA"/>
        </w:rPr>
        <w:t xml:space="preserve"> to the stories</w:t>
      </w:r>
      <w:r w:rsidRPr="00F4566F">
        <w:rPr>
          <w:rFonts w:asciiTheme="minorHAnsi" w:eastAsiaTheme="minorEastAsia" w:hAnsiTheme="minorHAnsi" w:cstheme="minorBidi"/>
          <w:color w:val="333333"/>
          <w:lang w:val="en-CA"/>
        </w:rPr>
        <w:t xml:space="preserve"> inspired from this singular way of artistic mapping.</w:t>
      </w:r>
      <w:r w:rsidR="2AF9AF99" w:rsidRPr="00F4566F">
        <w:rPr>
          <w:rFonts w:asciiTheme="minorHAnsi" w:eastAsiaTheme="minorEastAsia" w:hAnsiTheme="minorHAnsi" w:cstheme="minorBidi"/>
          <w:lang w:val="en-CA"/>
        </w:rPr>
        <w:t xml:space="preserve"> </w:t>
      </w:r>
      <w:r w:rsidR="041CC4E9" w:rsidRPr="73894708">
        <w:rPr>
          <w:rFonts w:asciiTheme="minorHAnsi" w:hAnsiTheme="minorHAnsi"/>
          <w:lang w:val="en-CA"/>
        </w:rPr>
        <w:t>After</w:t>
      </w:r>
      <w:r w:rsidR="041CC4E9" w:rsidRPr="0D9B38D1">
        <w:rPr>
          <w:rFonts w:asciiTheme="minorHAnsi" w:hAnsiTheme="minorHAnsi"/>
          <w:lang w:val="en-CA"/>
        </w:rPr>
        <w:t xml:space="preserve"> </w:t>
      </w:r>
      <w:r w:rsidR="004F45E0" w:rsidRPr="0D9B38D1">
        <w:rPr>
          <w:rFonts w:asciiTheme="minorHAnsi" w:hAnsiTheme="minorHAnsi"/>
          <w:lang w:val="en-CA"/>
        </w:rPr>
        <w:t>identif</w:t>
      </w:r>
      <w:r w:rsidR="004F45E0">
        <w:rPr>
          <w:rFonts w:asciiTheme="minorHAnsi" w:hAnsiTheme="minorHAnsi"/>
          <w:lang w:val="en-CA"/>
        </w:rPr>
        <w:t>ying</w:t>
      </w:r>
      <w:r w:rsidR="004F45E0" w:rsidRPr="0D9B38D1">
        <w:rPr>
          <w:rFonts w:asciiTheme="minorHAnsi" w:hAnsiTheme="minorHAnsi"/>
          <w:lang w:val="en-CA"/>
        </w:rPr>
        <w:t xml:space="preserve"> </w:t>
      </w:r>
      <w:r w:rsidR="30B8ACA2" w:rsidRPr="0D9B38D1">
        <w:rPr>
          <w:rFonts w:asciiTheme="minorHAnsi" w:hAnsiTheme="minorHAnsi"/>
          <w:lang w:val="en-CA"/>
        </w:rPr>
        <w:t>the key moments of the story</w:t>
      </w:r>
      <w:r w:rsidR="6058E7BF" w:rsidRPr="0D9B38D1">
        <w:rPr>
          <w:rFonts w:asciiTheme="minorHAnsi" w:hAnsiTheme="minorHAnsi"/>
          <w:lang w:val="en-CA"/>
        </w:rPr>
        <w:t xml:space="preserve">, the </w:t>
      </w:r>
      <w:r w:rsidR="684D606A" w:rsidRPr="0D9B38D1">
        <w:rPr>
          <w:rFonts w:asciiTheme="minorHAnsi" w:hAnsiTheme="minorHAnsi"/>
          <w:lang w:val="en-CA"/>
        </w:rPr>
        <w:t xml:space="preserve">mapmaker </w:t>
      </w:r>
      <w:r w:rsidR="268CBC9D" w:rsidRPr="0D9B38D1">
        <w:rPr>
          <w:rFonts w:asciiTheme="minorHAnsi" w:hAnsiTheme="minorHAnsi"/>
          <w:lang w:val="en-CA"/>
        </w:rPr>
        <w:t xml:space="preserve">attempts to draw </w:t>
      </w:r>
      <w:r w:rsidR="391D1462" w:rsidRPr="0D9B38D1">
        <w:rPr>
          <w:rFonts w:asciiTheme="minorHAnsi" w:hAnsiTheme="minorHAnsi"/>
          <w:lang w:val="en-CA"/>
        </w:rPr>
        <w:t>them</w:t>
      </w:r>
      <w:r w:rsidR="6EE8562D" w:rsidRPr="0D9B38D1">
        <w:rPr>
          <w:rFonts w:asciiTheme="minorHAnsi" w:hAnsiTheme="minorHAnsi"/>
          <w:lang w:val="en-CA"/>
        </w:rPr>
        <w:t xml:space="preserve">, following </w:t>
      </w:r>
      <w:r w:rsidR="391D1462" w:rsidRPr="0D9B38D1">
        <w:rPr>
          <w:rFonts w:asciiTheme="minorHAnsi" w:hAnsiTheme="minorHAnsi"/>
          <w:lang w:val="en-CA"/>
        </w:rPr>
        <w:t>their</w:t>
      </w:r>
      <w:r w:rsidR="0E85171D" w:rsidRPr="0D9B38D1">
        <w:rPr>
          <w:rFonts w:asciiTheme="minorHAnsi" w:hAnsiTheme="minorHAnsi"/>
          <w:lang w:val="en-CA"/>
        </w:rPr>
        <w:t xml:space="preserve"> organization,</w:t>
      </w:r>
      <w:r w:rsidR="391D1462" w:rsidRPr="0D9B38D1">
        <w:rPr>
          <w:rFonts w:asciiTheme="minorHAnsi" w:hAnsiTheme="minorHAnsi"/>
          <w:lang w:val="en-CA"/>
        </w:rPr>
        <w:t xml:space="preserve"> including the</w:t>
      </w:r>
      <w:r w:rsidR="0E85171D" w:rsidRPr="0D9B38D1">
        <w:rPr>
          <w:rFonts w:asciiTheme="minorHAnsi" w:hAnsiTheme="minorHAnsi"/>
          <w:lang w:val="en-CA"/>
        </w:rPr>
        <w:t xml:space="preserve"> accidents and</w:t>
      </w:r>
      <w:r w:rsidR="0298C167" w:rsidRPr="0D9B38D1">
        <w:rPr>
          <w:rFonts w:asciiTheme="minorHAnsi" w:hAnsiTheme="minorHAnsi"/>
          <w:lang w:val="en-CA"/>
        </w:rPr>
        <w:t xml:space="preserve"> </w:t>
      </w:r>
      <w:r w:rsidR="391D1462" w:rsidRPr="0D9B38D1">
        <w:rPr>
          <w:rFonts w:asciiTheme="minorHAnsi" w:hAnsiTheme="minorHAnsi"/>
          <w:lang w:val="en-CA"/>
        </w:rPr>
        <w:t xml:space="preserve">the </w:t>
      </w:r>
      <w:r w:rsidR="0298C167" w:rsidRPr="0D9B38D1">
        <w:rPr>
          <w:rFonts w:asciiTheme="minorHAnsi" w:hAnsiTheme="minorHAnsi"/>
          <w:lang w:val="en-CA"/>
        </w:rPr>
        <w:t>turnarounds.</w:t>
      </w:r>
      <w:r w:rsidR="2E963E58" w:rsidRPr="0D9B38D1">
        <w:rPr>
          <w:rFonts w:asciiTheme="minorHAnsi" w:hAnsiTheme="minorHAnsi"/>
          <w:lang w:val="en-CA"/>
        </w:rPr>
        <w:t xml:space="preserve"> The last step </w:t>
      </w:r>
      <w:r w:rsidR="294FF3D8" w:rsidRPr="0D9B38D1">
        <w:rPr>
          <w:rFonts w:asciiTheme="minorHAnsi" w:hAnsiTheme="minorHAnsi"/>
          <w:lang w:val="en-CA"/>
        </w:rPr>
        <w:t xml:space="preserve">consists </w:t>
      </w:r>
      <w:r w:rsidR="004F45E0">
        <w:rPr>
          <w:rFonts w:asciiTheme="minorHAnsi" w:hAnsiTheme="minorHAnsi"/>
          <w:lang w:val="en-CA"/>
        </w:rPr>
        <w:t>of</w:t>
      </w:r>
      <w:r w:rsidR="294FF3D8" w:rsidRPr="0D9B38D1">
        <w:rPr>
          <w:rFonts w:asciiTheme="minorHAnsi" w:hAnsiTheme="minorHAnsi"/>
          <w:lang w:val="en-CA"/>
        </w:rPr>
        <w:t xml:space="preserve"> </w:t>
      </w:r>
      <w:r w:rsidR="391D1462" w:rsidRPr="0D9B38D1">
        <w:rPr>
          <w:rFonts w:asciiTheme="minorHAnsi" w:hAnsiTheme="minorHAnsi"/>
          <w:lang w:val="en-CA"/>
        </w:rPr>
        <w:t>finalizing the design to create a</w:t>
      </w:r>
      <w:r w:rsidR="45E2BD48" w:rsidRPr="0D9B38D1">
        <w:rPr>
          <w:rFonts w:asciiTheme="minorHAnsi" w:hAnsiTheme="minorHAnsi"/>
          <w:lang w:val="en-CA"/>
        </w:rPr>
        <w:t>n appropriate visual</w:t>
      </w:r>
      <w:r w:rsidR="1B7807EE" w:rsidRPr="0D9B38D1">
        <w:rPr>
          <w:rFonts w:asciiTheme="minorHAnsi" w:hAnsiTheme="minorHAnsi"/>
          <w:lang w:val="en-CA"/>
        </w:rPr>
        <w:t xml:space="preserve"> </w:t>
      </w:r>
      <w:r w:rsidR="28766DEF" w:rsidRPr="0D9B38D1">
        <w:rPr>
          <w:rFonts w:asciiTheme="minorHAnsi" w:hAnsiTheme="minorHAnsi"/>
          <w:lang w:val="en-CA"/>
        </w:rPr>
        <w:t>atmosphere.</w:t>
      </w:r>
      <w:r w:rsidR="607BB49C" w:rsidRPr="0D9B38D1">
        <w:rPr>
          <w:rFonts w:asciiTheme="minorHAnsi" w:hAnsiTheme="minorHAnsi"/>
          <w:lang w:val="en-CA"/>
        </w:rPr>
        <w:t xml:space="preserve"> </w:t>
      </w:r>
      <w:r w:rsidR="1EDD3204" w:rsidRPr="0D9B38D1">
        <w:rPr>
          <w:rFonts w:ascii="Cambria" w:eastAsia="Cambria" w:hAnsi="Cambria" w:cs="Cambria"/>
          <w:lang w:val="en-CA"/>
        </w:rPr>
        <w:t>Beyond the elements that are represented on the sensibility map, t</w:t>
      </w:r>
      <w:r w:rsidR="2F58161B" w:rsidRPr="0D9B38D1">
        <w:rPr>
          <w:rFonts w:ascii="Cambria" w:eastAsia="Cambria" w:hAnsi="Cambria" w:cs="Cambria"/>
          <w:lang w:val="en-CA"/>
        </w:rPr>
        <w:t xml:space="preserve">his process includes the ethical </w:t>
      </w:r>
      <w:r w:rsidR="5AE861FB" w:rsidRPr="0D9B38D1">
        <w:rPr>
          <w:rFonts w:ascii="Cambria" w:eastAsia="Cambria" w:hAnsi="Cambria" w:cs="Cambria"/>
          <w:lang w:val="en-CA"/>
        </w:rPr>
        <w:t xml:space="preserve">challenges </w:t>
      </w:r>
      <w:r w:rsidR="2F58161B" w:rsidRPr="0D9B38D1">
        <w:rPr>
          <w:rFonts w:ascii="Cambria" w:eastAsia="Cambria" w:hAnsi="Cambria" w:cs="Cambria"/>
          <w:lang w:val="en-CA"/>
        </w:rPr>
        <w:t>of dealing with sensible stories</w:t>
      </w:r>
      <w:r w:rsidR="007114F8">
        <w:rPr>
          <w:rFonts w:ascii="Cambria" w:eastAsia="Cambria" w:hAnsi="Cambria" w:cs="Cambria"/>
          <w:lang w:val="en-CA"/>
        </w:rPr>
        <w:t xml:space="preserve"> </w:t>
      </w:r>
      <w:r w:rsidR="1D90C3CF" w:rsidRPr="0D9B38D1">
        <w:rPr>
          <w:rFonts w:ascii="Cambria" w:eastAsia="Cambria" w:hAnsi="Cambria" w:cs="Cambria"/>
          <w:lang w:val="en-CA"/>
        </w:rPr>
        <w:t xml:space="preserve">and </w:t>
      </w:r>
      <w:r w:rsidR="2F58161B" w:rsidRPr="0D9B38D1">
        <w:rPr>
          <w:rFonts w:ascii="Cambria" w:eastAsia="Cambria" w:hAnsi="Cambria" w:cs="Cambria"/>
          <w:lang w:val="en-CA"/>
        </w:rPr>
        <w:t>the struggles to position ourselves</w:t>
      </w:r>
      <w:r w:rsidR="1D90C3CF" w:rsidRPr="0D9B38D1">
        <w:rPr>
          <w:rFonts w:ascii="Cambria" w:eastAsia="Cambria" w:hAnsi="Cambria" w:cs="Cambria"/>
          <w:lang w:val="en-CA"/>
        </w:rPr>
        <w:t xml:space="preserve"> </w:t>
      </w:r>
      <w:r w:rsidR="00BB30B3">
        <w:rPr>
          <w:rFonts w:ascii="Cambria" w:eastAsia="Cambria" w:hAnsi="Cambria" w:cs="Cambria"/>
          <w:lang w:val="en-CA"/>
        </w:rPr>
        <w:t>relative to</w:t>
      </w:r>
      <w:r w:rsidR="1D90C3CF" w:rsidRPr="0D9B38D1">
        <w:rPr>
          <w:rFonts w:ascii="Cambria" w:eastAsia="Cambria" w:hAnsi="Cambria" w:cs="Cambria"/>
          <w:lang w:val="en-CA"/>
        </w:rPr>
        <w:t xml:space="preserve"> </w:t>
      </w:r>
      <w:r w:rsidR="2F58161B" w:rsidRPr="0D9B38D1">
        <w:rPr>
          <w:rFonts w:ascii="Cambria" w:eastAsia="Cambria" w:hAnsi="Cambria" w:cs="Cambria"/>
          <w:lang w:val="en-CA"/>
        </w:rPr>
        <w:t>stories</w:t>
      </w:r>
      <w:r w:rsidR="05F7FBB6" w:rsidRPr="0D9B38D1">
        <w:rPr>
          <w:rFonts w:ascii="Cambria" w:eastAsia="Cambria" w:hAnsi="Cambria" w:cs="Cambria"/>
          <w:lang w:val="en-CA"/>
        </w:rPr>
        <w:t xml:space="preserve"> that are not ours</w:t>
      </w:r>
      <w:r w:rsidR="5E6E8820" w:rsidRPr="0D9B38D1">
        <w:rPr>
          <w:rFonts w:ascii="Cambria" w:eastAsia="Cambria" w:hAnsi="Cambria" w:cs="Cambria"/>
          <w:lang w:val="en-CA"/>
        </w:rPr>
        <w:t xml:space="preserve"> and vis-</w:t>
      </w:r>
      <w:r w:rsidR="00BB30B3">
        <w:rPr>
          <w:rFonts w:ascii="Cambria" w:eastAsia="Cambria" w:hAnsi="Cambria" w:cs="Cambria"/>
          <w:lang w:val="en-CA"/>
        </w:rPr>
        <w:t>a</w:t>
      </w:r>
      <w:r w:rsidR="5E6E8820" w:rsidRPr="0D9B38D1">
        <w:rPr>
          <w:rFonts w:ascii="Cambria" w:eastAsia="Cambria" w:hAnsi="Cambria" w:cs="Cambria"/>
          <w:lang w:val="en-CA"/>
        </w:rPr>
        <w:t>-vis the storytellers who own and share them.</w:t>
      </w:r>
    </w:p>
    <w:p w14:paraId="3D695469" w14:textId="77777777" w:rsidR="00716D64" w:rsidRPr="007A30A7" w:rsidRDefault="00716D64">
      <w:pPr>
        <w:rPr>
          <w:rFonts w:ascii="Cambria" w:eastAsia="Cambria" w:hAnsi="Cambria" w:cs="Cambria"/>
          <w:lang w:val="en-CA"/>
        </w:rPr>
      </w:pPr>
    </w:p>
    <w:p w14:paraId="5A162275" w14:textId="7EE5D36A" w:rsidR="00716D64" w:rsidRPr="007A30A7" w:rsidRDefault="004251E5" w:rsidP="00ED1223">
      <w:pPr>
        <w:numPr>
          <w:ilvl w:val="0"/>
          <w:numId w:val="2"/>
        </w:numPr>
        <w:rPr>
          <w:rFonts w:ascii="Cambria" w:eastAsia="Cambria" w:hAnsi="Cambria" w:cs="Cambria"/>
          <w:b/>
          <w:sz w:val="24"/>
          <w:szCs w:val="24"/>
          <w:lang w:val="en-CA"/>
        </w:rPr>
      </w:pPr>
      <w:r w:rsidRPr="007A30A7">
        <w:rPr>
          <w:rFonts w:ascii="Cambria" w:eastAsia="Cambria" w:hAnsi="Cambria" w:cs="Cambria"/>
          <w:b/>
          <w:sz w:val="24"/>
          <w:szCs w:val="24"/>
          <w:lang w:val="en-CA"/>
        </w:rPr>
        <w:t xml:space="preserve">The perspectives of the </w:t>
      </w:r>
      <w:r w:rsidR="00C52E1B">
        <w:rPr>
          <w:rFonts w:ascii="Cambria" w:eastAsia="Cambria" w:hAnsi="Cambria" w:cs="Cambria"/>
          <w:b/>
          <w:sz w:val="24"/>
          <w:szCs w:val="24"/>
          <w:lang w:val="en-CA"/>
        </w:rPr>
        <w:t>dialog</w:t>
      </w:r>
      <w:r w:rsidRPr="007A30A7">
        <w:rPr>
          <w:rFonts w:ascii="Cambria" w:eastAsia="Cambria" w:hAnsi="Cambria" w:cs="Cambria"/>
          <w:b/>
          <w:sz w:val="24"/>
          <w:szCs w:val="24"/>
          <w:lang w:val="en-CA"/>
        </w:rPr>
        <w:t>uers</w:t>
      </w:r>
    </w:p>
    <w:p w14:paraId="56E1F750" w14:textId="733FE45B" w:rsidR="00092900" w:rsidRPr="007A30A7" w:rsidRDefault="005964C1">
      <w:pPr>
        <w:jc w:val="both"/>
        <w:rPr>
          <w:rFonts w:ascii="Cambria" w:eastAsia="Cambria" w:hAnsi="Cambria" w:cs="Cambria"/>
          <w:lang w:val="en-CA"/>
        </w:rPr>
      </w:pPr>
      <w:r w:rsidRPr="007A30A7">
        <w:rPr>
          <w:rFonts w:ascii="Cambria" w:eastAsia="Cambria" w:hAnsi="Cambria" w:cs="Cambria"/>
          <w:lang w:val="en-CA"/>
        </w:rPr>
        <w:t xml:space="preserve">In the context of the “Atlas of Rwandan Life Stories” produced with Atlascine we have defined different themes of interest to map. These themes emerged from our listening of the stories as well as from the different interactions we had over the years with members of </w:t>
      </w:r>
      <w:r w:rsidR="00DB521B" w:rsidRPr="007A30A7">
        <w:rPr>
          <w:rFonts w:ascii="Cambria" w:eastAsia="Cambria" w:hAnsi="Cambria" w:cs="Cambria"/>
          <w:lang w:val="en-CA"/>
        </w:rPr>
        <w:t>“</w:t>
      </w:r>
      <w:r w:rsidRPr="007A30A7">
        <w:rPr>
          <w:rFonts w:ascii="Cambria" w:eastAsia="Cambria" w:hAnsi="Cambria" w:cs="Cambria"/>
          <w:lang w:val="en-CA"/>
        </w:rPr>
        <w:t>Page Rwanda</w:t>
      </w:r>
      <w:r w:rsidR="00DB521B" w:rsidRPr="007A30A7">
        <w:rPr>
          <w:rFonts w:ascii="Cambria" w:eastAsia="Cambria" w:hAnsi="Cambria" w:cs="Cambria"/>
          <w:lang w:val="en-CA"/>
        </w:rPr>
        <w:t>”</w:t>
      </w:r>
      <w:r w:rsidRPr="007A30A7">
        <w:rPr>
          <w:rFonts w:ascii="Cambria" w:eastAsia="Cambria" w:hAnsi="Cambria" w:cs="Cambria"/>
          <w:lang w:val="en-CA"/>
        </w:rPr>
        <w:t>, the</w:t>
      </w:r>
      <w:r w:rsidR="00C01A84" w:rsidRPr="007A30A7">
        <w:rPr>
          <w:rFonts w:ascii="Cambria" w:eastAsia="Cambria" w:hAnsi="Cambria" w:cs="Cambria"/>
          <w:lang w:val="en-CA"/>
        </w:rPr>
        <w:t xml:space="preserve"> Montreal based</w:t>
      </w:r>
      <w:r w:rsidRPr="007A30A7">
        <w:rPr>
          <w:rFonts w:ascii="Cambria" w:eastAsia="Cambria" w:hAnsi="Cambria" w:cs="Cambria"/>
          <w:lang w:val="en-CA"/>
        </w:rPr>
        <w:t xml:space="preserve"> association that represents the parents and friends of the victims of the </w:t>
      </w:r>
      <w:r w:rsidR="00BD431B" w:rsidRPr="007A30A7">
        <w:rPr>
          <w:rFonts w:ascii="Cambria" w:eastAsia="Cambria" w:hAnsi="Cambria" w:cs="Cambria"/>
          <w:lang w:val="en-CA"/>
        </w:rPr>
        <w:t xml:space="preserve">1994 </w:t>
      </w:r>
      <w:r w:rsidRPr="007A30A7">
        <w:rPr>
          <w:rFonts w:ascii="Cambria" w:eastAsia="Cambria" w:hAnsi="Cambria" w:cs="Cambria"/>
          <w:lang w:val="en-CA"/>
        </w:rPr>
        <w:t xml:space="preserve">genocide of the Tutsis </w:t>
      </w:r>
      <w:r w:rsidR="00BD431B" w:rsidRPr="007A30A7">
        <w:rPr>
          <w:rFonts w:ascii="Cambria" w:eastAsia="Cambria" w:hAnsi="Cambria" w:cs="Cambria"/>
          <w:lang w:val="en-CA"/>
        </w:rPr>
        <w:t>of Rwanda</w:t>
      </w:r>
      <w:r w:rsidR="00C01A84" w:rsidRPr="007A30A7">
        <w:rPr>
          <w:rFonts w:ascii="Cambria" w:eastAsia="Cambria" w:hAnsi="Cambria" w:cs="Cambria"/>
          <w:lang w:val="en-CA"/>
        </w:rPr>
        <w:t>. T</w:t>
      </w:r>
      <w:r w:rsidR="008D1CFC" w:rsidRPr="007A30A7">
        <w:rPr>
          <w:rFonts w:ascii="Cambria" w:eastAsia="Cambria" w:hAnsi="Cambria" w:cs="Cambria"/>
          <w:lang w:val="en-CA"/>
        </w:rPr>
        <w:t xml:space="preserve">he initial </w:t>
      </w:r>
      <w:r w:rsidR="00C01A84" w:rsidRPr="007A30A7">
        <w:rPr>
          <w:rFonts w:ascii="Cambria" w:eastAsia="Cambria" w:hAnsi="Cambria" w:cs="Cambria"/>
          <w:lang w:val="en-CA"/>
        </w:rPr>
        <w:t>goal</w:t>
      </w:r>
      <w:r w:rsidR="008D1CFC" w:rsidRPr="007A30A7">
        <w:rPr>
          <w:rFonts w:ascii="Cambria" w:eastAsia="Cambria" w:hAnsi="Cambria" w:cs="Cambria"/>
          <w:lang w:val="en-CA"/>
        </w:rPr>
        <w:t xml:space="preserve"> of this </w:t>
      </w:r>
      <w:r w:rsidR="00E932F0" w:rsidRPr="007A30A7">
        <w:rPr>
          <w:rFonts w:ascii="Cambria" w:eastAsia="Cambria" w:hAnsi="Cambria" w:cs="Cambria"/>
          <w:lang w:val="en-CA"/>
        </w:rPr>
        <w:t>project was to map emotions associated to places in these stories</w:t>
      </w:r>
      <w:r w:rsidR="008D1CFC" w:rsidRPr="007A30A7">
        <w:rPr>
          <w:rFonts w:ascii="Cambria" w:eastAsia="Cambria" w:hAnsi="Cambria" w:cs="Cambria"/>
          <w:lang w:val="en-CA"/>
        </w:rPr>
        <w:t>.</w:t>
      </w:r>
      <w:r w:rsidR="00E932F0" w:rsidRPr="007A30A7">
        <w:rPr>
          <w:rFonts w:ascii="Cambria" w:eastAsia="Cambria" w:hAnsi="Cambria" w:cs="Cambria"/>
          <w:lang w:val="en-CA"/>
        </w:rPr>
        <w:t xml:space="preserve"> </w:t>
      </w:r>
      <w:r w:rsidR="007114F8">
        <w:rPr>
          <w:rFonts w:ascii="Cambria" w:eastAsia="Cambria" w:hAnsi="Cambria" w:cs="Cambria"/>
          <w:lang w:val="en-CA"/>
        </w:rPr>
        <w:t xml:space="preserve">However, </w:t>
      </w:r>
      <w:r w:rsidR="00E932F0" w:rsidRPr="007A30A7">
        <w:rPr>
          <w:rFonts w:ascii="Cambria" w:eastAsia="Cambria" w:hAnsi="Cambria" w:cs="Cambria"/>
          <w:lang w:val="en-CA"/>
        </w:rPr>
        <w:t xml:space="preserve">after several attempts, we had to give up that goal: it was too complex </w:t>
      </w:r>
      <w:r w:rsidR="00B71124" w:rsidRPr="007A30A7">
        <w:rPr>
          <w:rFonts w:ascii="Cambria" w:eastAsia="Cambria" w:hAnsi="Cambria" w:cs="Cambria"/>
          <w:lang w:val="en-CA"/>
        </w:rPr>
        <w:t xml:space="preserve">to </w:t>
      </w:r>
      <w:r w:rsidR="00CE3E85" w:rsidRPr="007A30A7">
        <w:rPr>
          <w:rFonts w:ascii="Cambria" w:eastAsia="Cambria" w:hAnsi="Cambria" w:cs="Cambria"/>
          <w:lang w:val="en-CA"/>
        </w:rPr>
        <w:t>qualify</w:t>
      </w:r>
      <w:r w:rsidR="00B71124" w:rsidRPr="007A30A7">
        <w:rPr>
          <w:rFonts w:ascii="Cambria" w:eastAsia="Cambria" w:hAnsi="Cambria" w:cs="Cambria"/>
          <w:lang w:val="en-CA"/>
        </w:rPr>
        <w:t xml:space="preserve"> emotions</w:t>
      </w:r>
      <w:r w:rsidR="00CE3E85" w:rsidRPr="007A30A7">
        <w:rPr>
          <w:rFonts w:ascii="Cambria" w:eastAsia="Cambria" w:hAnsi="Cambria" w:cs="Cambria"/>
          <w:lang w:val="en-CA"/>
        </w:rPr>
        <w:t xml:space="preserve"> that are often implicit, nuanced</w:t>
      </w:r>
      <w:r w:rsidR="00770C16" w:rsidRPr="007A30A7">
        <w:rPr>
          <w:rFonts w:ascii="Cambria" w:eastAsia="Cambria" w:hAnsi="Cambria" w:cs="Cambria"/>
          <w:lang w:val="en-CA"/>
        </w:rPr>
        <w:t xml:space="preserve"> </w:t>
      </w:r>
      <w:r w:rsidR="00CE3E85" w:rsidRPr="007A30A7">
        <w:rPr>
          <w:rFonts w:ascii="Cambria" w:eastAsia="Cambria" w:hAnsi="Cambria" w:cs="Cambria"/>
          <w:lang w:val="en-CA"/>
        </w:rPr>
        <w:t>and so personal</w:t>
      </w:r>
      <w:r w:rsidR="00B71124" w:rsidRPr="007A30A7">
        <w:rPr>
          <w:rFonts w:ascii="Cambria" w:eastAsia="Cambria" w:hAnsi="Cambria" w:cs="Cambria"/>
          <w:lang w:val="en-CA"/>
        </w:rPr>
        <w:t xml:space="preserve"> in a </w:t>
      </w:r>
      <w:r w:rsidR="00B71124" w:rsidRPr="007A30A7">
        <w:rPr>
          <w:rFonts w:ascii="Cambria" w:eastAsia="Cambria" w:hAnsi="Cambria" w:cs="Cambria"/>
          <w:lang w:val="en-CA"/>
        </w:rPr>
        <w:lastRenderedPageBreak/>
        <w:t>systematic way across t</w:t>
      </w:r>
      <w:r w:rsidR="00770C16" w:rsidRPr="007A30A7">
        <w:rPr>
          <w:rFonts w:ascii="Cambria" w:eastAsia="Cambria" w:hAnsi="Cambria" w:cs="Cambria"/>
          <w:lang w:val="en-CA"/>
        </w:rPr>
        <w:t>his series of</w:t>
      </w:r>
      <w:r w:rsidR="00B71124" w:rsidRPr="007A30A7">
        <w:rPr>
          <w:rFonts w:ascii="Cambria" w:eastAsia="Cambria" w:hAnsi="Cambria" w:cs="Cambria"/>
          <w:lang w:val="en-CA"/>
        </w:rPr>
        <w:t xml:space="preserve"> stories</w:t>
      </w:r>
      <w:r w:rsidR="00F71FFE" w:rsidRPr="007A30A7">
        <w:rPr>
          <w:rFonts w:ascii="Cambria" w:eastAsia="Cambria" w:hAnsi="Cambria" w:cs="Cambria"/>
          <w:lang w:val="en-CA"/>
        </w:rPr>
        <w:t>.</w:t>
      </w:r>
      <w:r w:rsidR="00C86CD1" w:rsidRPr="007A30A7">
        <w:rPr>
          <w:rFonts w:ascii="Cambria" w:eastAsia="Cambria" w:hAnsi="Cambria" w:cs="Cambria"/>
          <w:lang w:val="en-CA"/>
        </w:rPr>
        <w:t xml:space="preserve"> </w:t>
      </w:r>
      <w:r w:rsidR="008D1CFC" w:rsidRPr="007A30A7">
        <w:rPr>
          <w:rFonts w:ascii="Cambria" w:eastAsia="Cambria" w:hAnsi="Cambria" w:cs="Cambria"/>
          <w:lang w:val="en-CA"/>
        </w:rPr>
        <w:t xml:space="preserve">The introduction of sensibility mapping </w:t>
      </w:r>
      <w:r w:rsidR="00BD4312" w:rsidRPr="007A30A7">
        <w:rPr>
          <w:rFonts w:ascii="Cambria" w:eastAsia="Cambria" w:hAnsi="Cambria" w:cs="Cambria"/>
          <w:lang w:val="en-CA"/>
        </w:rPr>
        <w:t xml:space="preserve">to the project </w:t>
      </w:r>
      <w:r w:rsidR="008D1CFC" w:rsidRPr="007A30A7">
        <w:rPr>
          <w:rFonts w:ascii="Cambria" w:eastAsia="Cambria" w:hAnsi="Cambria" w:cs="Cambria"/>
          <w:lang w:val="en-CA"/>
        </w:rPr>
        <w:t xml:space="preserve">offered a different perspective on </w:t>
      </w:r>
      <w:r w:rsidR="008C2075" w:rsidRPr="007A30A7">
        <w:rPr>
          <w:rFonts w:ascii="Cambria" w:eastAsia="Cambria" w:hAnsi="Cambria" w:cs="Cambria"/>
          <w:lang w:val="en-CA"/>
        </w:rPr>
        <w:t xml:space="preserve">that aspect </w:t>
      </w:r>
      <w:r w:rsidR="00753F68" w:rsidRPr="007A30A7">
        <w:rPr>
          <w:rFonts w:ascii="Cambria" w:eastAsia="Cambria" w:hAnsi="Cambria" w:cs="Cambria"/>
          <w:lang w:val="en-CA"/>
        </w:rPr>
        <w:t>since it brought the possibility of mapping in</w:t>
      </w:r>
      <w:r w:rsidR="007114F8">
        <w:rPr>
          <w:rFonts w:ascii="Cambria" w:eastAsia="Cambria" w:hAnsi="Cambria" w:cs="Cambria"/>
          <w:lang w:val="en-CA"/>
        </w:rPr>
        <w:t>-</w:t>
      </w:r>
      <w:r w:rsidR="00753F68" w:rsidRPr="007A30A7">
        <w:rPr>
          <w:rFonts w:ascii="Cambria" w:eastAsia="Cambria" w:hAnsi="Cambria" w:cs="Cambria"/>
          <w:lang w:val="en-CA"/>
        </w:rPr>
        <w:t xml:space="preserve">depth certain emotional moments. </w:t>
      </w:r>
      <w:r w:rsidR="00BB5D78" w:rsidRPr="007A30A7">
        <w:rPr>
          <w:rFonts w:ascii="Cambria" w:eastAsia="Cambria" w:hAnsi="Cambria" w:cs="Cambria"/>
          <w:lang w:val="en-CA"/>
        </w:rPr>
        <w:t>The identification of the import</w:t>
      </w:r>
      <w:r w:rsidR="00D46764" w:rsidRPr="007A30A7">
        <w:rPr>
          <w:rFonts w:ascii="Cambria" w:eastAsia="Cambria" w:hAnsi="Cambria" w:cs="Cambria"/>
          <w:lang w:val="en-CA"/>
        </w:rPr>
        <w:t xml:space="preserve">ant moments </w:t>
      </w:r>
      <w:r w:rsidR="00D30537" w:rsidRPr="007A30A7">
        <w:rPr>
          <w:rFonts w:ascii="Cambria" w:eastAsia="Cambria" w:hAnsi="Cambria" w:cs="Cambria"/>
          <w:lang w:val="en-CA"/>
        </w:rPr>
        <w:t xml:space="preserve">to map was facilitated by </w:t>
      </w:r>
      <w:r w:rsidR="002744CA" w:rsidRPr="007A30A7">
        <w:rPr>
          <w:rFonts w:ascii="Cambria" w:eastAsia="Cambria" w:hAnsi="Cambria" w:cs="Cambria"/>
          <w:lang w:val="en-CA"/>
        </w:rPr>
        <w:t xml:space="preserve">Atlascine and its capacity to synthesize </w:t>
      </w:r>
      <w:r w:rsidR="00D30537" w:rsidRPr="007A30A7">
        <w:rPr>
          <w:rFonts w:ascii="Cambria" w:eastAsia="Cambria" w:hAnsi="Cambria" w:cs="Cambria"/>
          <w:lang w:val="en-CA"/>
        </w:rPr>
        <w:t>each story</w:t>
      </w:r>
      <w:r w:rsidR="001B5872">
        <w:rPr>
          <w:rFonts w:ascii="Cambria" w:eastAsia="Cambria" w:hAnsi="Cambria" w:cs="Cambria"/>
          <w:lang w:val="en-CA"/>
        </w:rPr>
        <w:t xml:space="preserve"> spatially</w:t>
      </w:r>
      <w:r w:rsidR="00D30537" w:rsidRPr="007A30A7">
        <w:rPr>
          <w:rFonts w:ascii="Cambria" w:eastAsia="Cambria" w:hAnsi="Cambria" w:cs="Cambria"/>
          <w:lang w:val="en-CA"/>
        </w:rPr>
        <w:t>.</w:t>
      </w:r>
      <w:r w:rsidR="00BB5D78" w:rsidRPr="007A30A7">
        <w:rPr>
          <w:rFonts w:ascii="Cambria" w:eastAsia="Cambria" w:hAnsi="Cambria" w:cs="Cambria"/>
          <w:lang w:val="en-CA"/>
        </w:rPr>
        <w:t xml:space="preserve"> </w:t>
      </w:r>
      <w:r w:rsidR="007114F8" w:rsidRPr="007114F8">
        <w:rPr>
          <w:rFonts w:ascii="Cambria" w:eastAsia="Cambria" w:hAnsi="Cambria" w:cs="Cambria"/>
          <w:lang w:val="en-CA"/>
        </w:rPr>
        <w:t>The application offered the possibility to go back and forth in the story, identify places and topics, and finally allow the granular level work to begin on the conditions of the story’s elicitation. The results obtained with both methods were shared on different occasions with the Rwandan community, particularly with Emmanuelle Kayiganwa and Emmanuel Habimana.</w:t>
      </w:r>
    </w:p>
    <w:p w14:paraId="6B4969B0" w14:textId="5B1ECEDD" w:rsidR="00716D64" w:rsidRPr="007A30A7" w:rsidRDefault="00B311BD">
      <w:pPr>
        <w:jc w:val="both"/>
        <w:rPr>
          <w:rFonts w:ascii="Cambria" w:eastAsia="Cambria" w:hAnsi="Cambria" w:cs="Cambria"/>
          <w:lang w:val="en-CA"/>
        </w:rPr>
      </w:pPr>
      <w:r w:rsidRPr="007A30A7">
        <w:rPr>
          <w:rFonts w:ascii="Cambria" w:eastAsia="Cambria" w:hAnsi="Cambria" w:cs="Cambria"/>
          <w:lang w:val="en-CA"/>
        </w:rPr>
        <w:t>Emmanuelle Kayiganwa</w:t>
      </w:r>
      <w:r w:rsidR="000F194A" w:rsidRPr="007A30A7">
        <w:rPr>
          <w:rFonts w:ascii="Cambria" w:eastAsia="Cambria" w:hAnsi="Cambria" w:cs="Cambria"/>
          <w:lang w:val="en-CA"/>
        </w:rPr>
        <w:t>’s</w:t>
      </w:r>
      <w:r w:rsidR="00027AC5" w:rsidRPr="007A30A7">
        <w:rPr>
          <w:rFonts w:ascii="Cambria" w:eastAsia="Cambria" w:hAnsi="Cambria" w:cs="Cambria"/>
          <w:lang w:val="en-CA"/>
        </w:rPr>
        <w:t xml:space="preserve"> story</w:t>
      </w:r>
      <w:r w:rsidRPr="007A30A7">
        <w:rPr>
          <w:rFonts w:ascii="Cambria" w:eastAsia="Cambria" w:hAnsi="Cambria" w:cs="Cambria"/>
          <w:lang w:val="en-CA"/>
        </w:rPr>
        <w:t xml:space="preserve"> is the story of a </w:t>
      </w:r>
      <w:r w:rsidR="006A02B5" w:rsidRPr="007A30A7">
        <w:rPr>
          <w:rFonts w:ascii="Cambria" w:eastAsia="Cambria" w:hAnsi="Cambria" w:cs="Cambria"/>
          <w:lang w:val="en-CA"/>
        </w:rPr>
        <w:t xml:space="preserve">Rwandan </w:t>
      </w:r>
      <w:r w:rsidRPr="007A30A7">
        <w:rPr>
          <w:rFonts w:ascii="Cambria" w:eastAsia="Cambria" w:hAnsi="Cambria" w:cs="Cambria"/>
          <w:lang w:val="en-CA"/>
        </w:rPr>
        <w:t>Tutsi woman who had a happy childhood before being forced to leave her parents when she was 11 due to educational discriminations against the Tutsis. A few years later, in 1973, she was forced to leave her country to escape a wave of extreme ethnic violence against the Tutsis and to seek refuge in Burundi. It is the story of a young woman who spent more than 20 years of her adult life moving between Rwanda, Burundi and Zaire (i.e. Democratic Republic of Congo) fleeing violence</w:t>
      </w:r>
      <w:r w:rsidR="00DA7358" w:rsidRPr="007A30A7">
        <w:rPr>
          <w:rFonts w:ascii="Cambria" w:eastAsia="Cambria" w:hAnsi="Cambria" w:cs="Cambria"/>
          <w:lang w:val="en-CA"/>
        </w:rPr>
        <w:t xml:space="preserve"> and then the genocide</w:t>
      </w:r>
      <w:r w:rsidR="00425E85" w:rsidRPr="007A30A7">
        <w:rPr>
          <w:rFonts w:ascii="Cambria" w:eastAsia="Cambria" w:hAnsi="Cambria" w:cs="Cambria"/>
          <w:lang w:val="en-CA"/>
        </w:rPr>
        <w:t xml:space="preserve"> of the </w:t>
      </w:r>
      <w:r w:rsidR="00DD7A66" w:rsidRPr="007A30A7">
        <w:rPr>
          <w:rFonts w:ascii="Cambria" w:eastAsia="Cambria" w:hAnsi="Cambria" w:cs="Cambria"/>
          <w:lang w:val="en-CA"/>
        </w:rPr>
        <w:t xml:space="preserve">Rwandan </w:t>
      </w:r>
      <w:r w:rsidR="00425E85" w:rsidRPr="007A30A7">
        <w:rPr>
          <w:rFonts w:ascii="Cambria" w:eastAsia="Cambria" w:hAnsi="Cambria" w:cs="Cambria"/>
          <w:lang w:val="en-CA"/>
        </w:rPr>
        <w:t>Tutsis</w:t>
      </w:r>
      <w:r w:rsidRPr="007A30A7">
        <w:rPr>
          <w:rFonts w:ascii="Cambria" w:eastAsia="Cambria" w:hAnsi="Cambria" w:cs="Cambria"/>
          <w:lang w:val="en-CA"/>
        </w:rPr>
        <w:t>, to arrive in Montreal at the end of the year 1994</w:t>
      </w:r>
      <w:r w:rsidR="00A577F0" w:rsidRPr="007A30A7">
        <w:rPr>
          <w:rFonts w:ascii="Cambria" w:eastAsia="Cambria" w:hAnsi="Cambria" w:cs="Cambria"/>
          <w:lang w:val="en-CA"/>
        </w:rPr>
        <w:t>.</w:t>
      </w:r>
      <w:r w:rsidRPr="007A30A7">
        <w:rPr>
          <w:rFonts w:ascii="Cambria" w:eastAsia="Cambria" w:hAnsi="Cambria" w:cs="Cambria"/>
          <w:lang w:val="en-CA"/>
        </w:rPr>
        <w:t xml:space="preserve"> </w:t>
      </w:r>
    </w:p>
    <w:p w14:paraId="2EA54C41" w14:textId="327626A7" w:rsidR="00B65A7C" w:rsidRPr="007A30A7" w:rsidRDefault="00B311BD" w:rsidP="008D3327">
      <w:pPr>
        <w:jc w:val="both"/>
        <w:rPr>
          <w:rFonts w:ascii="Cambria" w:eastAsia="Cambria" w:hAnsi="Cambria" w:cs="Cambria"/>
          <w:lang w:val="en-CA"/>
        </w:rPr>
      </w:pPr>
      <w:r w:rsidRPr="007A30A7">
        <w:rPr>
          <w:rFonts w:ascii="Cambria" w:eastAsia="Cambria" w:hAnsi="Cambria" w:cs="Cambria"/>
          <w:lang w:val="en-CA"/>
        </w:rPr>
        <w:t>Emmanuel Habimana</w:t>
      </w:r>
      <w:r w:rsidR="006A02B5" w:rsidRPr="007A30A7">
        <w:rPr>
          <w:rFonts w:ascii="Cambria" w:eastAsia="Cambria" w:hAnsi="Cambria" w:cs="Cambria"/>
          <w:lang w:val="en-CA"/>
        </w:rPr>
        <w:t>’s story</w:t>
      </w:r>
      <w:r w:rsidR="00857EAB" w:rsidRPr="007A30A7">
        <w:rPr>
          <w:rFonts w:ascii="Cambria" w:eastAsia="Cambria" w:hAnsi="Cambria" w:cs="Cambria"/>
          <w:lang w:val="en-CA"/>
        </w:rPr>
        <w:t xml:space="preserve"> </w:t>
      </w:r>
      <w:r w:rsidRPr="007A30A7">
        <w:rPr>
          <w:rFonts w:ascii="Cambria" w:eastAsia="Cambria" w:hAnsi="Cambria" w:cs="Cambria"/>
          <w:lang w:val="en-CA"/>
        </w:rPr>
        <w:t xml:space="preserve">is the story of a Hutu male who left Rwanda </w:t>
      </w:r>
      <w:r w:rsidR="00A577F0" w:rsidRPr="007A30A7">
        <w:rPr>
          <w:rFonts w:ascii="Cambria" w:eastAsia="Cambria" w:hAnsi="Cambria" w:cs="Cambria"/>
          <w:lang w:val="en-CA"/>
        </w:rPr>
        <w:t xml:space="preserve">to study in Belgium </w:t>
      </w:r>
      <w:r w:rsidRPr="007A30A7">
        <w:rPr>
          <w:rFonts w:ascii="Cambria" w:eastAsia="Cambria" w:hAnsi="Cambria" w:cs="Cambria"/>
          <w:lang w:val="en-CA"/>
        </w:rPr>
        <w:t xml:space="preserve">and </w:t>
      </w:r>
      <w:r w:rsidR="00857EAB" w:rsidRPr="007A30A7">
        <w:rPr>
          <w:rFonts w:ascii="Cambria" w:eastAsia="Cambria" w:hAnsi="Cambria" w:cs="Cambria"/>
          <w:lang w:val="en-CA"/>
        </w:rPr>
        <w:t xml:space="preserve">then </w:t>
      </w:r>
      <w:r w:rsidRPr="007A30A7">
        <w:rPr>
          <w:rFonts w:ascii="Cambria" w:eastAsia="Cambria" w:hAnsi="Cambria" w:cs="Cambria"/>
          <w:lang w:val="en-CA"/>
        </w:rPr>
        <w:t xml:space="preserve">moved to Canada in 1980 when he was about 30, long before the 1994 genocide. It is the story of someone who witnessed violence against the Tutsis </w:t>
      </w:r>
      <w:r w:rsidR="00857EAB" w:rsidRPr="007A30A7">
        <w:rPr>
          <w:rFonts w:ascii="Cambria" w:eastAsia="Cambria" w:hAnsi="Cambria" w:cs="Cambria"/>
          <w:lang w:val="en-CA"/>
        </w:rPr>
        <w:t>during his childhood in Rwanda</w:t>
      </w:r>
      <w:r w:rsidRPr="007A30A7">
        <w:rPr>
          <w:rFonts w:ascii="Cambria" w:eastAsia="Cambria" w:hAnsi="Cambria" w:cs="Cambria"/>
          <w:lang w:val="en-CA"/>
        </w:rPr>
        <w:t xml:space="preserve"> </w:t>
      </w:r>
      <w:r w:rsidR="008D7D60" w:rsidRPr="007A30A7">
        <w:rPr>
          <w:rFonts w:ascii="Cambria" w:eastAsia="Cambria" w:hAnsi="Cambria" w:cs="Cambria"/>
          <w:lang w:val="en-CA"/>
        </w:rPr>
        <w:t xml:space="preserve">in the 1960s </w:t>
      </w:r>
      <w:r w:rsidRPr="007A30A7">
        <w:rPr>
          <w:rFonts w:ascii="Cambria" w:eastAsia="Cambria" w:hAnsi="Cambria" w:cs="Cambria"/>
          <w:lang w:val="en-CA"/>
        </w:rPr>
        <w:t>and experienced the</w:t>
      </w:r>
      <w:r w:rsidR="00BA7A2B" w:rsidRPr="007A30A7">
        <w:rPr>
          <w:rFonts w:ascii="Cambria" w:eastAsia="Cambria" w:hAnsi="Cambria" w:cs="Cambria"/>
          <w:lang w:val="en-CA"/>
        </w:rPr>
        <w:t xml:space="preserve"> 1994</w:t>
      </w:r>
      <w:r w:rsidRPr="007A30A7">
        <w:rPr>
          <w:rFonts w:ascii="Cambria" w:eastAsia="Cambria" w:hAnsi="Cambria" w:cs="Cambria"/>
          <w:lang w:val="en-CA"/>
        </w:rPr>
        <w:t xml:space="preserve"> genocide from far away while being deeply affected by this traumatic event. It is also the story of </w:t>
      </w:r>
      <w:r w:rsidR="000243FC" w:rsidRPr="007A30A7">
        <w:rPr>
          <w:rFonts w:ascii="Cambria" w:eastAsia="Cambria" w:hAnsi="Cambria" w:cs="Cambria"/>
          <w:lang w:val="en-CA"/>
        </w:rPr>
        <w:t xml:space="preserve">an individual </w:t>
      </w:r>
      <w:r w:rsidRPr="007A30A7">
        <w:rPr>
          <w:rFonts w:ascii="Cambria" w:eastAsia="Cambria" w:hAnsi="Cambria" w:cs="Cambria"/>
          <w:lang w:val="en-CA"/>
        </w:rPr>
        <w:t xml:space="preserve">who developed close relationships with </w:t>
      </w:r>
      <w:r w:rsidR="004E1858" w:rsidRPr="007A30A7">
        <w:rPr>
          <w:rFonts w:ascii="Cambria" w:eastAsia="Cambria" w:hAnsi="Cambria" w:cs="Cambria"/>
          <w:lang w:val="en-CA"/>
        </w:rPr>
        <w:t xml:space="preserve">the association </w:t>
      </w:r>
      <w:r w:rsidR="00EC56F0" w:rsidRPr="007A30A7">
        <w:rPr>
          <w:rFonts w:ascii="Cambria" w:eastAsia="Cambria" w:hAnsi="Cambria" w:cs="Cambria"/>
          <w:lang w:val="en-CA"/>
        </w:rPr>
        <w:t>“</w:t>
      </w:r>
      <w:r w:rsidRPr="007A30A7">
        <w:rPr>
          <w:rFonts w:ascii="Cambria" w:eastAsia="Cambria" w:hAnsi="Cambria" w:cs="Cambria"/>
          <w:lang w:val="en-CA"/>
        </w:rPr>
        <w:t>Page-Rwanda</w:t>
      </w:r>
      <w:r w:rsidR="00EC56F0" w:rsidRPr="007A30A7">
        <w:rPr>
          <w:rFonts w:ascii="Cambria" w:eastAsia="Cambria" w:hAnsi="Cambria" w:cs="Cambria"/>
          <w:lang w:val="en-CA"/>
        </w:rPr>
        <w:t>”</w:t>
      </w:r>
      <w:r w:rsidR="00F57247" w:rsidRPr="007A30A7">
        <w:rPr>
          <w:rFonts w:ascii="Cambria" w:eastAsia="Cambria" w:hAnsi="Cambria" w:cs="Cambria"/>
          <w:lang w:val="en-CA"/>
        </w:rPr>
        <w:t xml:space="preserve"> over the years.</w:t>
      </w:r>
    </w:p>
    <w:p w14:paraId="25466CFE" w14:textId="77777777" w:rsidR="00B65A7C" w:rsidRPr="007A30A7" w:rsidRDefault="00B65A7C" w:rsidP="008D3327">
      <w:pPr>
        <w:jc w:val="both"/>
        <w:rPr>
          <w:rFonts w:ascii="Cambria" w:eastAsia="Cambria" w:hAnsi="Cambria" w:cs="Cambria"/>
          <w:lang w:val="en-CA"/>
        </w:rPr>
      </w:pPr>
    </w:p>
    <w:p w14:paraId="77A4E439" w14:textId="7F88CCE3" w:rsidR="00716D64" w:rsidRPr="005800A4" w:rsidRDefault="00F57247">
      <w:pPr>
        <w:jc w:val="both"/>
        <w:rPr>
          <w:rFonts w:ascii="Cambria" w:eastAsia="Cambria" w:hAnsi="Cambria" w:cs="Cambria"/>
          <w:b/>
          <w:bCs/>
          <w:i/>
          <w:lang w:val="en-CA"/>
        </w:rPr>
      </w:pPr>
      <w:r w:rsidRPr="005800A4">
        <w:rPr>
          <w:rFonts w:ascii="Cambria" w:eastAsia="Cambria" w:hAnsi="Cambria" w:cs="Cambria"/>
          <w:b/>
          <w:bCs/>
          <w:i/>
          <w:lang w:val="en-CA"/>
        </w:rPr>
        <w:t>The</w:t>
      </w:r>
      <w:r w:rsidR="00B311BD" w:rsidRPr="005800A4">
        <w:rPr>
          <w:rFonts w:ascii="Cambria" w:eastAsia="Cambria" w:hAnsi="Cambria" w:cs="Cambria"/>
          <w:b/>
          <w:bCs/>
          <w:i/>
          <w:lang w:val="en-CA"/>
        </w:rPr>
        <w:t xml:space="preserve"> Atlascine</w:t>
      </w:r>
      <w:r w:rsidRPr="005800A4">
        <w:rPr>
          <w:rFonts w:ascii="Cambria" w:eastAsia="Cambria" w:hAnsi="Cambria" w:cs="Cambria"/>
          <w:b/>
          <w:bCs/>
          <w:i/>
          <w:lang w:val="en-CA"/>
        </w:rPr>
        <w:t xml:space="preserve"> perspective on these stories</w:t>
      </w:r>
    </w:p>
    <w:p w14:paraId="0E9B6F8E" w14:textId="3E69545D" w:rsidR="00D44476" w:rsidRDefault="00B311BD">
      <w:pPr>
        <w:jc w:val="both"/>
        <w:rPr>
          <w:rFonts w:ascii="Cambria" w:eastAsia="Cambria" w:hAnsi="Cambria" w:cs="Cambria"/>
          <w:lang w:val="en-CA"/>
        </w:rPr>
      </w:pPr>
      <w:r w:rsidRPr="0D9B38D1">
        <w:rPr>
          <w:rFonts w:ascii="Cambria" w:eastAsia="Cambria" w:hAnsi="Cambria" w:cs="Cambria"/>
          <w:lang w:val="en-CA"/>
        </w:rPr>
        <w:t xml:space="preserve">The </w:t>
      </w:r>
      <w:r w:rsidR="007D6FDC" w:rsidRPr="0D9B38D1">
        <w:rPr>
          <w:rFonts w:ascii="Cambria" w:eastAsia="Cambria" w:hAnsi="Cambria" w:cs="Cambria"/>
          <w:lang w:val="en-CA"/>
        </w:rPr>
        <w:t>Atlascine</w:t>
      </w:r>
      <w:r w:rsidR="00A577F0" w:rsidRPr="0D9B38D1">
        <w:rPr>
          <w:rFonts w:ascii="Cambria" w:eastAsia="Cambria" w:hAnsi="Cambria" w:cs="Cambria"/>
          <w:lang w:val="en-CA"/>
        </w:rPr>
        <w:t xml:space="preserve"> </w:t>
      </w:r>
      <w:r w:rsidRPr="0D9B38D1">
        <w:rPr>
          <w:rFonts w:ascii="Cambria" w:eastAsia="Cambria" w:hAnsi="Cambria" w:cs="Cambria"/>
          <w:lang w:val="en-CA"/>
        </w:rPr>
        <w:t xml:space="preserve">map of Emmanuelle Kayiganwa’s life story synthesizes quite well the main themes </w:t>
      </w:r>
      <w:r w:rsidR="00A577F0" w:rsidRPr="0D9B38D1">
        <w:rPr>
          <w:rFonts w:ascii="Cambria" w:eastAsia="Cambria" w:hAnsi="Cambria" w:cs="Cambria"/>
          <w:lang w:val="en-CA"/>
        </w:rPr>
        <w:t xml:space="preserve">she </w:t>
      </w:r>
      <w:r w:rsidRPr="0D9B38D1">
        <w:rPr>
          <w:rFonts w:ascii="Cambria" w:eastAsia="Cambria" w:hAnsi="Cambria" w:cs="Cambria"/>
          <w:lang w:val="en-CA"/>
        </w:rPr>
        <w:t xml:space="preserve">discussed in </w:t>
      </w:r>
      <w:r w:rsidR="000243FC" w:rsidRPr="0D9B38D1">
        <w:rPr>
          <w:rFonts w:ascii="Cambria" w:eastAsia="Cambria" w:hAnsi="Cambria" w:cs="Cambria"/>
          <w:lang w:val="en-CA"/>
        </w:rPr>
        <w:t xml:space="preserve">her </w:t>
      </w:r>
      <w:r w:rsidRPr="0D9B38D1">
        <w:rPr>
          <w:rFonts w:ascii="Cambria" w:eastAsia="Cambria" w:hAnsi="Cambria" w:cs="Cambria"/>
          <w:lang w:val="en-CA"/>
        </w:rPr>
        <w:t>story</w:t>
      </w:r>
      <w:r w:rsidR="00A577F0" w:rsidRPr="0D9B38D1">
        <w:rPr>
          <w:rFonts w:ascii="Cambria" w:eastAsia="Cambria" w:hAnsi="Cambria" w:cs="Cambria"/>
          <w:lang w:val="en-CA"/>
        </w:rPr>
        <w:t xml:space="preserve"> (see Fig</w:t>
      </w:r>
      <w:r w:rsidR="00904DC9" w:rsidRPr="0D9B38D1">
        <w:rPr>
          <w:rFonts w:ascii="Cambria" w:eastAsia="Cambria" w:hAnsi="Cambria" w:cs="Cambria"/>
          <w:lang w:val="en-CA"/>
        </w:rPr>
        <w:t>ure</w:t>
      </w:r>
      <w:r w:rsidR="00A577F0" w:rsidRPr="0D9B38D1">
        <w:rPr>
          <w:rFonts w:ascii="Cambria" w:eastAsia="Cambria" w:hAnsi="Cambria" w:cs="Cambria"/>
          <w:lang w:val="en-CA"/>
        </w:rPr>
        <w:t> </w:t>
      </w:r>
      <w:r w:rsidR="00A851E9" w:rsidRPr="0D9B38D1">
        <w:rPr>
          <w:rFonts w:ascii="Cambria" w:eastAsia="Cambria" w:hAnsi="Cambria" w:cs="Cambria"/>
          <w:lang w:val="en-CA"/>
        </w:rPr>
        <w:t>1</w:t>
      </w:r>
      <w:r w:rsidR="00A577F0" w:rsidRPr="0D9B38D1">
        <w:rPr>
          <w:rFonts w:ascii="Cambria" w:eastAsia="Cambria" w:hAnsi="Cambria" w:cs="Cambria"/>
          <w:lang w:val="en-CA"/>
        </w:rPr>
        <w:t>)</w:t>
      </w:r>
      <w:r w:rsidRPr="0D9B38D1">
        <w:rPr>
          <w:rFonts w:ascii="Cambria" w:eastAsia="Cambria" w:hAnsi="Cambria" w:cs="Cambria"/>
          <w:lang w:val="en-CA"/>
        </w:rPr>
        <w:t>.  The circles representing the theme exile</w:t>
      </w:r>
      <w:r w:rsidR="00F57247" w:rsidRPr="0D9B38D1">
        <w:rPr>
          <w:rFonts w:ascii="Cambria" w:eastAsia="Cambria" w:hAnsi="Cambria" w:cs="Cambria"/>
          <w:lang w:val="en-CA"/>
        </w:rPr>
        <w:t xml:space="preserve"> </w:t>
      </w:r>
      <w:r w:rsidRPr="0D9B38D1">
        <w:rPr>
          <w:rFonts w:ascii="Cambria" w:eastAsia="Cambria" w:hAnsi="Cambria" w:cs="Cambria"/>
          <w:lang w:val="en-CA"/>
        </w:rPr>
        <w:t xml:space="preserve">are dominant in the first part of </w:t>
      </w:r>
      <w:r w:rsidR="00A577F0" w:rsidRPr="0D9B38D1">
        <w:rPr>
          <w:rFonts w:ascii="Cambria" w:eastAsia="Cambria" w:hAnsi="Cambria" w:cs="Cambria"/>
          <w:lang w:val="en-CA"/>
        </w:rPr>
        <w:t xml:space="preserve">her </w:t>
      </w:r>
      <w:r w:rsidRPr="0D9B38D1">
        <w:rPr>
          <w:rFonts w:ascii="Cambria" w:eastAsia="Cambria" w:hAnsi="Cambria" w:cs="Cambria"/>
          <w:lang w:val="en-CA"/>
        </w:rPr>
        <w:t>story</w:t>
      </w:r>
      <w:r w:rsidR="000135EE" w:rsidRPr="0D9B38D1">
        <w:rPr>
          <w:rFonts w:ascii="Cambria" w:eastAsia="Cambria" w:hAnsi="Cambria" w:cs="Cambria"/>
          <w:lang w:val="en-CA"/>
        </w:rPr>
        <w:t xml:space="preserve"> (pink)</w:t>
      </w:r>
      <w:r w:rsidRPr="0D9B38D1">
        <w:rPr>
          <w:rFonts w:ascii="Cambria" w:eastAsia="Cambria" w:hAnsi="Cambria" w:cs="Cambria"/>
          <w:lang w:val="en-CA"/>
        </w:rPr>
        <w:t>, followed by family and work</w:t>
      </w:r>
      <w:r w:rsidR="00F57247" w:rsidRPr="0D9B38D1">
        <w:rPr>
          <w:rFonts w:ascii="Cambria" w:eastAsia="Cambria" w:hAnsi="Cambria" w:cs="Cambria"/>
          <w:lang w:val="en-CA"/>
        </w:rPr>
        <w:t xml:space="preserve"> </w:t>
      </w:r>
      <w:r w:rsidR="0082382A" w:rsidRPr="0D9B38D1">
        <w:rPr>
          <w:rFonts w:ascii="Cambria" w:eastAsia="Cambria" w:hAnsi="Cambria" w:cs="Cambria"/>
          <w:lang w:val="en-CA"/>
        </w:rPr>
        <w:t>(blue</w:t>
      </w:r>
      <w:r w:rsidRPr="0D9B38D1">
        <w:rPr>
          <w:rFonts w:ascii="Cambria" w:eastAsia="Cambria" w:hAnsi="Cambria" w:cs="Cambria"/>
          <w:lang w:val="en-CA"/>
        </w:rPr>
        <w:t>), and then later on violence</w:t>
      </w:r>
      <w:r w:rsidR="0082382A" w:rsidRPr="0D9B38D1">
        <w:rPr>
          <w:rFonts w:ascii="Cambria" w:eastAsia="Cambria" w:hAnsi="Cambria" w:cs="Cambria"/>
          <w:lang w:val="en-CA"/>
        </w:rPr>
        <w:t xml:space="preserve"> (red)</w:t>
      </w:r>
      <w:r w:rsidRPr="0D9B38D1">
        <w:rPr>
          <w:rFonts w:ascii="Cambria" w:eastAsia="Cambria" w:hAnsi="Cambria" w:cs="Cambria"/>
          <w:lang w:val="en-CA"/>
        </w:rPr>
        <w:t>, genocide</w:t>
      </w:r>
      <w:r w:rsidR="0082382A" w:rsidRPr="0D9B38D1">
        <w:rPr>
          <w:rFonts w:ascii="Cambria" w:eastAsia="Cambria" w:hAnsi="Cambria" w:cs="Cambria"/>
          <w:lang w:val="en-CA"/>
        </w:rPr>
        <w:t xml:space="preserve"> (dark grey) </w:t>
      </w:r>
      <w:r w:rsidRPr="0D9B38D1">
        <w:rPr>
          <w:rFonts w:ascii="Cambria" w:eastAsia="Cambria" w:hAnsi="Cambria" w:cs="Cambria"/>
          <w:lang w:val="en-CA"/>
        </w:rPr>
        <w:t>and finally post-genocide</w:t>
      </w:r>
      <w:r w:rsidR="0082382A" w:rsidRPr="0D9B38D1">
        <w:rPr>
          <w:rFonts w:ascii="Cambria" w:eastAsia="Cambria" w:hAnsi="Cambria" w:cs="Cambria"/>
          <w:lang w:val="en-CA"/>
        </w:rPr>
        <w:t xml:space="preserve"> (grey</w:t>
      </w:r>
      <w:r w:rsidRPr="0D9B38D1">
        <w:rPr>
          <w:rFonts w:ascii="Cambria" w:eastAsia="Cambria" w:hAnsi="Cambria" w:cs="Cambria"/>
          <w:lang w:val="en-CA"/>
        </w:rPr>
        <w:t>) mentioned at length in the second part of the narrative. This map also clearly identifies the main places that have structured Emmanuelle Kayiganwa’s life</w:t>
      </w:r>
      <w:r w:rsidR="00347122" w:rsidRPr="0D9B38D1">
        <w:rPr>
          <w:rFonts w:ascii="Cambria" w:eastAsia="Cambria" w:hAnsi="Cambria" w:cs="Cambria"/>
          <w:lang w:val="en-CA"/>
        </w:rPr>
        <w:t xml:space="preserve"> story</w:t>
      </w:r>
      <w:r w:rsidRPr="0D9B38D1">
        <w:rPr>
          <w:rFonts w:ascii="Cambria" w:eastAsia="Cambria" w:hAnsi="Cambria" w:cs="Cambria"/>
          <w:lang w:val="en-CA"/>
        </w:rPr>
        <w:t xml:space="preserve">, such as Nyamata and Kabuga in Rwanda, Bukavu in </w:t>
      </w:r>
      <w:r w:rsidR="588C23DE" w:rsidRPr="0D9B38D1">
        <w:rPr>
          <w:rFonts w:ascii="Cambria" w:eastAsia="Cambria" w:hAnsi="Cambria" w:cs="Cambria"/>
          <w:lang w:val="en-CA"/>
        </w:rPr>
        <w:t>the Democratic Republic of Congo (DRC)</w:t>
      </w:r>
      <w:r w:rsidRPr="0D9B38D1">
        <w:rPr>
          <w:rFonts w:ascii="Cambria" w:eastAsia="Cambria" w:hAnsi="Cambria" w:cs="Cambria"/>
          <w:lang w:val="en-CA"/>
        </w:rPr>
        <w:t>, Bujumbura in Burundi and Montreal in Canada. All these places appear with larger symbols</w:t>
      </w:r>
      <w:r w:rsidR="007114F8">
        <w:rPr>
          <w:rFonts w:ascii="Cambria" w:eastAsia="Cambria" w:hAnsi="Cambria" w:cs="Cambria"/>
          <w:lang w:val="en-CA"/>
        </w:rPr>
        <w:t>,</w:t>
      </w:r>
      <w:r w:rsidRPr="0D9B38D1">
        <w:rPr>
          <w:rFonts w:ascii="Cambria" w:eastAsia="Cambria" w:hAnsi="Cambria" w:cs="Cambria"/>
          <w:lang w:val="en-CA"/>
        </w:rPr>
        <w:t xml:space="preserve"> some of them</w:t>
      </w:r>
      <w:r w:rsidR="007114F8">
        <w:rPr>
          <w:rFonts w:ascii="Cambria" w:eastAsia="Cambria" w:hAnsi="Cambria" w:cs="Cambria"/>
          <w:lang w:val="en-CA"/>
        </w:rPr>
        <w:t xml:space="preserve"> associated</w:t>
      </w:r>
      <w:r w:rsidRPr="0D9B38D1">
        <w:rPr>
          <w:rFonts w:ascii="Cambria" w:eastAsia="Cambria" w:hAnsi="Cambria" w:cs="Cambria"/>
          <w:lang w:val="en-CA"/>
        </w:rPr>
        <w:t xml:space="preserve"> with clear themes. For instance, Bujumbura is associated with exile and genocide, while </w:t>
      </w:r>
      <w:r w:rsidR="00D544CC" w:rsidRPr="0D9B38D1">
        <w:rPr>
          <w:rFonts w:ascii="Cambria" w:eastAsia="Cambria" w:hAnsi="Cambria" w:cs="Cambria"/>
          <w:lang w:val="en-CA"/>
        </w:rPr>
        <w:t xml:space="preserve">Nyamata </w:t>
      </w:r>
      <w:r w:rsidRPr="0D9B38D1">
        <w:rPr>
          <w:rFonts w:ascii="Cambria" w:eastAsia="Cambria" w:hAnsi="Cambria" w:cs="Cambria"/>
          <w:lang w:val="en-CA"/>
        </w:rPr>
        <w:t xml:space="preserve">is </w:t>
      </w:r>
      <w:r w:rsidR="001B5872">
        <w:rPr>
          <w:rFonts w:ascii="Cambria" w:eastAsia="Cambria" w:hAnsi="Cambria" w:cs="Cambria"/>
          <w:lang w:val="en-CA"/>
        </w:rPr>
        <w:t xml:space="preserve">mostly </w:t>
      </w:r>
      <w:r w:rsidRPr="0D9B38D1">
        <w:rPr>
          <w:rFonts w:ascii="Cambria" w:eastAsia="Cambria" w:hAnsi="Cambria" w:cs="Cambria"/>
          <w:lang w:val="en-CA"/>
        </w:rPr>
        <w:t xml:space="preserve">associated with genocide and post-genocide. </w:t>
      </w:r>
    </w:p>
    <w:p w14:paraId="09CF22B3" w14:textId="7F15B99F" w:rsidR="00D44476" w:rsidRPr="007A30A7" w:rsidRDefault="00B9630D">
      <w:pPr>
        <w:jc w:val="both"/>
        <w:rPr>
          <w:rFonts w:ascii="Cambria" w:eastAsia="Cambria" w:hAnsi="Cambria" w:cs="Cambria"/>
          <w:lang w:val="en-CA"/>
        </w:rPr>
      </w:pPr>
      <w:r>
        <w:rPr>
          <w:rFonts w:ascii="Cambria" w:eastAsia="Cambria" w:hAnsi="Cambria" w:cs="Cambria"/>
          <w:noProof/>
          <w:lang w:val="en-CA"/>
        </w:rPr>
        <w:drawing>
          <wp:inline distT="0" distB="0" distL="0" distR="0" wp14:anchorId="7F7F14F3" wp14:editId="42DC6371">
            <wp:extent cx="6664751" cy="3534258"/>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81950" cy="3543378"/>
                    </a:xfrm>
                    <a:prstGeom prst="rect">
                      <a:avLst/>
                    </a:prstGeom>
                  </pic:spPr>
                </pic:pic>
              </a:graphicData>
            </a:graphic>
          </wp:inline>
        </w:drawing>
      </w:r>
    </w:p>
    <w:p w14:paraId="605CBBDB" w14:textId="7C74BC90" w:rsidR="00B37B07" w:rsidRPr="00EC07B7" w:rsidRDefault="00D44476" w:rsidP="00EC07B7">
      <w:pPr>
        <w:spacing w:line="240" w:lineRule="auto"/>
        <w:rPr>
          <w:rFonts w:ascii="Cambria" w:eastAsia="Times New Roman" w:hAnsi="Cambria" w:cs="Times New Roman"/>
          <w:i/>
          <w:iCs/>
          <w:color w:val="000000"/>
          <w:shd w:val="clear" w:color="auto" w:fill="FFFFFF"/>
          <w:lang w:val="en-CA"/>
        </w:rPr>
      </w:pPr>
      <w:r w:rsidRPr="007A30A7">
        <w:rPr>
          <w:rFonts w:ascii="Cambria" w:eastAsia="Times New Roman" w:hAnsi="Cambria" w:cs="Times New Roman"/>
          <w:i/>
          <w:iCs/>
          <w:color w:val="000000"/>
          <w:shd w:val="clear" w:color="auto" w:fill="FFFFFF"/>
          <w:lang w:val="en-CA"/>
        </w:rPr>
        <w:t xml:space="preserve">Figure 1. Story of Emmanuelle Kayiganwa mapped with Atlascine (zoom on Rwanda and Burundi). Both cities of Bukavu (East) and Bujumbura (South) seem to have about the same importance in the story (i.e. symbols of </w:t>
      </w:r>
      <w:r w:rsidRPr="007A30A7">
        <w:rPr>
          <w:rFonts w:ascii="Cambria" w:eastAsia="Times New Roman" w:hAnsi="Cambria" w:cs="Times New Roman"/>
          <w:i/>
          <w:iCs/>
          <w:color w:val="000000"/>
          <w:shd w:val="clear" w:color="auto" w:fill="FFFFFF"/>
          <w:lang w:val="en-CA"/>
        </w:rPr>
        <w:lastRenderedPageBreak/>
        <w:t>the same size on the map), but Bukavu is mainly associated with memories of genocide (dark grey) and post</w:t>
      </w:r>
      <w:r w:rsidRPr="007A30A7">
        <w:rPr>
          <w:rFonts w:ascii="Cambria" w:eastAsia="Times New Roman" w:hAnsi="Cambria" w:cs="Segoe UI"/>
          <w:i/>
          <w:iCs/>
          <w:color w:val="D13438"/>
          <w:u w:val="single"/>
          <w:shd w:val="clear" w:color="auto" w:fill="FFFFFF"/>
          <w:lang w:val="en-CA"/>
        </w:rPr>
        <w:t>-</w:t>
      </w:r>
      <w:r w:rsidRPr="007A30A7">
        <w:rPr>
          <w:rFonts w:ascii="Cambria" w:eastAsia="Times New Roman" w:hAnsi="Cambria" w:cs="Segoe UI"/>
          <w:i/>
          <w:iCs/>
          <w:strike/>
          <w:color w:val="D13438"/>
          <w:shd w:val="clear" w:color="auto" w:fill="FFFFFF"/>
          <w:lang w:val="en-CA"/>
        </w:rPr>
        <w:t> </w:t>
      </w:r>
      <w:r w:rsidRPr="007A30A7">
        <w:rPr>
          <w:rFonts w:ascii="Cambria" w:eastAsia="Times New Roman" w:hAnsi="Cambria" w:cs="Times New Roman"/>
          <w:i/>
          <w:iCs/>
          <w:color w:val="000000"/>
          <w:shd w:val="clear" w:color="auto" w:fill="FFFFFF"/>
          <w:lang w:val="en-CA"/>
        </w:rPr>
        <w:t>genocide (lighter grey), while Bujumbura (South) is associated with stories of exile (pink) and genocide (dark grey). The map is accessible online here: </w:t>
      </w:r>
      <w:hyperlink r:id="rId13"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r w:rsidRPr="007A30A7">
        <w:rPr>
          <w:rFonts w:ascii="Cambria" w:eastAsia="Times New Roman" w:hAnsi="Cambria" w:cs="Times New Roman"/>
          <w:i/>
          <w:iCs/>
          <w:color w:val="000000"/>
          <w:shd w:val="clear" w:color="auto" w:fill="FFFFFF"/>
          <w:lang w:val="en-CA"/>
        </w:rPr>
        <w:t> </w:t>
      </w:r>
    </w:p>
    <w:p w14:paraId="2D4EF2D3" w14:textId="77777777" w:rsidR="004A7E6F" w:rsidRDefault="004A7E6F">
      <w:pPr>
        <w:jc w:val="both"/>
        <w:rPr>
          <w:rFonts w:ascii="Cambria" w:eastAsia="Cambria" w:hAnsi="Cambria" w:cs="Cambria"/>
          <w:lang w:val="en-CA"/>
        </w:rPr>
      </w:pPr>
    </w:p>
    <w:p w14:paraId="12534050" w14:textId="44A1FD23" w:rsidR="006C74E4" w:rsidRDefault="00B311BD">
      <w:pPr>
        <w:jc w:val="both"/>
        <w:rPr>
          <w:rFonts w:ascii="Cambria" w:eastAsia="Cambria" w:hAnsi="Cambria" w:cs="Cambria"/>
          <w:lang w:val="en-CA"/>
        </w:rPr>
      </w:pPr>
      <w:r w:rsidRPr="007A30A7">
        <w:rPr>
          <w:rFonts w:ascii="Cambria" w:eastAsia="Cambria" w:hAnsi="Cambria" w:cs="Cambria"/>
          <w:lang w:val="en-CA"/>
        </w:rPr>
        <w:t>The Atlascine map of Emmanuel Habimana</w:t>
      </w:r>
      <w:r w:rsidR="00904DC9" w:rsidRPr="007A30A7">
        <w:rPr>
          <w:rFonts w:ascii="Cambria" w:eastAsia="Cambria" w:hAnsi="Cambria" w:cs="Cambria"/>
          <w:lang w:val="en-CA"/>
        </w:rPr>
        <w:t>’s story</w:t>
      </w:r>
      <w:r w:rsidR="00FE4E00" w:rsidRPr="007A30A7">
        <w:rPr>
          <w:rFonts w:ascii="Cambria" w:eastAsia="Cambria" w:hAnsi="Cambria" w:cs="Cambria"/>
          <w:lang w:val="en-CA"/>
        </w:rPr>
        <w:t xml:space="preserve"> synthesizes</w:t>
      </w:r>
      <w:r w:rsidRPr="007A30A7">
        <w:rPr>
          <w:rFonts w:ascii="Cambria" w:eastAsia="Cambria" w:hAnsi="Cambria" w:cs="Cambria"/>
          <w:lang w:val="en-CA"/>
        </w:rPr>
        <w:t xml:space="preserve"> the spatial structure of his life as a child raised between two places: Rukondo, where his parents lived, and Karama where he was sent when he was only a few years old to live with his grandmother</w:t>
      </w:r>
      <w:r w:rsidR="003A6048" w:rsidRPr="007A30A7">
        <w:rPr>
          <w:rFonts w:ascii="Cambria" w:eastAsia="Cambria" w:hAnsi="Cambria" w:cs="Cambria"/>
          <w:lang w:val="en-CA"/>
        </w:rPr>
        <w:t xml:space="preserve"> (see Figure 2)</w:t>
      </w:r>
      <w:r w:rsidRPr="007A30A7">
        <w:rPr>
          <w:rFonts w:ascii="Cambria" w:eastAsia="Cambria" w:hAnsi="Cambria" w:cs="Cambria"/>
          <w:lang w:val="en-CA"/>
        </w:rPr>
        <w:t xml:space="preserve">. He came back to live with his parents in Rukondo only when he was 14-15 years old. The map </w:t>
      </w:r>
      <w:r w:rsidR="003147DF">
        <w:rPr>
          <w:rFonts w:ascii="Cambria" w:eastAsia="Cambria" w:hAnsi="Cambria" w:cs="Cambria"/>
          <w:lang w:val="en-CA"/>
        </w:rPr>
        <w:t>calls attention to</w:t>
      </w:r>
      <w:r w:rsidR="00FE4E00" w:rsidRPr="007A30A7">
        <w:rPr>
          <w:rFonts w:ascii="Cambria" w:eastAsia="Cambria" w:hAnsi="Cambria" w:cs="Cambria"/>
          <w:lang w:val="en-CA"/>
        </w:rPr>
        <w:t xml:space="preserve"> </w:t>
      </w:r>
      <w:r w:rsidRPr="007A30A7">
        <w:rPr>
          <w:rFonts w:ascii="Cambria" w:eastAsia="Cambria" w:hAnsi="Cambria" w:cs="Cambria"/>
          <w:lang w:val="en-CA"/>
        </w:rPr>
        <w:t>the association between places and memories</w:t>
      </w:r>
      <w:r w:rsidR="00D25A75">
        <w:rPr>
          <w:rFonts w:ascii="Cambria" w:eastAsia="Cambria" w:hAnsi="Cambria" w:cs="Cambria"/>
          <w:lang w:val="en-CA"/>
        </w:rPr>
        <w:t xml:space="preserve"> </w:t>
      </w:r>
      <w:r w:rsidR="00B65882" w:rsidRPr="007A30A7">
        <w:rPr>
          <w:rFonts w:ascii="Cambria" w:eastAsia="Cambria" w:hAnsi="Cambria" w:cs="Cambria"/>
          <w:lang w:val="en-CA"/>
        </w:rPr>
        <w:t xml:space="preserve">such </w:t>
      </w:r>
      <w:r w:rsidRPr="007A30A7">
        <w:rPr>
          <w:rFonts w:ascii="Cambria" w:eastAsia="Cambria" w:hAnsi="Cambria" w:cs="Cambria"/>
          <w:lang w:val="en-CA"/>
        </w:rPr>
        <w:t>as the early  waves of ethnic violence that he witnessed as a</w:t>
      </w:r>
      <w:r w:rsidR="004A323B">
        <w:rPr>
          <w:rFonts w:ascii="Cambria" w:eastAsia="Cambria" w:hAnsi="Cambria" w:cs="Cambria"/>
          <w:lang w:val="en-CA"/>
        </w:rPr>
        <w:t xml:space="preserve"> child in the 1960s</w:t>
      </w:r>
      <w:r w:rsidRPr="007A30A7">
        <w:rPr>
          <w:rFonts w:ascii="Cambria" w:eastAsia="Cambria" w:hAnsi="Cambria" w:cs="Cambria"/>
          <w:lang w:val="en-CA"/>
        </w:rPr>
        <w:t xml:space="preserve"> while living in Karama. This map also highlights certain sections of the story such as the ethnic tensions Emmanuel Habimana experienced while being a student in Louvain (Belgium), </w:t>
      </w:r>
      <w:r w:rsidR="00D25A75">
        <w:rPr>
          <w:rFonts w:ascii="Cambria" w:eastAsia="Cambria" w:hAnsi="Cambria" w:cs="Cambria"/>
          <w:lang w:val="en-CA"/>
        </w:rPr>
        <w:t>and</w:t>
      </w:r>
      <w:r w:rsidRPr="007A30A7">
        <w:rPr>
          <w:rFonts w:ascii="Cambria" w:eastAsia="Cambria" w:hAnsi="Cambria" w:cs="Cambria"/>
          <w:lang w:val="en-CA"/>
        </w:rPr>
        <w:t xml:space="preserve"> different acts of resistance </w:t>
      </w:r>
      <w:r w:rsidR="004A323B">
        <w:rPr>
          <w:rFonts w:ascii="Cambria" w:eastAsia="Cambria" w:hAnsi="Cambria" w:cs="Cambria"/>
          <w:lang w:val="en-CA"/>
        </w:rPr>
        <w:t>led by others</w:t>
      </w:r>
      <w:r w:rsidRPr="007A30A7">
        <w:rPr>
          <w:rFonts w:ascii="Cambria" w:eastAsia="Cambria" w:hAnsi="Cambria" w:cs="Cambria"/>
          <w:lang w:val="en-CA"/>
        </w:rPr>
        <w:t xml:space="preserve"> during the genocide (in yellow on the map). Montr</w:t>
      </w:r>
      <w:r w:rsidR="00A301E2" w:rsidRPr="007A30A7">
        <w:rPr>
          <w:rFonts w:ascii="Cambria" w:eastAsia="Cambria" w:hAnsi="Cambria" w:cs="Cambria"/>
          <w:lang w:val="en-CA"/>
        </w:rPr>
        <w:t>e</w:t>
      </w:r>
      <w:r w:rsidRPr="007A30A7">
        <w:rPr>
          <w:rFonts w:ascii="Cambria" w:eastAsia="Cambria" w:hAnsi="Cambria" w:cs="Cambria"/>
          <w:lang w:val="en-CA"/>
        </w:rPr>
        <w:t xml:space="preserve">al and Trois-Rivières appear later in the story and are mostly related to exile, </w:t>
      </w:r>
      <w:r w:rsidR="00D25A75">
        <w:rPr>
          <w:rFonts w:ascii="Cambria" w:eastAsia="Cambria" w:hAnsi="Cambria" w:cs="Cambria"/>
          <w:lang w:val="en-CA"/>
        </w:rPr>
        <w:t>and</w:t>
      </w:r>
      <w:r w:rsidRPr="007A30A7">
        <w:rPr>
          <w:rFonts w:ascii="Cambria" w:eastAsia="Cambria" w:hAnsi="Cambria" w:cs="Cambria"/>
          <w:lang w:val="en-CA"/>
        </w:rPr>
        <w:t xml:space="preserve"> certain personal aspects such as friendship and family. The city of Trois-Rivières in Qu</w:t>
      </w:r>
      <w:r w:rsidR="001E6FBD" w:rsidRPr="007A30A7">
        <w:rPr>
          <w:rFonts w:ascii="Cambria" w:eastAsia="Cambria" w:hAnsi="Cambria" w:cs="Cambria"/>
          <w:lang w:val="en-CA"/>
        </w:rPr>
        <w:t>e</w:t>
      </w:r>
      <w:r w:rsidRPr="007A30A7">
        <w:rPr>
          <w:rFonts w:ascii="Cambria" w:eastAsia="Cambria" w:hAnsi="Cambria" w:cs="Cambria"/>
          <w:lang w:val="en-CA"/>
        </w:rPr>
        <w:t>bec is also highly associated with the genocide - which is explained by the fact that Emmanuel Habimana was already living in Trois-Rivières</w:t>
      </w:r>
      <w:r w:rsidR="00EB063B" w:rsidRPr="007A30A7">
        <w:rPr>
          <w:rFonts w:ascii="Cambria" w:eastAsia="Cambria" w:hAnsi="Cambria" w:cs="Cambria"/>
          <w:lang w:val="en-CA"/>
        </w:rPr>
        <w:t xml:space="preserve"> </w:t>
      </w:r>
      <w:r w:rsidRPr="007A30A7">
        <w:rPr>
          <w:rFonts w:ascii="Cambria" w:eastAsia="Cambria" w:hAnsi="Cambria" w:cs="Cambria"/>
          <w:lang w:val="en-CA"/>
        </w:rPr>
        <w:t xml:space="preserve">in 1994 when the genocide </w:t>
      </w:r>
      <w:r w:rsidR="00FE4E00" w:rsidRPr="007A30A7">
        <w:rPr>
          <w:rFonts w:ascii="Cambria" w:eastAsia="Cambria" w:hAnsi="Cambria" w:cs="Cambria"/>
          <w:lang w:val="en-CA"/>
        </w:rPr>
        <w:t xml:space="preserve">was </w:t>
      </w:r>
      <w:r w:rsidR="008462B9" w:rsidRPr="007A30A7">
        <w:rPr>
          <w:rFonts w:ascii="Cambria" w:eastAsia="Cambria" w:hAnsi="Cambria" w:cs="Cambria"/>
          <w:lang w:val="en-CA"/>
        </w:rPr>
        <w:t>devastating his country</w:t>
      </w:r>
      <w:r w:rsidRPr="007A30A7">
        <w:rPr>
          <w:rFonts w:ascii="Cambria" w:eastAsia="Cambria" w:hAnsi="Cambria" w:cs="Cambria"/>
          <w:lang w:val="en-CA"/>
        </w:rPr>
        <w:t xml:space="preserve">. </w:t>
      </w:r>
    </w:p>
    <w:p w14:paraId="39CD8DAA" w14:textId="3F5E808C" w:rsidR="006C74E4" w:rsidRPr="007A30A7" w:rsidRDefault="006C74E4">
      <w:pPr>
        <w:jc w:val="both"/>
        <w:rPr>
          <w:rFonts w:ascii="Cambria" w:eastAsia="Cambria" w:hAnsi="Cambria" w:cs="Cambria"/>
          <w:lang w:val="en-CA"/>
        </w:rPr>
      </w:pPr>
      <w:r w:rsidRPr="0D9B38D1">
        <w:rPr>
          <w:rFonts w:ascii="Cambria" w:eastAsia="Cambria" w:hAnsi="Cambria" w:cs="Cambria"/>
          <w:lang w:val="en-CA"/>
        </w:rPr>
        <w:t xml:space="preserve">Overall, these Atlascine maps do well what geolocated maps usually do well: synthesize complex spatial information to enable the emergence of spatial structures. They lay out the geographic specificities of the story with its different spatial densities and intensities. They reveal the skin of these stories, its </w:t>
      </w:r>
      <w:r>
        <w:rPr>
          <w:rFonts w:ascii="Cambria" w:eastAsia="Cambria" w:hAnsi="Cambria" w:cs="Cambria"/>
          <w:lang w:val="en-CA"/>
        </w:rPr>
        <w:t>variations in</w:t>
      </w:r>
      <w:r w:rsidRPr="0D9B38D1">
        <w:rPr>
          <w:rFonts w:ascii="Cambria" w:eastAsia="Cambria" w:hAnsi="Cambria" w:cs="Cambria"/>
          <w:lang w:val="en-CA"/>
        </w:rPr>
        <w:t xml:space="preserve"> thickness, its asperities </w:t>
      </w:r>
      <w:r>
        <w:rPr>
          <w:rFonts w:ascii="Cambria" w:eastAsia="Cambria" w:hAnsi="Cambria" w:cs="Cambria"/>
          <w:lang w:val="en-CA"/>
        </w:rPr>
        <w:t>and</w:t>
      </w:r>
      <w:r w:rsidRPr="0D9B38D1">
        <w:rPr>
          <w:rFonts w:ascii="Cambria" w:eastAsia="Cambria" w:hAnsi="Cambria" w:cs="Cambria"/>
          <w:lang w:val="en-CA"/>
        </w:rPr>
        <w:t xml:space="preserve"> its apertures that invite for a more in</w:t>
      </w:r>
      <w:r>
        <w:rPr>
          <w:rFonts w:ascii="Cambria" w:eastAsia="Cambria" w:hAnsi="Cambria" w:cs="Cambria"/>
          <w:lang w:val="en-CA"/>
        </w:rPr>
        <w:t>-</w:t>
      </w:r>
      <w:r w:rsidRPr="0D9B38D1">
        <w:rPr>
          <w:rFonts w:ascii="Cambria" w:eastAsia="Cambria" w:hAnsi="Cambria" w:cs="Cambria"/>
          <w:lang w:val="en-CA"/>
        </w:rPr>
        <w:t>depth exploration.</w:t>
      </w:r>
    </w:p>
    <w:p w14:paraId="028E0186" w14:textId="3BDBD6E8" w:rsidR="00F45C14" w:rsidRDefault="00BE323D" w:rsidP="00A577F0">
      <w:pPr>
        <w:jc w:val="both"/>
        <w:rPr>
          <w:rFonts w:ascii="Cambria" w:eastAsia="Cambria" w:hAnsi="Cambria" w:cs="Cambria"/>
          <w:lang w:val="en-CA"/>
        </w:rPr>
      </w:pPr>
      <w:r>
        <w:rPr>
          <w:rFonts w:ascii="Cambria" w:eastAsia="Cambria" w:hAnsi="Cambria" w:cs="Cambria"/>
          <w:noProof/>
          <w:lang w:val="en-CA"/>
        </w:rPr>
        <w:drawing>
          <wp:inline distT="0" distB="0" distL="0" distR="0" wp14:anchorId="173C96FD" wp14:editId="2B80263C">
            <wp:extent cx="6645897" cy="354192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61597" cy="3550294"/>
                    </a:xfrm>
                    <a:prstGeom prst="rect">
                      <a:avLst/>
                    </a:prstGeom>
                  </pic:spPr>
                </pic:pic>
              </a:graphicData>
            </a:graphic>
          </wp:inline>
        </w:drawing>
      </w:r>
    </w:p>
    <w:p w14:paraId="4D63AA7F" w14:textId="77777777" w:rsidR="00380F35" w:rsidRDefault="00BE323D" w:rsidP="00A577F0">
      <w:pPr>
        <w:jc w:val="both"/>
        <w:rPr>
          <w:rStyle w:val="normaltextrun"/>
          <w:rFonts w:ascii="Cambria" w:hAnsi="Cambria" w:cs="Segoe UI"/>
          <w:i/>
          <w:iCs/>
          <w:color w:val="000000"/>
          <w:lang w:val="en-CA"/>
        </w:rPr>
      </w:pPr>
      <w:r w:rsidRPr="00BE323D">
        <w:rPr>
          <w:rStyle w:val="normaltextrun"/>
          <w:rFonts w:ascii="Cambria" w:hAnsi="Cambria" w:cs="Segoe UI"/>
          <w:i/>
          <w:iCs/>
          <w:lang w:val="en-CA"/>
        </w:rPr>
        <w:t>Figure 2. Story of Emmanuel Habimana mapped with Atlascine (zoom on Southern Rwanda). In the center of the map, the district of Rukondo, where Emmanuel Habimana lived the first few years of his life with his parents, is associated with family (blue), while the nearby district of Karama is mainly associated to violence (red): this is </w:t>
      </w:r>
      <w:r w:rsidRPr="00BE323D">
        <w:rPr>
          <w:rStyle w:val="normaltextrun"/>
          <w:rFonts w:ascii="Cambria" w:hAnsi="Cambria" w:cs="Segoe UI"/>
          <w:i/>
          <w:iCs/>
          <w:color w:val="000000"/>
          <w:lang w:val="en-CA"/>
        </w:rPr>
        <w:t>where Emmanuel Habimana was living in the early 1960’s when he witnessed episodes of ethnic violence against the Tutsis. The map is accessible online here:</w:t>
      </w:r>
    </w:p>
    <w:p w14:paraId="61C1D00A" w14:textId="2BDCB6F5" w:rsidR="00BE323D" w:rsidRPr="007A30A7" w:rsidRDefault="00BE323D" w:rsidP="00A577F0">
      <w:pPr>
        <w:jc w:val="both"/>
        <w:rPr>
          <w:rFonts w:ascii="Cambria" w:eastAsia="Cambria" w:hAnsi="Cambria" w:cs="Cambria"/>
          <w:lang w:val="en-CA"/>
        </w:rPr>
      </w:pPr>
      <w:r w:rsidRPr="00BE323D">
        <w:rPr>
          <w:rStyle w:val="eop"/>
          <w:rFonts w:ascii="Cambria" w:hAnsi="Cambria" w:cs="Segoe UI"/>
          <w:color w:val="000000"/>
          <w:lang w:val="en-CA"/>
        </w:rPr>
        <w:t> </w:t>
      </w:r>
      <w:hyperlink r:id="rId15" w:tgtFrame="_blank" w:history="1">
        <w:r w:rsidRPr="00BE323D">
          <w:rPr>
            <w:rStyle w:val="normaltextrun"/>
            <w:rFonts w:ascii="Cambria" w:hAnsi="Cambria" w:cs="Segoe UI"/>
            <w:color w:val="000000"/>
            <w:u w:val="single"/>
            <w:shd w:val="clear" w:color="auto" w:fill="E1E3E6"/>
            <w:lang w:val="en-CA"/>
          </w:rPr>
          <w:t>https://rs-atlascine.concordia.ca/rwanda/index.html?module=module.stories</w:t>
        </w:r>
      </w:hyperlink>
    </w:p>
    <w:p w14:paraId="78C106DD" w14:textId="77777777" w:rsidR="004A7E6F" w:rsidRDefault="004A7E6F">
      <w:pPr>
        <w:jc w:val="both"/>
        <w:rPr>
          <w:rFonts w:ascii="Cambria" w:eastAsia="Cambria" w:hAnsi="Cambria" w:cs="Cambria"/>
          <w:lang w:val="en-CA"/>
        </w:rPr>
      </w:pPr>
    </w:p>
    <w:p w14:paraId="4F9D1A92" w14:textId="0E9DEDFD" w:rsidR="00716D64" w:rsidRPr="005800A4" w:rsidRDefault="0091653C">
      <w:pPr>
        <w:jc w:val="both"/>
        <w:rPr>
          <w:rFonts w:ascii="Cambria" w:eastAsia="Cambria" w:hAnsi="Cambria" w:cs="Cambria"/>
          <w:b/>
          <w:bCs/>
          <w:i/>
          <w:lang w:val="en-CA"/>
        </w:rPr>
      </w:pPr>
      <w:r w:rsidRPr="005800A4">
        <w:rPr>
          <w:rFonts w:ascii="Cambria" w:eastAsia="Cambria" w:hAnsi="Cambria" w:cs="Cambria"/>
          <w:b/>
          <w:bCs/>
          <w:i/>
          <w:lang w:val="en-CA"/>
        </w:rPr>
        <w:t>The</w:t>
      </w:r>
      <w:r w:rsidR="00E15A18" w:rsidRPr="005800A4">
        <w:rPr>
          <w:rFonts w:ascii="Cambria" w:eastAsia="Cambria" w:hAnsi="Cambria" w:cs="Cambria"/>
          <w:b/>
          <w:bCs/>
          <w:i/>
          <w:lang w:val="en-CA"/>
        </w:rPr>
        <w:t xml:space="preserve"> </w:t>
      </w:r>
      <w:r w:rsidR="00B311BD" w:rsidRPr="005800A4">
        <w:rPr>
          <w:rFonts w:ascii="Cambria" w:eastAsia="Cambria" w:hAnsi="Cambria" w:cs="Cambria"/>
          <w:b/>
          <w:bCs/>
          <w:i/>
          <w:lang w:val="en-CA"/>
        </w:rPr>
        <w:t>sensibility mappin</w:t>
      </w:r>
      <w:r w:rsidR="00582BB2" w:rsidRPr="005800A4">
        <w:rPr>
          <w:rFonts w:ascii="Cambria" w:eastAsia="Cambria" w:hAnsi="Cambria" w:cs="Cambria"/>
          <w:b/>
          <w:bCs/>
          <w:i/>
          <w:lang w:val="en-CA"/>
        </w:rPr>
        <w:t>g perspective on these stories</w:t>
      </w:r>
    </w:p>
    <w:p w14:paraId="7BA35783" w14:textId="6F45B8A3" w:rsidR="00171FE4" w:rsidRPr="007A30A7" w:rsidRDefault="2B5638A7" w:rsidP="00330491">
      <w:pPr>
        <w:jc w:val="both"/>
        <w:rPr>
          <w:rFonts w:ascii="Cambria" w:eastAsia="Cambria" w:hAnsi="Cambria" w:cs="Cambria"/>
          <w:lang w:val="en-CA"/>
        </w:rPr>
      </w:pPr>
      <w:bookmarkStart w:id="1" w:name="_Hlk90011969"/>
      <w:r w:rsidRPr="0D9B38D1">
        <w:rPr>
          <w:rFonts w:ascii="Cambria" w:eastAsia="Cambria" w:hAnsi="Cambria" w:cs="Cambria"/>
          <w:lang w:val="en-CA"/>
        </w:rPr>
        <w:t>The first step of the sensibility mapping approach was to identify key moments in the story of Emmanuelle</w:t>
      </w:r>
      <w:r w:rsidR="70982B0B" w:rsidRPr="0D9B38D1">
        <w:rPr>
          <w:rFonts w:ascii="Cambria" w:eastAsia="Cambria" w:hAnsi="Cambria" w:cs="Cambria"/>
          <w:lang w:val="en-CA"/>
        </w:rPr>
        <w:t xml:space="preserve"> Kayiganwa</w:t>
      </w:r>
      <w:r w:rsidRPr="0D9B38D1">
        <w:rPr>
          <w:rFonts w:ascii="Cambria" w:eastAsia="Cambria" w:hAnsi="Cambria" w:cs="Cambria"/>
          <w:lang w:val="en-CA"/>
        </w:rPr>
        <w:t xml:space="preserve">. </w:t>
      </w:r>
      <w:r w:rsidR="00AB899E" w:rsidRPr="0D9B38D1">
        <w:rPr>
          <w:rFonts w:ascii="Cambria" w:eastAsia="Cambria" w:hAnsi="Cambria" w:cs="Cambria"/>
          <w:lang w:val="en-CA"/>
        </w:rPr>
        <w:t xml:space="preserve">Although this process could be done </w:t>
      </w:r>
      <w:r w:rsidR="5CBB5C7D" w:rsidRPr="0D9B38D1">
        <w:rPr>
          <w:rFonts w:ascii="Cambria" w:eastAsia="Cambria" w:hAnsi="Cambria" w:cs="Cambria"/>
          <w:lang w:val="en-CA"/>
        </w:rPr>
        <w:t>with a close listening of the story</w:t>
      </w:r>
      <w:r w:rsidR="00AB899E" w:rsidRPr="0D9B38D1">
        <w:rPr>
          <w:rFonts w:ascii="Cambria" w:eastAsia="Cambria" w:hAnsi="Cambria" w:cs="Cambria"/>
          <w:lang w:val="en-CA"/>
        </w:rPr>
        <w:t xml:space="preserve">, in our case it was facilitated </w:t>
      </w:r>
      <w:r w:rsidR="00AB899E" w:rsidRPr="0D9B38D1">
        <w:rPr>
          <w:rFonts w:ascii="Cambria" w:eastAsia="Cambria" w:hAnsi="Cambria" w:cs="Cambria"/>
          <w:lang w:val="en-CA"/>
        </w:rPr>
        <w:lastRenderedPageBreak/>
        <w:t xml:space="preserve">by the Atlascine maps. </w:t>
      </w:r>
      <w:r w:rsidR="003147DF">
        <w:rPr>
          <w:rFonts w:ascii="Cambria" w:eastAsia="Cambria" w:hAnsi="Cambria" w:cs="Cambria"/>
          <w:lang w:val="en-CA"/>
        </w:rPr>
        <w:t>T</w:t>
      </w:r>
      <w:r w:rsidR="003147DF" w:rsidRPr="003147DF">
        <w:rPr>
          <w:rFonts w:ascii="Cambria" w:eastAsia="Cambria" w:hAnsi="Cambria" w:cs="Cambria"/>
          <w:lang w:val="en-CA"/>
        </w:rPr>
        <w:t>hese maps helped us identify three segments of particular interest in this story that were then mapped more deeply</w:t>
      </w:r>
      <w:r w:rsidR="470F047E" w:rsidRPr="0D9B38D1">
        <w:rPr>
          <w:rFonts w:ascii="Cambria" w:eastAsia="Cambria" w:hAnsi="Cambria" w:cs="Cambria"/>
          <w:lang w:val="en-CA"/>
        </w:rPr>
        <w:t xml:space="preserve">. </w:t>
      </w:r>
      <w:r w:rsidR="56F871A2" w:rsidRPr="0D9B38D1">
        <w:rPr>
          <w:rFonts w:ascii="Cambria" w:eastAsia="Cambria" w:hAnsi="Cambria" w:cs="Cambria"/>
          <w:lang w:val="en-CA"/>
        </w:rPr>
        <w:t>The first sensibility map</w:t>
      </w:r>
      <w:r w:rsidRPr="0D9B38D1">
        <w:rPr>
          <w:rFonts w:ascii="Cambria" w:eastAsia="Cambria" w:hAnsi="Cambria" w:cs="Cambria"/>
          <w:lang w:val="en-CA"/>
        </w:rPr>
        <w:t xml:space="preserve"> </w:t>
      </w:r>
      <w:r w:rsidR="70D40294" w:rsidRPr="0D9B38D1">
        <w:rPr>
          <w:rFonts w:ascii="Cambria" w:eastAsia="Cambria" w:hAnsi="Cambria" w:cs="Cambria"/>
          <w:lang w:val="en-CA"/>
        </w:rPr>
        <w:t xml:space="preserve">represents the </w:t>
      </w:r>
      <w:r w:rsidR="00F56ED8">
        <w:rPr>
          <w:rFonts w:ascii="Cambria" w:eastAsia="Cambria" w:hAnsi="Cambria" w:cs="Cambria"/>
          <w:lang w:val="en-CA"/>
        </w:rPr>
        <w:t>story segment</w:t>
      </w:r>
      <w:r w:rsidR="7F64A1C4" w:rsidRPr="0D9B38D1">
        <w:rPr>
          <w:rFonts w:ascii="Cambria" w:eastAsia="Cambria" w:hAnsi="Cambria" w:cs="Cambria"/>
          <w:lang w:val="en-CA"/>
        </w:rPr>
        <w:t xml:space="preserve"> of Emmanuelle Kayiganwa leaving</w:t>
      </w:r>
      <w:r w:rsidRPr="0D9B38D1">
        <w:rPr>
          <w:rFonts w:ascii="Cambria" w:eastAsia="Cambria" w:hAnsi="Cambria" w:cs="Cambria"/>
          <w:lang w:val="en-CA"/>
        </w:rPr>
        <w:t xml:space="preserve"> her parents</w:t>
      </w:r>
      <w:r w:rsidR="6C877D46" w:rsidRPr="0D9B38D1">
        <w:rPr>
          <w:rFonts w:ascii="Cambria" w:eastAsia="Cambria" w:hAnsi="Cambria" w:cs="Cambria"/>
          <w:lang w:val="en-CA"/>
        </w:rPr>
        <w:t xml:space="preserve"> when she was 11</w:t>
      </w:r>
      <w:r w:rsidRPr="0D9B38D1">
        <w:rPr>
          <w:rFonts w:ascii="Cambria" w:eastAsia="Cambria" w:hAnsi="Cambria" w:cs="Cambria"/>
          <w:lang w:val="en-CA"/>
        </w:rPr>
        <w:t xml:space="preserve"> to continue her education in Nyanza and Kigali to </w:t>
      </w:r>
      <w:r w:rsidR="0F1362F9" w:rsidRPr="0D9B38D1">
        <w:rPr>
          <w:rFonts w:ascii="Cambria" w:eastAsia="Cambria" w:hAnsi="Cambria" w:cs="Cambria"/>
          <w:lang w:val="en-CA"/>
        </w:rPr>
        <w:t xml:space="preserve">escape </w:t>
      </w:r>
      <w:r w:rsidRPr="0D9B38D1">
        <w:rPr>
          <w:rFonts w:ascii="Cambria" w:eastAsia="Cambria" w:hAnsi="Cambria" w:cs="Cambria"/>
          <w:lang w:val="en-CA"/>
        </w:rPr>
        <w:t>educational discrimination against the Tutsis</w:t>
      </w:r>
      <w:r w:rsidR="00AB899E" w:rsidRPr="0D9B38D1">
        <w:rPr>
          <w:rFonts w:ascii="Cambria" w:eastAsia="Cambria" w:hAnsi="Cambria" w:cs="Cambria"/>
          <w:lang w:val="en-CA"/>
        </w:rPr>
        <w:t>. This segment is mapped</w:t>
      </w:r>
      <w:r w:rsidRPr="0D9B38D1">
        <w:rPr>
          <w:rFonts w:ascii="Cambria" w:eastAsia="Cambria" w:hAnsi="Cambria" w:cs="Cambria"/>
          <w:lang w:val="en-CA"/>
        </w:rPr>
        <w:t xml:space="preserve"> as a non-linear path determined by political</w:t>
      </w:r>
      <w:r w:rsidR="00AB899E" w:rsidRPr="0D9B38D1">
        <w:rPr>
          <w:rFonts w:ascii="Cambria" w:eastAsia="Cambria" w:hAnsi="Cambria" w:cs="Cambria"/>
          <w:lang w:val="en-CA"/>
        </w:rPr>
        <w:t xml:space="preserve"> and </w:t>
      </w:r>
      <w:r w:rsidR="0045346F">
        <w:rPr>
          <w:rFonts w:ascii="Cambria" w:eastAsia="Cambria" w:hAnsi="Cambria" w:cs="Cambria"/>
          <w:lang w:val="en-CA"/>
        </w:rPr>
        <w:t>increasingly</w:t>
      </w:r>
      <w:r w:rsidR="331D0C07" w:rsidRPr="0D9B38D1">
        <w:rPr>
          <w:rFonts w:ascii="Cambria" w:eastAsia="Cambria" w:hAnsi="Cambria" w:cs="Cambria"/>
          <w:lang w:val="en-CA"/>
        </w:rPr>
        <w:t xml:space="preserve"> </w:t>
      </w:r>
      <w:r w:rsidR="00AB899E" w:rsidRPr="0D9B38D1">
        <w:rPr>
          <w:rFonts w:ascii="Cambria" w:eastAsia="Cambria" w:hAnsi="Cambria" w:cs="Cambria"/>
          <w:lang w:val="en-CA"/>
        </w:rPr>
        <w:t>violent</w:t>
      </w:r>
      <w:r w:rsidRPr="0D9B38D1">
        <w:rPr>
          <w:rFonts w:ascii="Cambria" w:eastAsia="Cambria" w:hAnsi="Cambria" w:cs="Cambria"/>
          <w:lang w:val="en-CA"/>
        </w:rPr>
        <w:t xml:space="preserve"> events (see Fi</w:t>
      </w:r>
      <w:r w:rsidR="4DC35CCD" w:rsidRPr="0D9B38D1">
        <w:rPr>
          <w:rFonts w:ascii="Cambria" w:eastAsia="Cambria" w:hAnsi="Cambria" w:cs="Cambria"/>
          <w:lang w:val="en-CA"/>
        </w:rPr>
        <w:t>gure</w:t>
      </w:r>
      <w:r w:rsidRPr="0D9B38D1">
        <w:rPr>
          <w:rFonts w:ascii="Cambria" w:eastAsia="Cambria" w:hAnsi="Cambria" w:cs="Cambria"/>
          <w:lang w:val="en-CA"/>
        </w:rPr>
        <w:t xml:space="preserve"> </w:t>
      </w:r>
      <w:r w:rsidR="3328E425" w:rsidRPr="0D9B38D1">
        <w:rPr>
          <w:rFonts w:ascii="Cambria" w:eastAsia="Cambria" w:hAnsi="Cambria" w:cs="Cambria"/>
          <w:lang w:val="en-CA"/>
        </w:rPr>
        <w:t>3</w:t>
      </w:r>
      <w:r w:rsidRPr="0D9B38D1">
        <w:rPr>
          <w:rFonts w:ascii="Cambria" w:eastAsia="Cambria" w:hAnsi="Cambria" w:cs="Cambria"/>
          <w:lang w:val="en-CA"/>
        </w:rPr>
        <w:t>)</w:t>
      </w:r>
      <w:r w:rsidR="4DC35CCD" w:rsidRPr="0D9B38D1">
        <w:rPr>
          <w:rFonts w:ascii="Cambria" w:eastAsia="Cambria" w:hAnsi="Cambria" w:cs="Cambria"/>
          <w:lang w:val="en-CA"/>
        </w:rPr>
        <w:t>.</w:t>
      </w:r>
      <w:r w:rsidRPr="0D9B38D1">
        <w:rPr>
          <w:rFonts w:ascii="Cambria" w:eastAsia="Cambria" w:hAnsi="Cambria" w:cs="Cambria"/>
          <w:lang w:val="en-CA"/>
        </w:rPr>
        <w:t xml:space="preserve"> </w:t>
      </w:r>
      <w:r w:rsidR="001B6E66" w:rsidRPr="001B6E66">
        <w:rPr>
          <w:rFonts w:ascii="Cambria" w:eastAsia="Cambria" w:hAnsi="Cambria" w:cs="Cambria"/>
          <w:lang w:val="en-CA"/>
        </w:rPr>
        <w:t>The second map represents her description of the different places she experienced during her exile, including her visit to Nyamata, right before her departure to Canada</w:t>
      </w:r>
      <w:r w:rsidR="001B6E66">
        <w:rPr>
          <w:rFonts w:ascii="Cambria" w:eastAsia="Cambria" w:hAnsi="Cambria" w:cs="Cambria"/>
          <w:lang w:val="en-CA"/>
        </w:rPr>
        <w:t>.</w:t>
      </w:r>
      <w:r w:rsidRPr="0D9B38D1">
        <w:rPr>
          <w:rFonts w:ascii="Cambria" w:eastAsia="Cambria" w:hAnsi="Cambria" w:cs="Cambria"/>
          <w:lang w:val="en-CA"/>
        </w:rPr>
        <w:t xml:space="preserve"> This is where her parents </w:t>
      </w:r>
      <w:r w:rsidR="5D71BA1F" w:rsidRPr="0D9B38D1">
        <w:rPr>
          <w:rFonts w:ascii="Cambria" w:eastAsia="Cambria" w:hAnsi="Cambria" w:cs="Cambria"/>
          <w:lang w:val="en-CA"/>
        </w:rPr>
        <w:t>were</w:t>
      </w:r>
      <w:r w:rsidRPr="0D9B38D1">
        <w:rPr>
          <w:rFonts w:ascii="Cambria" w:eastAsia="Cambria" w:hAnsi="Cambria" w:cs="Cambria"/>
          <w:lang w:val="en-CA"/>
        </w:rPr>
        <w:t xml:space="preserve"> </w:t>
      </w:r>
      <w:r w:rsidR="0045346F" w:rsidRPr="0D9B38D1">
        <w:rPr>
          <w:rFonts w:ascii="Cambria" w:eastAsia="Cambria" w:hAnsi="Cambria" w:cs="Cambria"/>
          <w:lang w:val="en-CA"/>
        </w:rPr>
        <w:t>deported,</w:t>
      </w:r>
      <w:r w:rsidRPr="0D9B38D1">
        <w:rPr>
          <w:rFonts w:ascii="Cambria" w:eastAsia="Cambria" w:hAnsi="Cambria" w:cs="Cambria"/>
          <w:lang w:val="en-CA"/>
        </w:rPr>
        <w:t xml:space="preserve"> and this is also </w:t>
      </w:r>
      <w:r w:rsidR="5D71BA1F" w:rsidRPr="0D9B38D1">
        <w:rPr>
          <w:rFonts w:ascii="Cambria" w:eastAsia="Cambria" w:hAnsi="Cambria" w:cs="Cambria"/>
          <w:lang w:val="en-CA"/>
        </w:rPr>
        <w:t>where a</w:t>
      </w:r>
      <w:r w:rsidRPr="0D9B38D1">
        <w:rPr>
          <w:rFonts w:ascii="Cambria" w:eastAsia="Cambria" w:hAnsi="Cambria" w:cs="Cambria"/>
          <w:lang w:val="en-CA"/>
        </w:rPr>
        <w:t xml:space="preserve"> mass killing</w:t>
      </w:r>
      <w:r w:rsidR="5D71BA1F" w:rsidRPr="0D9B38D1">
        <w:rPr>
          <w:rFonts w:ascii="Cambria" w:eastAsia="Cambria" w:hAnsi="Cambria" w:cs="Cambria"/>
          <w:lang w:val="en-CA"/>
        </w:rPr>
        <w:t xml:space="preserve"> occurred</w:t>
      </w:r>
      <w:r w:rsidRPr="0D9B38D1">
        <w:rPr>
          <w:rFonts w:ascii="Cambria" w:eastAsia="Cambria" w:hAnsi="Cambria" w:cs="Cambria"/>
          <w:lang w:val="en-CA"/>
        </w:rPr>
        <w:t xml:space="preserve"> during the </w:t>
      </w:r>
      <w:r w:rsidR="32439062" w:rsidRPr="0D9B38D1">
        <w:rPr>
          <w:rFonts w:ascii="Cambria" w:eastAsia="Cambria" w:hAnsi="Cambria" w:cs="Cambria"/>
          <w:lang w:val="en-CA"/>
        </w:rPr>
        <w:t xml:space="preserve">1994 </w:t>
      </w:r>
      <w:r w:rsidRPr="0D9B38D1">
        <w:rPr>
          <w:rFonts w:ascii="Cambria" w:eastAsia="Cambria" w:hAnsi="Cambria" w:cs="Cambria"/>
          <w:lang w:val="en-CA"/>
        </w:rPr>
        <w:t>genocide. Her description of coming back to Nyamata is highly emotional. These memories have been represented on the map through the metaphor of human guts</w:t>
      </w:r>
      <w:r w:rsidR="001B6E66">
        <w:rPr>
          <w:rFonts w:ascii="Cambria" w:eastAsia="Cambria" w:hAnsi="Cambria" w:cs="Cambria"/>
          <w:lang w:val="en-CA"/>
        </w:rPr>
        <w:t>.</w:t>
      </w:r>
      <w:r w:rsidR="001B6E66" w:rsidRPr="006D0DAE">
        <w:rPr>
          <w:lang w:val="en-CA"/>
        </w:rPr>
        <w:t xml:space="preserve"> </w:t>
      </w:r>
      <w:r w:rsidR="001B6E66" w:rsidRPr="001B6E66">
        <w:rPr>
          <w:rFonts w:ascii="Cambria" w:eastAsia="Cambria" w:hAnsi="Cambria" w:cs="Cambria"/>
          <w:lang w:val="en-CA"/>
        </w:rPr>
        <w:t>The storyteller's journey is represented as a digestive tract that tightens more and more until a kernel falls off of it</w:t>
      </w:r>
      <w:r w:rsidRPr="0D9B38D1">
        <w:rPr>
          <w:rFonts w:ascii="Cambria" w:eastAsia="Cambria" w:hAnsi="Cambria" w:cs="Cambria"/>
          <w:lang w:val="en-CA"/>
        </w:rPr>
        <w:t xml:space="preserve">. This kernel </w:t>
      </w:r>
      <w:r w:rsidR="7BD0CDCF" w:rsidRPr="0D9B38D1">
        <w:rPr>
          <w:rFonts w:ascii="Cambria" w:eastAsia="Cambria" w:hAnsi="Cambria" w:cs="Cambria"/>
          <w:lang w:val="en-CA"/>
        </w:rPr>
        <w:t xml:space="preserve">then </w:t>
      </w:r>
      <w:r w:rsidRPr="0D9B38D1">
        <w:rPr>
          <w:rFonts w:ascii="Cambria" w:eastAsia="Cambria" w:hAnsi="Cambria" w:cs="Cambria"/>
          <w:lang w:val="en-CA"/>
        </w:rPr>
        <w:t>comes back to the base of the digestive tract</w:t>
      </w:r>
      <w:r w:rsidR="001B6E66">
        <w:rPr>
          <w:rFonts w:ascii="Cambria" w:eastAsia="Cambria" w:hAnsi="Cambria" w:cs="Cambria"/>
          <w:lang w:val="en-CA"/>
        </w:rPr>
        <w:t>,</w:t>
      </w:r>
      <w:r w:rsidRPr="0D9B38D1">
        <w:rPr>
          <w:rFonts w:ascii="Cambria" w:eastAsia="Cambria" w:hAnsi="Cambria" w:cs="Cambria"/>
          <w:lang w:val="en-CA"/>
        </w:rPr>
        <w:t xml:space="preserve"> where another episode of her life start</w:t>
      </w:r>
      <w:r w:rsidR="7BD0CDCF" w:rsidRPr="0D9B38D1">
        <w:rPr>
          <w:rFonts w:ascii="Cambria" w:eastAsia="Cambria" w:hAnsi="Cambria" w:cs="Cambria"/>
          <w:lang w:val="en-CA"/>
        </w:rPr>
        <w:t>s</w:t>
      </w:r>
      <w:r w:rsidRPr="0D9B38D1">
        <w:rPr>
          <w:rFonts w:ascii="Cambria" w:eastAsia="Cambria" w:hAnsi="Cambria" w:cs="Cambria"/>
          <w:lang w:val="en-CA"/>
        </w:rPr>
        <w:t xml:space="preserve"> (see Fig</w:t>
      </w:r>
      <w:r w:rsidR="010A393F" w:rsidRPr="0D9B38D1">
        <w:rPr>
          <w:rFonts w:ascii="Cambria" w:eastAsia="Cambria" w:hAnsi="Cambria" w:cs="Cambria"/>
          <w:lang w:val="en-CA"/>
        </w:rPr>
        <w:t>ure</w:t>
      </w:r>
      <w:r w:rsidRPr="0D9B38D1">
        <w:rPr>
          <w:rFonts w:ascii="Cambria" w:eastAsia="Cambria" w:hAnsi="Cambria" w:cs="Cambria"/>
          <w:lang w:val="en-CA"/>
        </w:rPr>
        <w:t xml:space="preserve"> </w:t>
      </w:r>
      <w:r w:rsidR="3E4BB797" w:rsidRPr="0D9B38D1">
        <w:rPr>
          <w:rFonts w:ascii="Cambria" w:eastAsia="Cambria" w:hAnsi="Cambria" w:cs="Cambria"/>
          <w:lang w:val="en-CA"/>
        </w:rPr>
        <w:t>4</w:t>
      </w:r>
      <w:r w:rsidRPr="0D9B38D1">
        <w:rPr>
          <w:rFonts w:ascii="Cambria" w:eastAsia="Cambria" w:hAnsi="Cambria" w:cs="Cambria"/>
          <w:lang w:val="en-CA"/>
        </w:rPr>
        <w:t>)</w:t>
      </w:r>
      <w:r w:rsidR="010A393F" w:rsidRPr="0D9B38D1">
        <w:rPr>
          <w:rFonts w:ascii="Cambria" w:eastAsia="Cambria" w:hAnsi="Cambria" w:cs="Cambria"/>
          <w:lang w:val="en-CA"/>
        </w:rPr>
        <w:t>.</w:t>
      </w:r>
    </w:p>
    <w:bookmarkEnd w:id="1"/>
    <w:p w14:paraId="40A07BA4" w14:textId="2F78200E" w:rsidR="00A820AE" w:rsidRDefault="00B311BD" w:rsidP="00330491">
      <w:pPr>
        <w:jc w:val="both"/>
        <w:rPr>
          <w:rFonts w:ascii="Cambria" w:eastAsia="Cambria" w:hAnsi="Cambria" w:cs="Cambria"/>
          <w:lang w:val="en-CA"/>
        </w:rPr>
      </w:pPr>
      <w:r w:rsidRPr="0D9B38D1">
        <w:rPr>
          <w:rFonts w:ascii="Cambria" w:eastAsia="Cambria" w:hAnsi="Cambria" w:cs="Cambria"/>
          <w:lang w:val="en-CA"/>
        </w:rPr>
        <w:t>The third map explores</w:t>
      </w:r>
      <w:r w:rsidR="00B626AC" w:rsidRPr="0D9B38D1">
        <w:rPr>
          <w:rFonts w:ascii="Cambria" w:eastAsia="Cambria" w:hAnsi="Cambria" w:cs="Cambria"/>
          <w:lang w:val="en-CA"/>
        </w:rPr>
        <w:t xml:space="preserve"> the particular moment of</w:t>
      </w:r>
      <w:r w:rsidR="002301A2" w:rsidRPr="0D9B38D1">
        <w:rPr>
          <w:rFonts w:ascii="Cambria" w:eastAsia="Cambria" w:hAnsi="Cambria" w:cs="Cambria"/>
          <w:lang w:val="en-CA"/>
        </w:rPr>
        <w:t xml:space="preserve"> </w:t>
      </w:r>
      <w:r w:rsidRPr="0D9B38D1">
        <w:rPr>
          <w:rFonts w:ascii="Cambria" w:eastAsia="Cambria" w:hAnsi="Cambria" w:cs="Cambria"/>
          <w:lang w:val="en-CA"/>
        </w:rPr>
        <w:t>Emmanuelle Kayiganwa’s</w:t>
      </w:r>
      <w:r w:rsidR="002A2149" w:rsidRPr="0D9B38D1">
        <w:rPr>
          <w:rFonts w:ascii="Cambria" w:eastAsia="Cambria" w:hAnsi="Cambria" w:cs="Cambria"/>
          <w:lang w:val="en-CA"/>
        </w:rPr>
        <w:t xml:space="preserve"> story when she</w:t>
      </w:r>
      <w:r w:rsidRPr="0D9B38D1">
        <w:rPr>
          <w:rFonts w:ascii="Cambria" w:eastAsia="Cambria" w:hAnsi="Cambria" w:cs="Cambria"/>
          <w:lang w:val="en-CA"/>
        </w:rPr>
        <w:t xml:space="preserve"> return</w:t>
      </w:r>
      <w:r w:rsidR="0045346F">
        <w:rPr>
          <w:rFonts w:ascii="Cambria" w:eastAsia="Cambria" w:hAnsi="Cambria" w:cs="Cambria"/>
          <w:lang w:val="en-CA"/>
        </w:rPr>
        <w:t>s</w:t>
      </w:r>
      <w:r w:rsidR="00611C79" w:rsidRPr="0D9B38D1">
        <w:rPr>
          <w:rFonts w:ascii="Cambria" w:eastAsia="Cambria" w:hAnsi="Cambria" w:cs="Cambria"/>
          <w:lang w:val="en-CA"/>
        </w:rPr>
        <w:t xml:space="preserve"> to Nyamata</w:t>
      </w:r>
      <w:r w:rsidRPr="0D9B38D1">
        <w:rPr>
          <w:rFonts w:ascii="Cambria" w:eastAsia="Cambria" w:hAnsi="Cambria" w:cs="Cambria"/>
          <w:lang w:val="en-CA"/>
        </w:rPr>
        <w:t xml:space="preserve"> in July 1994 while the genocide </w:t>
      </w:r>
      <w:r w:rsidR="001B6E66">
        <w:rPr>
          <w:rFonts w:ascii="Cambria" w:eastAsia="Cambria" w:hAnsi="Cambria" w:cs="Cambria"/>
          <w:lang w:val="en-CA"/>
        </w:rPr>
        <w:t xml:space="preserve">is </w:t>
      </w:r>
      <w:r w:rsidRPr="0D9B38D1">
        <w:rPr>
          <w:rFonts w:ascii="Cambria" w:eastAsia="Cambria" w:hAnsi="Cambria" w:cs="Cambria"/>
          <w:lang w:val="en-CA"/>
        </w:rPr>
        <w:t>end</w:t>
      </w:r>
      <w:r w:rsidR="0045346F">
        <w:rPr>
          <w:rFonts w:ascii="Cambria" w:eastAsia="Cambria" w:hAnsi="Cambria" w:cs="Cambria"/>
          <w:lang w:val="en-CA"/>
        </w:rPr>
        <w:t>ing</w:t>
      </w:r>
      <w:r w:rsidRPr="0D9B38D1">
        <w:rPr>
          <w:rFonts w:ascii="Cambria" w:eastAsia="Cambria" w:hAnsi="Cambria" w:cs="Cambria"/>
          <w:lang w:val="en-CA"/>
        </w:rPr>
        <w:t xml:space="preserve">. The map </w:t>
      </w:r>
      <w:r w:rsidR="006B4405" w:rsidRPr="0D9B38D1">
        <w:rPr>
          <w:rFonts w:ascii="Cambria" w:eastAsia="Cambria" w:hAnsi="Cambria" w:cs="Cambria"/>
          <w:lang w:val="en-CA"/>
        </w:rPr>
        <w:t>represents her visit to</w:t>
      </w:r>
      <w:r w:rsidRPr="0D9B38D1">
        <w:rPr>
          <w:rFonts w:ascii="Cambria" w:eastAsia="Cambria" w:hAnsi="Cambria" w:cs="Cambria"/>
          <w:lang w:val="en-CA"/>
        </w:rPr>
        <w:t xml:space="preserve"> the church </w:t>
      </w:r>
      <w:r w:rsidR="006B4405" w:rsidRPr="0D9B38D1">
        <w:rPr>
          <w:rFonts w:ascii="Cambria" w:eastAsia="Cambria" w:hAnsi="Cambria" w:cs="Cambria"/>
          <w:lang w:val="en-CA"/>
        </w:rPr>
        <w:t xml:space="preserve">of Nyamata </w:t>
      </w:r>
      <w:r w:rsidRPr="0D9B38D1">
        <w:rPr>
          <w:rFonts w:ascii="Cambria" w:eastAsia="Cambria" w:hAnsi="Cambria" w:cs="Cambria"/>
          <w:lang w:val="en-CA"/>
        </w:rPr>
        <w:t xml:space="preserve">where thousands of people have been killed including members of her family, and the absolute impossibility </w:t>
      </w:r>
      <w:r w:rsidR="00256B00" w:rsidRPr="0D9B38D1">
        <w:rPr>
          <w:rFonts w:ascii="Cambria" w:eastAsia="Cambria" w:hAnsi="Cambria" w:cs="Cambria"/>
          <w:lang w:val="en-CA"/>
        </w:rPr>
        <w:t>for her to find</w:t>
      </w:r>
      <w:r w:rsidRPr="0D9B38D1">
        <w:rPr>
          <w:rFonts w:ascii="Cambria" w:eastAsia="Cambria" w:hAnsi="Cambria" w:cs="Cambria"/>
          <w:lang w:val="en-CA"/>
        </w:rPr>
        <w:t xml:space="preserve"> </w:t>
      </w:r>
      <w:r w:rsidR="006B4405" w:rsidRPr="0D9B38D1">
        <w:rPr>
          <w:rFonts w:ascii="Cambria" w:eastAsia="Cambria" w:hAnsi="Cambria" w:cs="Cambria"/>
          <w:lang w:val="en-CA"/>
        </w:rPr>
        <w:t>any traces</w:t>
      </w:r>
      <w:r w:rsidRPr="0D9B38D1">
        <w:rPr>
          <w:rFonts w:ascii="Cambria" w:eastAsia="Cambria" w:hAnsi="Cambria" w:cs="Cambria"/>
          <w:lang w:val="en-CA"/>
        </w:rPr>
        <w:t xml:space="preserve"> of her mother among all the remains. </w:t>
      </w:r>
      <w:r w:rsidR="001B6E66">
        <w:rPr>
          <w:rFonts w:ascii="Cambria" w:eastAsia="Cambria" w:hAnsi="Cambria" w:cs="Cambria"/>
          <w:lang w:val="en-CA"/>
        </w:rPr>
        <w:t>Based on her description, t</w:t>
      </w:r>
      <w:r w:rsidR="001B6E66" w:rsidRPr="0D9B38D1">
        <w:rPr>
          <w:rFonts w:ascii="Cambria" w:eastAsia="Cambria" w:hAnsi="Cambria" w:cs="Cambria"/>
          <w:lang w:val="en-CA"/>
        </w:rPr>
        <w:t xml:space="preserve">his </w:t>
      </w:r>
      <w:r w:rsidRPr="0D9B38D1">
        <w:rPr>
          <w:rFonts w:ascii="Cambria" w:eastAsia="Cambria" w:hAnsi="Cambria" w:cs="Cambria"/>
          <w:lang w:val="en-CA"/>
        </w:rPr>
        <w:t>sensibility map aims to include her way of expressing these extremely painful memories</w:t>
      </w:r>
      <w:r w:rsidR="001B6E66">
        <w:rPr>
          <w:rFonts w:ascii="Cambria" w:eastAsia="Cambria" w:hAnsi="Cambria" w:cs="Cambria"/>
          <w:lang w:val="en-CA"/>
        </w:rPr>
        <w:t xml:space="preserve"> as much as possible</w:t>
      </w:r>
      <w:r w:rsidRPr="0D9B38D1">
        <w:rPr>
          <w:rFonts w:ascii="Cambria" w:eastAsia="Cambria" w:hAnsi="Cambria" w:cs="Cambria"/>
          <w:lang w:val="en-CA"/>
        </w:rPr>
        <w:t>. For instance, she mentioned that while arriving at the church she saw what she thought were tree leaves on the ground, but once she got closer</w:t>
      </w:r>
      <w:r w:rsidR="002301A2" w:rsidRPr="0D9B38D1">
        <w:rPr>
          <w:rFonts w:ascii="Cambria" w:eastAsia="Cambria" w:hAnsi="Cambria" w:cs="Cambria"/>
          <w:lang w:val="en-CA"/>
        </w:rPr>
        <w:t>,</w:t>
      </w:r>
      <w:r w:rsidRPr="0D9B38D1">
        <w:rPr>
          <w:rFonts w:ascii="Cambria" w:eastAsia="Cambria" w:hAnsi="Cambria" w:cs="Cambria"/>
          <w:lang w:val="en-CA"/>
        </w:rPr>
        <w:t xml:space="preserve"> she realized that they were</w:t>
      </w:r>
      <w:r w:rsidR="00680E94" w:rsidRPr="0D9B38D1">
        <w:rPr>
          <w:rFonts w:ascii="Cambria" w:eastAsia="Cambria" w:hAnsi="Cambria" w:cs="Cambria"/>
          <w:lang w:val="en-CA"/>
        </w:rPr>
        <w:t xml:space="preserve"> human</w:t>
      </w:r>
      <w:r w:rsidRPr="0D9B38D1">
        <w:rPr>
          <w:rFonts w:ascii="Cambria" w:eastAsia="Cambria" w:hAnsi="Cambria" w:cs="Cambria"/>
          <w:lang w:val="en-CA"/>
        </w:rPr>
        <w:t xml:space="preserve"> scalp skins. This was the only </w:t>
      </w:r>
      <w:r w:rsidR="002301A2" w:rsidRPr="0D9B38D1">
        <w:rPr>
          <w:rFonts w:ascii="Cambria" w:eastAsia="Cambria" w:hAnsi="Cambria" w:cs="Cambria"/>
          <w:lang w:val="en-CA"/>
        </w:rPr>
        <w:t xml:space="preserve">description </w:t>
      </w:r>
      <w:r w:rsidRPr="0D9B38D1">
        <w:rPr>
          <w:rFonts w:ascii="Cambria" w:eastAsia="Cambria" w:hAnsi="Cambria" w:cs="Cambria"/>
          <w:lang w:val="en-CA"/>
        </w:rPr>
        <w:t>of the victims she gave</w:t>
      </w:r>
      <w:r w:rsidR="006B4405" w:rsidRPr="0D9B38D1">
        <w:rPr>
          <w:rFonts w:ascii="Cambria" w:eastAsia="Cambria" w:hAnsi="Cambria" w:cs="Cambria"/>
          <w:lang w:val="en-CA"/>
        </w:rPr>
        <w:t>;</w:t>
      </w:r>
      <w:r w:rsidRPr="0D9B38D1">
        <w:rPr>
          <w:rFonts w:ascii="Cambria" w:eastAsia="Cambria" w:hAnsi="Cambria" w:cs="Cambria"/>
          <w:lang w:val="en-CA"/>
        </w:rPr>
        <w:t xml:space="preserve"> this </w:t>
      </w:r>
      <w:r w:rsidR="002301A2" w:rsidRPr="0D9B38D1">
        <w:rPr>
          <w:rFonts w:ascii="Cambria" w:eastAsia="Cambria" w:hAnsi="Cambria" w:cs="Cambria"/>
          <w:lang w:val="en-CA"/>
        </w:rPr>
        <w:t xml:space="preserve">description </w:t>
      </w:r>
      <w:r w:rsidRPr="0D9B38D1">
        <w:rPr>
          <w:rFonts w:ascii="Cambria" w:eastAsia="Cambria" w:hAnsi="Cambria" w:cs="Cambria"/>
          <w:lang w:val="en-CA"/>
        </w:rPr>
        <w:t xml:space="preserve">was integrated metaphorically in the sensibility map with the drawing of tree leaves (see </w:t>
      </w:r>
      <w:r w:rsidR="00897B56" w:rsidRPr="0D9B38D1">
        <w:rPr>
          <w:rFonts w:ascii="Cambria" w:eastAsia="Cambria" w:hAnsi="Cambria" w:cs="Cambria"/>
          <w:lang w:val="en-CA"/>
        </w:rPr>
        <w:t>F</w:t>
      </w:r>
      <w:r w:rsidRPr="0D9B38D1">
        <w:rPr>
          <w:rFonts w:ascii="Cambria" w:eastAsia="Cambria" w:hAnsi="Cambria" w:cs="Cambria"/>
          <w:lang w:val="en-CA"/>
        </w:rPr>
        <w:t>ig</w:t>
      </w:r>
      <w:r w:rsidR="006056D6" w:rsidRPr="0D9B38D1">
        <w:rPr>
          <w:rFonts w:ascii="Cambria" w:eastAsia="Cambria" w:hAnsi="Cambria" w:cs="Cambria"/>
          <w:lang w:val="en-CA"/>
        </w:rPr>
        <w:t>ure</w:t>
      </w:r>
      <w:r w:rsidRPr="0D9B38D1">
        <w:rPr>
          <w:rFonts w:ascii="Cambria" w:eastAsia="Cambria" w:hAnsi="Cambria" w:cs="Cambria"/>
          <w:lang w:val="en-CA"/>
        </w:rPr>
        <w:t xml:space="preserve"> </w:t>
      </w:r>
      <w:r w:rsidR="00836FE2" w:rsidRPr="0D9B38D1">
        <w:rPr>
          <w:rFonts w:ascii="Cambria" w:eastAsia="Cambria" w:hAnsi="Cambria" w:cs="Cambria"/>
          <w:lang w:val="en-CA"/>
        </w:rPr>
        <w:t>5</w:t>
      </w:r>
      <w:r w:rsidRPr="0D9B38D1">
        <w:rPr>
          <w:rFonts w:ascii="Cambria" w:eastAsia="Cambria" w:hAnsi="Cambria" w:cs="Cambria"/>
          <w:lang w:val="en-CA"/>
        </w:rPr>
        <w:t xml:space="preserve">). </w:t>
      </w:r>
      <w:r w:rsidR="00A820AE" w:rsidRPr="0D9B38D1">
        <w:rPr>
          <w:rFonts w:ascii="Cambria" w:eastAsia="Cambria" w:hAnsi="Cambria" w:cs="Cambria"/>
          <w:lang w:val="en-CA"/>
        </w:rPr>
        <w:t xml:space="preserve">Through metaphors extracted from the story, the map </w:t>
      </w:r>
      <w:r w:rsidR="006E410D">
        <w:rPr>
          <w:rFonts w:ascii="Cambria" w:eastAsia="Cambria" w:hAnsi="Cambria" w:cs="Cambria"/>
          <w:lang w:val="en-CA"/>
        </w:rPr>
        <w:t>seeks to render</w:t>
      </w:r>
      <w:r w:rsidR="005A70C7">
        <w:rPr>
          <w:rFonts w:ascii="Cambria" w:eastAsia="Cambria" w:hAnsi="Cambria" w:cs="Cambria"/>
          <w:lang w:val="en-CA"/>
        </w:rPr>
        <w:t xml:space="preserve"> how difficult it is </w:t>
      </w:r>
      <w:r w:rsidR="00A820AE" w:rsidRPr="0D9B38D1">
        <w:rPr>
          <w:rFonts w:ascii="Cambria" w:eastAsia="Cambria" w:hAnsi="Cambria" w:cs="Cambria"/>
          <w:lang w:val="en-CA"/>
        </w:rPr>
        <w:t xml:space="preserve">for the storyteller to tell the horror </w:t>
      </w:r>
      <w:r w:rsidR="003B5437" w:rsidRPr="0D9B38D1">
        <w:rPr>
          <w:rFonts w:ascii="Cambria" w:eastAsia="Cambria" w:hAnsi="Cambria" w:cs="Cambria"/>
          <w:lang w:val="en-CA"/>
        </w:rPr>
        <w:t>that happened</w:t>
      </w:r>
      <w:r w:rsidR="00A820AE" w:rsidRPr="0D9B38D1">
        <w:rPr>
          <w:rFonts w:ascii="Cambria" w:eastAsia="Cambria" w:hAnsi="Cambria" w:cs="Cambria"/>
          <w:lang w:val="en-CA"/>
        </w:rPr>
        <w:t xml:space="preserve"> at the church of Nyamata, where Tutsi people found refuge before being </w:t>
      </w:r>
      <w:r w:rsidR="6BB1ADF0" w:rsidRPr="0D9B38D1">
        <w:rPr>
          <w:rFonts w:ascii="Cambria" w:eastAsia="Cambria" w:hAnsi="Cambria" w:cs="Cambria"/>
          <w:lang w:val="en-CA"/>
        </w:rPr>
        <w:t>massacred</w:t>
      </w:r>
      <w:r w:rsidR="00A820AE" w:rsidRPr="0D9B38D1">
        <w:rPr>
          <w:rFonts w:ascii="Cambria" w:eastAsia="Cambria" w:hAnsi="Cambria" w:cs="Cambria"/>
          <w:lang w:val="en-CA"/>
        </w:rPr>
        <w:t xml:space="preserve">. This very personal and contextualized </w:t>
      </w:r>
      <w:r w:rsidR="3038F764" w:rsidRPr="0D9B38D1">
        <w:rPr>
          <w:rFonts w:ascii="Cambria" w:eastAsia="Cambria" w:hAnsi="Cambria" w:cs="Cambria"/>
          <w:lang w:val="en-CA"/>
        </w:rPr>
        <w:t xml:space="preserve">interpretation </w:t>
      </w:r>
      <w:r w:rsidR="00A820AE" w:rsidRPr="0D9B38D1">
        <w:rPr>
          <w:rFonts w:ascii="Cambria" w:eastAsia="Cambria" w:hAnsi="Cambria" w:cs="Cambria"/>
          <w:lang w:val="en-CA"/>
        </w:rPr>
        <w:t xml:space="preserve">emphasizes the sequence of elicitation. The </w:t>
      </w:r>
      <w:r w:rsidR="00FF62B8" w:rsidRPr="0D9B38D1">
        <w:rPr>
          <w:rFonts w:ascii="Cambria" w:eastAsia="Cambria" w:hAnsi="Cambria" w:cs="Cambria"/>
          <w:lang w:val="en-CA"/>
        </w:rPr>
        <w:t xml:space="preserve">mapping </w:t>
      </w:r>
      <w:r w:rsidR="006056D6" w:rsidRPr="0D9B38D1">
        <w:rPr>
          <w:rFonts w:ascii="Cambria" w:eastAsia="Cambria" w:hAnsi="Cambria" w:cs="Cambria"/>
          <w:lang w:val="en-CA"/>
        </w:rPr>
        <w:t xml:space="preserve">here </w:t>
      </w:r>
      <w:r w:rsidR="00A820AE" w:rsidRPr="0D9B38D1">
        <w:rPr>
          <w:rFonts w:ascii="Cambria" w:eastAsia="Cambria" w:hAnsi="Cambria" w:cs="Cambria"/>
          <w:lang w:val="en-CA"/>
        </w:rPr>
        <w:t xml:space="preserve">is less about what is said </w:t>
      </w:r>
      <w:r w:rsidR="004D1852" w:rsidRPr="0D9B38D1">
        <w:rPr>
          <w:rFonts w:ascii="Cambria" w:eastAsia="Cambria" w:hAnsi="Cambria" w:cs="Cambria"/>
          <w:lang w:val="en-CA"/>
        </w:rPr>
        <w:t>and more about</w:t>
      </w:r>
      <w:r w:rsidR="00A820AE" w:rsidRPr="0D9B38D1">
        <w:rPr>
          <w:rFonts w:ascii="Cambria" w:eastAsia="Cambria" w:hAnsi="Cambria" w:cs="Cambria"/>
          <w:lang w:val="en-CA"/>
        </w:rPr>
        <w:t xml:space="preserve"> how it is said.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956"/>
      </w:tblGrid>
      <w:tr w:rsidR="00380F35" w14:paraId="442EF696" w14:textId="77777777" w:rsidTr="00EC07B7">
        <w:tc>
          <w:tcPr>
            <w:tcW w:w="4509" w:type="dxa"/>
          </w:tcPr>
          <w:p w14:paraId="38ABBF06" w14:textId="7B06E960" w:rsidR="00171E76" w:rsidRDefault="00E54226" w:rsidP="00330491">
            <w:pPr>
              <w:jc w:val="both"/>
              <w:rPr>
                <w:rFonts w:ascii="Cambria" w:eastAsia="Cambria" w:hAnsi="Cambria" w:cs="Cambria"/>
                <w:lang w:val="en-CA"/>
              </w:rPr>
            </w:pPr>
            <w:r>
              <w:rPr>
                <w:rFonts w:ascii="Cambria" w:eastAsia="Cambria" w:hAnsi="Cambria" w:cs="Cambria"/>
                <w:iCs/>
                <w:noProof/>
                <w:lang w:val="en-CA"/>
              </w:rPr>
              <w:drawing>
                <wp:inline distT="0" distB="0" distL="0" distR="0" wp14:anchorId="5334089A" wp14:editId="03004AC3">
                  <wp:extent cx="2862943" cy="4287515"/>
                  <wp:effectExtent l="0" t="0" r="0" b="571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16" cstate="print">
                            <a:extLst>
                              <a:ext uri="{28A0092B-C50C-407E-A947-70E740481C1C}">
                                <a14:useLocalDpi xmlns:a14="http://schemas.microsoft.com/office/drawing/2010/main" val="0"/>
                              </a:ext>
                            </a:extLst>
                          </a:blip>
                          <a:srcRect l="15127" t="6469" r="20421" b="7235"/>
                          <a:stretch/>
                        </pic:blipFill>
                        <pic:spPr bwMode="auto">
                          <a:xfrm>
                            <a:off x="0" y="0"/>
                            <a:ext cx="2900924" cy="4344394"/>
                          </a:xfrm>
                          <a:prstGeom prst="rect">
                            <a:avLst/>
                          </a:prstGeom>
                          <a:ln>
                            <a:noFill/>
                          </a:ln>
                          <a:extLst>
                            <a:ext uri="{53640926-AAD7-44D8-BBD7-CCE9431645EC}">
                              <a14:shadowObscured xmlns:a14="http://schemas.microsoft.com/office/drawing/2010/main"/>
                            </a:ext>
                          </a:extLst>
                        </pic:spPr>
                      </pic:pic>
                    </a:graphicData>
                  </a:graphic>
                </wp:inline>
              </w:drawing>
            </w:r>
          </w:p>
        </w:tc>
        <w:tc>
          <w:tcPr>
            <w:tcW w:w="4510" w:type="dxa"/>
          </w:tcPr>
          <w:p w14:paraId="2FCC1ADA" w14:textId="5FE92330" w:rsidR="00171E76" w:rsidRDefault="00E32FB2" w:rsidP="00330491">
            <w:pPr>
              <w:jc w:val="both"/>
              <w:rPr>
                <w:rFonts w:ascii="Cambria" w:eastAsia="Cambria" w:hAnsi="Cambria" w:cs="Cambria"/>
                <w:lang w:val="en-CA"/>
              </w:rPr>
            </w:pPr>
            <w:r>
              <w:rPr>
                <w:rFonts w:ascii="Cambria" w:eastAsia="Cambria" w:hAnsi="Cambria" w:cs="Cambria"/>
                <w:noProof/>
                <w:lang w:val="en-CA"/>
              </w:rPr>
              <w:drawing>
                <wp:inline distT="0" distB="0" distL="0" distR="0" wp14:anchorId="0DF7D6A9" wp14:editId="16C2DEF4">
                  <wp:extent cx="3004458" cy="4307486"/>
                  <wp:effectExtent l="0" t="0" r="5715" b="0"/>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rotWithShape="1">
                          <a:blip r:embed="rId17" cstate="print">
                            <a:extLst>
                              <a:ext uri="{28A0092B-C50C-407E-A947-70E740481C1C}">
                                <a14:useLocalDpi xmlns:a14="http://schemas.microsoft.com/office/drawing/2010/main" val="0"/>
                              </a:ext>
                            </a:extLst>
                          </a:blip>
                          <a:srcRect l="16186" t="6604" r="15652" b="6025"/>
                          <a:stretch/>
                        </pic:blipFill>
                        <pic:spPr bwMode="auto">
                          <a:xfrm>
                            <a:off x="0" y="0"/>
                            <a:ext cx="3049350" cy="43718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342DD5" w14:textId="2031405A" w:rsidR="00E3014C" w:rsidRDefault="00380F35" w:rsidP="00EF4E4D">
      <w:pPr>
        <w:spacing w:line="240" w:lineRule="auto"/>
        <w:rPr>
          <w:rFonts w:ascii="Cambria" w:eastAsia="Times New Roman" w:hAnsi="Cambria" w:cs="Segoe UI"/>
          <w:color w:val="000000"/>
          <w:u w:val="single"/>
          <w:shd w:val="clear" w:color="auto" w:fill="E1E3E6"/>
          <w:lang w:val="en-CA"/>
        </w:rPr>
      </w:pPr>
      <w:r w:rsidRPr="007A30A7">
        <w:rPr>
          <w:rFonts w:ascii="Cambria" w:eastAsia="Times New Roman" w:hAnsi="Cambria" w:cs="Times New Roman"/>
          <w:i/>
          <w:iCs/>
          <w:color w:val="000000"/>
          <w:shd w:val="clear" w:color="auto" w:fill="FFFFFF"/>
          <w:lang w:val="en-CA"/>
        </w:rPr>
        <w:t xml:space="preserve">Figure 3. This sensibility map of Emmanuelle Kayiganwa represents the places of forced displacement she experienced when she was a teenager forced to live in exile in Rwanda, Burundi and Congo. The map also represents the rise of discriminations against the Tutsis as described by Emmanuelle Kayiganwa in her life </w:t>
      </w:r>
      <w:r w:rsidRPr="007A30A7">
        <w:rPr>
          <w:rFonts w:ascii="Cambria" w:eastAsia="Times New Roman" w:hAnsi="Cambria" w:cs="Times New Roman"/>
          <w:i/>
          <w:iCs/>
          <w:color w:val="000000"/>
          <w:shd w:val="clear" w:color="auto" w:fill="FFFFFF"/>
          <w:lang w:val="en-CA"/>
        </w:rPr>
        <w:lastRenderedPageBreak/>
        <w:t xml:space="preserve">story. The excerpt of the story mapped is accessible online here, from </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17</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 xml:space="preserve">31 to </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31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24: </w:t>
      </w:r>
      <w:hyperlink r:id="rId18"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p>
    <w:p w14:paraId="5720356A" w14:textId="77777777" w:rsidR="004A7E6F" w:rsidRPr="00EF4E4D" w:rsidRDefault="004A7E6F" w:rsidP="00EF4E4D">
      <w:pPr>
        <w:spacing w:line="240" w:lineRule="auto"/>
        <w:rPr>
          <w:rFonts w:ascii="Times New Roman" w:eastAsia="Times New Roman" w:hAnsi="Times New Roman" w:cs="Times New Roman"/>
          <w:sz w:val="24"/>
          <w:szCs w:val="24"/>
          <w:lang w:val="en-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5560"/>
      </w:tblGrid>
      <w:tr w:rsidR="00096C53" w14:paraId="77CD398C" w14:textId="77777777" w:rsidTr="009E356E">
        <w:tc>
          <w:tcPr>
            <w:tcW w:w="4509" w:type="dxa"/>
          </w:tcPr>
          <w:p w14:paraId="7FDABE84" w14:textId="6D46176D" w:rsidR="001114DB" w:rsidRDefault="001114DB" w:rsidP="009E356E">
            <w:pPr>
              <w:jc w:val="both"/>
              <w:rPr>
                <w:rFonts w:ascii="Cambria" w:eastAsia="Cambria" w:hAnsi="Cambria" w:cs="Cambria"/>
                <w:lang w:val="en-CA"/>
              </w:rPr>
            </w:pPr>
            <w:r>
              <w:rPr>
                <w:rFonts w:ascii="Cambria" w:eastAsia="Cambria" w:hAnsi="Cambria" w:cs="Cambria"/>
                <w:iCs/>
                <w:noProof/>
                <w:lang w:val="en-CA"/>
              </w:rPr>
              <w:drawing>
                <wp:inline distT="0" distB="0" distL="0" distR="0" wp14:anchorId="34FD97B3" wp14:editId="1F50C094">
                  <wp:extent cx="2780565" cy="3704734"/>
                  <wp:effectExtent l="0" t="0" r="127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9" cstate="print">
                            <a:extLst>
                              <a:ext uri="{28A0092B-C50C-407E-A947-70E740481C1C}">
                                <a14:useLocalDpi xmlns:a14="http://schemas.microsoft.com/office/drawing/2010/main" val="0"/>
                              </a:ext>
                            </a:extLst>
                          </a:blip>
                          <a:srcRect l="8642" r="7409"/>
                          <a:stretch/>
                        </pic:blipFill>
                        <pic:spPr bwMode="auto">
                          <a:xfrm>
                            <a:off x="0" y="0"/>
                            <a:ext cx="2804689" cy="3736876"/>
                          </a:xfrm>
                          <a:prstGeom prst="rect">
                            <a:avLst/>
                          </a:prstGeom>
                          <a:ln>
                            <a:noFill/>
                          </a:ln>
                          <a:extLst>
                            <a:ext uri="{53640926-AAD7-44D8-BBD7-CCE9431645EC}">
                              <a14:shadowObscured xmlns:a14="http://schemas.microsoft.com/office/drawing/2010/main"/>
                            </a:ext>
                          </a:extLst>
                        </pic:spPr>
                      </pic:pic>
                    </a:graphicData>
                  </a:graphic>
                </wp:inline>
              </w:drawing>
            </w:r>
          </w:p>
        </w:tc>
        <w:tc>
          <w:tcPr>
            <w:tcW w:w="4510" w:type="dxa"/>
          </w:tcPr>
          <w:p w14:paraId="05CBD594" w14:textId="3EEF432F" w:rsidR="001114DB" w:rsidRDefault="00096C53"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7BF12B20" wp14:editId="17A2A86D">
                  <wp:extent cx="3393649" cy="3700173"/>
                  <wp:effectExtent l="0" t="0" r="0" b="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rotWithShape="1">
                          <a:blip r:embed="rId20" cstate="print">
                            <a:extLst>
                              <a:ext uri="{28A0092B-C50C-407E-A947-70E740481C1C}">
                                <a14:useLocalDpi xmlns:a14="http://schemas.microsoft.com/office/drawing/2010/main" val="0"/>
                              </a:ext>
                            </a:extLst>
                          </a:blip>
                          <a:srcRect l="12737" t="14129" r="14141" b="14591"/>
                          <a:stretch/>
                        </pic:blipFill>
                        <pic:spPr bwMode="auto">
                          <a:xfrm>
                            <a:off x="0" y="0"/>
                            <a:ext cx="3427793" cy="37374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E12BCB" w14:textId="77777777" w:rsidR="008255D9" w:rsidRPr="007A30A7" w:rsidRDefault="008255D9" w:rsidP="008255D9">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Figure 4. This sensibility map expresses the process to come back to things difficult to tell, cartographically seen as a digestion process. Emmanuelle </w:t>
      </w:r>
      <w:r w:rsidRPr="007A30A7">
        <w:rPr>
          <w:rFonts w:ascii="Cambria" w:eastAsia="Times New Roman" w:hAnsi="Cambria" w:cs="Times New Roman"/>
          <w:i/>
          <w:iCs/>
          <w:color w:val="000000"/>
          <w:shd w:val="clear" w:color="auto" w:fill="FFE5E5"/>
          <w:lang w:val="en-CA"/>
        </w:rPr>
        <w:t>Kayiganwa</w:t>
      </w:r>
      <w:r w:rsidRPr="007A30A7">
        <w:rPr>
          <w:rFonts w:ascii="Cambria" w:eastAsia="Times New Roman" w:hAnsi="Cambria" w:cs="Times New Roman"/>
          <w:i/>
          <w:iCs/>
          <w:color w:val="000000"/>
          <w:shd w:val="clear" w:color="auto" w:fill="FFFFFF"/>
          <w:lang w:val="en-CA"/>
        </w:rPr>
        <w:t> indeed narrates the steps of her emigration to North America (USA and then Canada) before coming back in the story to the memories of the genocide, another major part of her life. The excerpt of the story mapped is accessible online here, from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 xml:space="preserve"> 25</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25 to </w:t>
      </w:r>
      <w:r>
        <w:rPr>
          <w:rFonts w:ascii="Cambria" w:eastAsia="Times New Roman" w:hAnsi="Cambria" w:cs="Times New Roman"/>
          <w:i/>
          <w:iCs/>
          <w:color w:val="000000"/>
          <w:shd w:val="clear" w:color="auto" w:fill="FFFFFF"/>
          <w:lang w:val="en-CA"/>
        </w:rPr>
        <w:t>1:</w:t>
      </w:r>
      <w:r w:rsidRPr="007A30A7">
        <w:rPr>
          <w:rFonts w:ascii="Cambria" w:eastAsia="Times New Roman" w:hAnsi="Cambria" w:cs="Times New Roman"/>
          <w:i/>
          <w:iCs/>
          <w:color w:val="000000"/>
          <w:shd w:val="clear" w:color="auto" w:fill="FFFFFF"/>
          <w:lang w:val="en-CA"/>
        </w:rPr>
        <w:t>29</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49: </w:t>
      </w:r>
      <w:hyperlink r:id="rId21"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r w:rsidRPr="007A30A7">
        <w:rPr>
          <w:rFonts w:ascii="Cambria" w:eastAsia="Times New Roman" w:hAnsi="Cambria" w:cs="Times New Roman"/>
          <w:color w:val="000000"/>
          <w:shd w:val="clear" w:color="auto" w:fill="FFFFFF"/>
          <w:lang w:val="en-CA"/>
        </w:rPr>
        <w:t> </w:t>
      </w:r>
    </w:p>
    <w:p w14:paraId="6D50BDCA" w14:textId="4D8DD542" w:rsidR="008255D9" w:rsidRDefault="008255D9" w:rsidP="00E3014C">
      <w:pPr>
        <w:jc w:val="both"/>
        <w:rPr>
          <w:rFonts w:ascii="Cambria" w:eastAsia="Cambria" w:hAnsi="Cambria" w:cs="Cambria"/>
          <w:iCs/>
          <w:lang w:val="en-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9"/>
        <w:gridCol w:w="6110"/>
      </w:tblGrid>
      <w:tr w:rsidR="00710271" w14:paraId="29701A13" w14:textId="77777777" w:rsidTr="009E356E">
        <w:tc>
          <w:tcPr>
            <w:tcW w:w="4509" w:type="dxa"/>
          </w:tcPr>
          <w:p w14:paraId="360F71D0" w14:textId="4D5551D1" w:rsidR="00EF4E4D" w:rsidRDefault="00BF0356"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5D30A979" wp14:editId="1033CBCD">
                  <wp:extent cx="2699657" cy="3807759"/>
                  <wp:effectExtent l="0" t="0" r="5715" b="2540"/>
                  <wp:docPr id="12" name="Picture 12"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linedrawing&#10;&#10;Description automatically generated"/>
                          <pic:cNvPicPr/>
                        </pic:nvPicPr>
                        <pic:blipFill rotWithShape="1">
                          <a:blip r:embed="rId22" cstate="print">
                            <a:extLst>
                              <a:ext uri="{28A0092B-C50C-407E-A947-70E740481C1C}">
                                <a14:useLocalDpi xmlns:a14="http://schemas.microsoft.com/office/drawing/2010/main" val="0"/>
                              </a:ext>
                            </a:extLst>
                          </a:blip>
                          <a:srcRect l="12460" t="6163" r="16495" b="4247"/>
                          <a:stretch/>
                        </pic:blipFill>
                        <pic:spPr bwMode="auto">
                          <a:xfrm>
                            <a:off x="0" y="0"/>
                            <a:ext cx="2712165" cy="3825401"/>
                          </a:xfrm>
                          <a:prstGeom prst="rect">
                            <a:avLst/>
                          </a:prstGeom>
                          <a:ln>
                            <a:noFill/>
                          </a:ln>
                          <a:extLst>
                            <a:ext uri="{53640926-AAD7-44D8-BBD7-CCE9431645EC}">
                              <a14:shadowObscured xmlns:a14="http://schemas.microsoft.com/office/drawing/2010/main"/>
                            </a:ext>
                          </a:extLst>
                        </pic:spPr>
                      </pic:pic>
                    </a:graphicData>
                  </a:graphic>
                </wp:inline>
              </w:drawing>
            </w:r>
          </w:p>
        </w:tc>
        <w:tc>
          <w:tcPr>
            <w:tcW w:w="4510" w:type="dxa"/>
          </w:tcPr>
          <w:p w14:paraId="098E0C07" w14:textId="420C4D64" w:rsidR="00EF4E4D" w:rsidRDefault="00710271"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6D01D0D0" wp14:editId="14664D00">
                  <wp:extent cx="3848957" cy="3964480"/>
                  <wp:effectExtent l="0" t="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rotWithShape="1">
                          <a:blip r:embed="rId23" cstate="print">
                            <a:extLst>
                              <a:ext uri="{28A0092B-C50C-407E-A947-70E740481C1C}">
                                <a14:useLocalDpi xmlns:a14="http://schemas.microsoft.com/office/drawing/2010/main" val="0"/>
                              </a:ext>
                            </a:extLst>
                          </a:blip>
                          <a:srcRect l="12265" t="9668" r="10211" b="9585"/>
                          <a:stretch/>
                        </pic:blipFill>
                        <pic:spPr bwMode="auto">
                          <a:xfrm>
                            <a:off x="0" y="0"/>
                            <a:ext cx="3900256" cy="40173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7F3F31" w14:textId="77777777" w:rsidR="000D2ABC" w:rsidRPr="007A30A7" w:rsidRDefault="000D2ABC" w:rsidP="000D2ABC">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lastRenderedPageBreak/>
        <w:t>Figure 5. This sensibility map retells her anxious memories of her trip back to Nyamata right at the end of the genocide in July 1994. The map presents the different places she went through during this road-trip in the East of Rwanda: her mother’s house, the church (genocide’s place), Kigali and Kabuga looking for her sister Caritas who survived the genocide. The excerpt of the story mapped is accessible online here, from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29</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w:t>
      </w:r>
      <w:r>
        <w:rPr>
          <w:rFonts w:ascii="Cambria" w:eastAsia="Times New Roman" w:hAnsi="Cambria" w:cs="Times New Roman"/>
          <w:i/>
          <w:iCs/>
          <w:color w:val="000000"/>
          <w:shd w:val="clear" w:color="auto" w:fill="FFFFFF"/>
          <w:lang w:val="en-CA"/>
        </w:rPr>
        <w:t>9</w:t>
      </w:r>
      <w:r w:rsidRPr="007A30A7">
        <w:rPr>
          <w:rFonts w:ascii="Cambria" w:eastAsia="Times New Roman" w:hAnsi="Cambria" w:cs="Times New Roman"/>
          <w:i/>
          <w:iCs/>
          <w:color w:val="000000"/>
          <w:shd w:val="clear" w:color="auto" w:fill="FFFFFF"/>
          <w:lang w:val="en-CA"/>
        </w:rPr>
        <w:t> to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53</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12: </w:t>
      </w:r>
      <w:hyperlink r:id="rId24"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p>
    <w:p w14:paraId="3C2E0D76" w14:textId="77777777" w:rsidR="00E3014C" w:rsidRPr="007A30A7" w:rsidRDefault="00E3014C">
      <w:pPr>
        <w:jc w:val="both"/>
        <w:rPr>
          <w:rFonts w:ascii="Cambria" w:eastAsia="Cambria" w:hAnsi="Cambria" w:cs="Cambria"/>
          <w:iCs/>
          <w:lang w:val="en-CA"/>
        </w:rPr>
      </w:pPr>
    </w:p>
    <w:p w14:paraId="185ACBBA" w14:textId="301C5BBE" w:rsidR="00716D64" w:rsidRPr="007A30A7" w:rsidRDefault="00B311BD">
      <w:pPr>
        <w:jc w:val="both"/>
        <w:rPr>
          <w:rFonts w:ascii="Cambria" w:eastAsia="Cambria" w:hAnsi="Cambria" w:cs="Cambria"/>
          <w:lang w:val="en-CA"/>
        </w:rPr>
      </w:pPr>
      <w:r w:rsidRPr="007A30A7">
        <w:rPr>
          <w:rFonts w:ascii="Cambria" w:eastAsia="Cambria" w:hAnsi="Cambria" w:cs="Cambria"/>
          <w:lang w:val="en-CA"/>
        </w:rPr>
        <w:t xml:space="preserve">The life story of Emmanuel Habimana has also been represented with a series of three sensibility maps. The first map </w:t>
      </w:r>
      <w:r w:rsidR="00AD65E2" w:rsidRPr="007A30A7">
        <w:rPr>
          <w:rFonts w:ascii="Cambria" w:eastAsia="Cambria" w:hAnsi="Cambria" w:cs="Cambria"/>
          <w:lang w:val="en-CA"/>
        </w:rPr>
        <w:t xml:space="preserve">has been inspired by </w:t>
      </w:r>
      <w:r w:rsidRPr="007A30A7">
        <w:rPr>
          <w:rFonts w:ascii="Cambria" w:eastAsia="Cambria" w:hAnsi="Cambria" w:cs="Cambria"/>
          <w:lang w:val="en-CA"/>
        </w:rPr>
        <w:t xml:space="preserve">the first segment of the story that focuses on his childhood. </w:t>
      </w:r>
      <w:r w:rsidR="002B6ADE" w:rsidRPr="007A30A7">
        <w:rPr>
          <w:rFonts w:ascii="Cambria" w:eastAsia="Cambria" w:hAnsi="Cambria" w:cs="Cambria"/>
          <w:lang w:val="en-CA"/>
        </w:rPr>
        <w:t>This</w:t>
      </w:r>
      <w:r w:rsidRPr="007A30A7">
        <w:rPr>
          <w:rFonts w:ascii="Cambria" w:eastAsia="Cambria" w:hAnsi="Cambria" w:cs="Cambria"/>
          <w:lang w:val="en-CA"/>
        </w:rPr>
        <w:t xml:space="preserve"> map does not include any proper noun place names such as Rukondo or Karama, but several common nouns which mainly refer to </w:t>
      </w:r>
      <w:r w:rsidR="002301A2" w:rsidRPr="007A30A7">
        <w:rPr>
          <w:rFonts w:ascii="Cambria" w:eastAsia="Cambria" w:hAnsi="Cambria" w:cs="Cambria"/>
          <w:lang w:val="en-CA"/>
        </w:rPr>
        <w:t xml:space="preserve">both the </w:t>
      </w:r>
      <w:r w:rsidRPr="007A30A7">
        <w:rPr>
          <w:rFonts w:ascii="Cambria" w:eastAsia="Cambria" w:hAnsi="Cambria" w:cs="Cambria"/>
          <w:lang w:val="en-CA"/>
        </w:rPr>
        <w:t xml:space="preserve">people </w:t>
      </w:r>
      <w:r w:rsidR="002301A2" w:rsidRPr="007A30A7">
        <w:rPr>
          <w:rFonts w:ascii="Cambria" w:eastAsia="Cambria" w:hAnsi="Cambria" w:cs="Cambria"/>
          <w:lang w:val="en-CA"/>
        </w:rPr>
        <w:t>and the</w:t>
      </w:r>
      <w:r w:rsidRPr="007A30A7">
        <w:rPr>
          <w:rFonts w:ascii="Cambria" w:eastAsia="Cambria" w:hAnsi="Cambria" w:cs="Cambria"/>
          <w:lang w:val="en-CA"/>
        </w:rPr>
        <w:t xml:space="preserve"> places </w:t>
      </w:r>
      <w:r w:rsidR="002301A2" w:rsidRPr="007A30A7">
        <w:rPr>
          <w:rFonts w:ascii="Cambria" w:eastAsia="Cambria" w:hAnsi="Cambria" w:cs="Cambria"/>
          <w:lang w:val="en-CA"/>
        </w:rPr>
        <w:t xml:space="preserve">where they lived </w:t>
      </w:r>
      <w:r w:rsidRPr="007A30A7">
        <w:rPr>
          <w:rFonts w:ascii="Cambria" w:eastAsia="Cambria" w:hAnsi="Cambria" w:cs="Cambria"/>
          <w:lang w:val="en-CA"/>
        </w:rPr>
        <w:t>(e.g. Grandmother, mother, father, neighbors). This map also represents the</w:t>
      </w:r>
      <w:r w:rsidR="002A7D67" w:rsidRPr="007A30A7">
        <w:rPr>
          <w:rFonts w:ascii="Cambria" w:eastAsia="Cambria" w:hAnsi="Cambria" w:cs="Cambria"/>
          <w:lang w:val="en-CA"/>
        </w:rPr>
        <w:t xml:space="preserve"> </w:t>
      </w:r>
      <w:r w:rsidRPr="007A30A7">
        <w:rPr>
          <w:rFonts w:ascii="Cambria" w:eastAsia="Cambria" w:hAnsi="Cambria" w:cs="Cambria"/>
          <w:lang w:val="en-CA"/>
        </w:rPr>
        <w:t xml:space="preserve">personal journey between different </w:t>
      </w:r>
      <w:r w:rsidR="00C105EA" w:rsidRPr="007A30A7">
        <w:rPr>
          <w:rFonts w:ascii="Cambria" w:eastAsia="Cambria" w:hAnsi="Cambria" w:cs="Cambria"/>
          <w:lang w:val="en-CA"/>
        </w:rPr>
        <w:t xml:space="preserve">people and </w:t>
      </w:r>
      <w:r w:rsidRPr="007A30A7">
        <w:rPr>
          <w:rFonts w:ascii="Cambria" w:eastAsia="Cambria" w:hAnsi="Cambria" w:cs="Cambria"/>
          <w:lang w:val="en-CA"/>
        </w:rPr>
        <w:t xml:space="preserve">places </w:t>
      </w:r>
      <w:r w:rsidR="00C105EA" w:rsidRPr="007A30A7">
        <w:rPr>
          <w:rFonts w:ascii="Cambria" w:eastAsia="Cambria" w:hAnsi="Cambria" w:cs="Cambria"/>
          <w:lang w:val="en-CA"/>
        </w:rPr>
        <w:t xml:space="preserve">associated to them </w:t>
      </w:r>
      <w:r w:rsidRPr="007A30A7">
        <w:rPr>
          <w:rFonts w:ascii="Cambria" w:eastAsia="Cambria" w:hAnsi="Cambria" w:cs="Cambria"/>
          <w:lang w:val="en-CA"/>
        </w:rPr>
        <w:t>(e.g. “lieu sûr” or “</w:t>
      </w:r>
      <w:r w:rsidR="002B6ADE" w:rsidRPr="007A30A7">
        <w:rPr>
          <w:rFonts w:ascii="Cambria" w:eastAsia="Cambria" w:hAnsi="Cambria" w:cs="Cambria"/>
          <w:lang w:val="en-CA"/>
        </w:rPr>
        <w:t xml:space="preserve">safe </w:t>
      </w:r>
      <w:r w:rsidRPr="007A30A7">
        <w:rPr>
          <w:rFonts w:ascii="Cambria" w:eastAsia="Cambria" w:hAnsi="Cambria" w:cs="Cambria"/>
          <w:lang w:val="en-CA"/>
        </w:rPr>
        <w:t>place”). These places and people are anchor points in the map that is organized around a central loop between the grandmother and the parents</w:t>
      </w:r>
      <w:r w:rsidR="00F525C0" w:rsidRPr="007A30A7">
        <w:rPr>
          <w:rFonts w:ascii="Cambria" w:eastAsia="Cambria" w:hAnsi="Cambria" w:cs="Cambria"/>
          <w:lang w:val="en-CA"/>
        </w:rPr>
        <w:t xml:space="preserve"> (see Fig</w:t>
      </w:r>
      <w:r w:rsidR="003552E4" w:rsidRPr="007A30A7">
        <w:rPr>
          <w:rFonts w:ascii="Cambria" w:eastAsia="Cambria" w:hAnsi="Cambria" w:cs="Cambria"/>
          <w:lang w:val="en-CA"/>
        </w:rPr>
        <w:t>ure</w:t>
      </w:r>
      <w:r w:rsidR="00F525C0" w:rsidRPr="007A30A7">
        <w:rPr>
          <w:rFonts w:ascii="Cambria" w:eastAsia="Cambria" w:hAnsi="Cambria" w:cs="Cambria"/>
          <w:lang w:val="en-CA"/>
        </w:rPr>
        <w:t xml:space="preserve"> </w:t>
      </w:r>
      <w:r w:rsidR="00714DC3" w:rsidRPr="007A30A7">
        <w:rPr>
          <w:rFonts w:ascii="Cambria" w:eastAsia="Cambria" w:hAnsi="Cambria" w:cs="Cambria"/>
          <w:lang w:val="en-CA"/>
        </w:rPr>
        <w:t>6</w:t>
      </w:r>
      <w:r w:rsidR="00F525C0" w:rsidRPr="007A30A7">
        <w:rPr>
          <w:rFonts w:ascii="Cambria" w:eastAsia="Cambria" w:hAnsi="Cambria" w:cs="Cambria"/>
          <w:lang w:val="en-CA"/>
        </w:rPr>
        <w:t>)</w:t>
      </w:r>
      <w:r w:rsidRPr="007A30A7">
        <w:rPr>
          <w:rFonts w:ascii="Cambria" w:eastAsia="Cambria" w:hAnsi="Cambria" w:cs="Cambria"/>
          <w:lang w:val="en-CA"/>
        </w:rPr>
        <w:t xml:space="preserve">. </w:t>
      </w:r>
    </w:p>
    <w:p w14:paraId="1D9227D5" w14:textId="17162B1F" w:rsidR="00716D64" w:rsidRPr="007A30A7" w:rsidRDefault="00B311BD">
      <w:pPr>
        <w:jc w:val="both"/>
        <w:rPr>
          <w:rFonts w:ascii="Cambria" w:eastAsia="Cambria" w:hAnsi="Cambria" w:cs="Cambria"/>
          <w:lang w:val="en-CA"/>
        </w:rPr>
      </w:pPr>
      <w:r w:rsidRPr="0D9B38D1">
        <w:rPr>
          <w:rFonts w:ascii="Cambria" w:eastAsia="Cambria" w:hAnsi="Cambria" w:cs="Cambria"/>
          <w:lang w:val="en-CA"/>
        </w:rPr>
        <w:t>The second sensibility map is also structured around a loop, but this one is temporal; it connects dates with important personal events</w:t>
      </w:r>
      <w:r w:rsidR="00FF62B8" w:rsidRPr="0D9B38D1">
        <w:rPr>
          <w:rFonts w:ascii="Cambria" w:eastAsia="Cambria" w:hAnsi="Cambria" w:cs="Cambria"/>
          <w:lang w:val="en-CA"/>
        </w:rPr>
        <w:t>, such as</w:t>
      </w:r>
      <w:r w:rsidRPr="0D9B38D1">
        <w:rPr>
          <w:rFonts w:ascii="Cambria" w:eastAsia="Cambria" w:hAnsi="Cambria" w:cs="Cambria"/>
          <w:lang w:val="en-CA"/>
        </w:rPr>
        <w:t xml:space="preserve"> </w:t>
      </w:r>
      <w:r w:rsidR="003552E4" w:rsidRPr="0D9B38D1">
        <w:rPr>
          <w:rFonts w:ascii="Cambria" w:eastAsia="Cambria" w:hAnsi="Cambria" w:cs="Cambria"/>
          <w:lang w:val="en-CA"/>
        </w:rPr>
        <w:t xml:space="preserve">the </w:t>
      </w:r>
      <w:r w:rsidRPr="0D9B38D1">
        <w:rPr>
          <w:rFonts w:ascii="Cambria" w:eastAsia="Cambria" w:hAnsi="Cambria" w:cs="Cambria"/>
          <w:lang w:val="en-CA"/>
        </w:rPr>
        <w:t xml:space="preserve">death of </w:t>
      </w:r>
      <w:r w:rsidR="006E410D">
        <w:rPr>
          <w:rFonts w:ascii="Cambria" w:eastAsia="Cambria" w:hAnsi="Cambria" w:cs="Cambria"/>
          <w:lang w:val="en-CA"/>
        </w:rPr>
        <w:t>Emmanuel Habimana’s</w:t>
      </w:r>
      <w:r w:rsidR="006E410D" w:rsidRPr="0D9B38D1">
        <w:rPr>
          <w:rFonts w:ascii="Cambria" w:eastAsia="Cambria" w:hAnsi="Cambria" w:cs="Cambria"/>
          <w:lang w:val="en-CA"/>
        </w:rPr>
        <w:t xml:space="preserve"> </w:t>
      </w:r>
      <w:r w:rsidRPr="0D9B38D1">
        <w:rPr>
          <w:rFonts w:ascii="Cambria" w:eastAsia="Cambria" w:hAnsi="Cambria" w:cs="Cambria"/>
          <w:lang w:val="en-CA"/>
        </w:rPr>
        <w:t>parents</w:t>
      </w:r>
      <w:r w:rsidR="004D1852" w:rsidRPr="0D9B38D1">
        <w:rPr>
          <w:rFonts w:ascii="Cambria" w:eastAsia="Cambria" w:hAnsi="Cambria" w:cs="Cambria"/>
          <w:lang w:val="en-CA"/>
        </w:rPr>
        <w:t xml:space="preserve"> (see Fig</w:t>
      </w:r>
      <w:r w:rsidR="003552E4" w:rsidRPr="0D9B38D1">
        <w:rPr>
          <w:rFonts w:ascii="Cambria" w:eastAsia="Cambria" w:hAnsi="Cambria" w:cs="Cambria"/>
          <w:lang w:val="en-CA"/>
        </w:rPr>
        <w:t>ure</w:t>
      </w:r>
      <w:r w:rsidR="004D1852" w:rsidRPr="0D9B38D1">
        <w:rPr>
          <w:rFonts w:ascii="Cambria" w:eastAsia="Cambria" w:hAnsi="Cambria" w:cs="Cambria"/>
          <w:lang w:val="en-CA"/>
        </w:rPr>
        <w:t xml:space="preserve"> </w:t>
      </w:r>
      <w:r w:rsidR="00970B2B" w:rsidRPr="0D9B38D1">
        <w:rPr>
          <w:rFonts w:ascii="Cambria" w:eastAsia="Cambria" w:hAnsi="Cambria" w:cs="Cambria"/>
          <w:lang w:val="en-CA"/>
        </w:rPr>
        <w:t>7</w:t>
      </w:r>
      <w:r w:rsidR="004D1852" w:rsidRPr="0D9B38D1">
        <w:rPr>
          <w:rFonts w:ascii="Cambria" w:eastAsia="Cambria" w:hAnsi="Cambria" w:cs="Cambria"/>
          <w:lang w:val="en-CA"/>
        </w:rPr>
        <w:t>)</w:t>
      </w:r>
      <w:r w:rsidRPr="0D9B38D1">
        <w:rPr>
          <w:rFonts w:ascii="Cambria" w:eastAsia="Cambria" w:hAnsi="Cambria" w:cs="Cambria"/>
          <w:lang w:val="en-CA"/>
        </w:rPr>
        <w:t xml:space="preserve">. The 1994 genocide is associated to a place - the parish of Cyanika where Emmanuel Habimana’s family is originally from - and to previous waves of violence he </w:t>
      </w:r>
      <w:r w:rsidR="00D93DD1" w:rsidRPr="0D9B38D1">
        <w:rPr>
          <w:rFonts w:ascii="Cambria" w:eastAsia="Cambria" w:hAnsi="Cambria" w:cs="Cambria"/>
          <w:lang w:val="en-CA"/>
        </w:rPr>
        <w:t xml:space="preserve">witnessed </w:t>
      </w:r>
      <w:r w:rsidRPr="0D9B38D1">
        <w:rPr>
          <w:rFonts w:ascii="Cambria" w:eastAsia="Cambria" w:hAnsi="Cambria" w:cs="Cambria"/>
          <w:lang w:val="en-CA"/>
        </w:rPr>
        <w:t>as a child in the early 1960s. The genocide is central here, just like the death of his mother</w:t>
      </w:r>
      <w:r w:rsidR="00D93DD1" w:rsidRPr="0D9B38D1">
        <w:rPr>
          <w:rFonts w:ascii="Cambria" w:eastAsia="Cambria" w:hAnsi="Cambria" w:cs="Cambria"/>
          <w:lang w:val="en-CA"/>
        </w:rPr>
        <w:t>. This event was particularly</w:t>
      </w:r>
      <w:r w:rsidRPr="0D9B38D1">
        <w:rPr>
          <w:rFonts w:ascii="Cambria" w:eastAsia="Cambria" w:hAnsi="Cambria" w:cs="Cambria"/>
          <w:lang w:val="en-CA"/>
        </w:rPr>
        <w:t xml:space="preserve"> difficult for him since he was far from her, and </w:t>
      </w:r>
      <w:r w:rsidR="002B7EE6">
        <w:rPr>
          <w:rFonts w:ascii="Cambria" w:eastAsia="Cambria" w:hAnsi="Cambria" w:cs="Cambria"/>
          <w:lang w:val="en-CA"/>
        </w:rPr>
        <w:t>unable</w:t>
      </w:r>
      <w:r w:rsidRPr="0D9B38D1">
        <w:rPr>
          <w:rFonts w:ascii="Cambria" w:eastAsia="Cambria" w:hAnsi="Cambria" w:cs="Cambria"/>
          <w:lang w:val="en-CA"/>
        </w:rPr>
        <w:t xml:space="preserve"> to </w:t>
      </w:r>
      <w:r w:rsidR="002B7EE6">
        <w:rPr>
          <w:rFonts w:ascii="Cambria" w:eastAsia="Cambria" w:hAnsi="Cambria" w:cs="Cambria"/>
          <w:lang w:val="en-CA"/>
        </w:rPr>
        <w:t>return</w:t>
      </w:r>
      <w:r w:rsidRPr="0D9B38D1">
        <w:rPr>
          <w:rFonts w:ascii="Cambria" w:eastAsia="Cambria" w:hAnsi="Cambria" w:cs="Cambria"/>
          <w:lang w:val="en-CA"/>
        </w:rPr>
        <w:t xml:space="preserve"> to Rwanda to </w:t>
      </w:r>
      <w:r w:rsidR="002B7EE6">
        <w:rPr>
          <w:rFonts w:ascii="Cambria" w:eastAsia="Cambria" w:hAnsi="Cambria" w:cs="Cambria"/>
          <w:lang w:val="en-CA"/>
        </w:rPr>
        <w:t>perform</w:t>
      </w:r>
      <w:r w:rsidRPr="0D9B38D1">
        <w:rPr>
          <w:rFonts w:ascii="Cambria" w:eastAsia="Cambria" w:hAnsi="Cambria" w:cs="Cambria"/>
          <w:lang w:val="en-CA"/>
        </w:rPr>
        <w:t xml:space="preserve"> f</w:t>
      </w:r>
      <w:r w:rsidR="002B7EE6">
        <w:rPr>
          <w:rFonts w:ascii="Cambria" w:eastAsia="Cambria" w:hAnsi="Cambria" w:cs="Cambria"/>
          <w:lang w:val="en-CA"/>
        </w:rPr>
        <w:t>uneral</w:t>
      </w:r>
      <w:r w:rsidRPr="0D9B38D1">
        <w:rPr>
          <w:rFonts w:ascii="Cambria" w:eastAsia="Cambria" w:hAnsi="Cambria" w:cs="Cambria"/>
          <w:lang w:val="en-CA"/>
        </w:rPr>
        <w:t xml:space="preserve"> rituals for her. Qu</w:t>
      </w:r>
      <w:r w:rsidR="00562BF8" w:rsidRPr="0D9B38D1">
        <w:rPr>
          <w:rFonts w:ascii="Cambria" w:eastAsia="Cambria" w:hAnsi="Cambria" w:cs="Cambria"/>
          <w:lang w:val="en-CA"/>
        </w:rPr>
        <w:t>e</w:t>
      </w:r>
      <w:r w:rsidRPr="0D9B38D1">
        <w:rPr>
          <w:rFonts w:ascii="Cambria" w:eastAsia="Cambria" w:hAnsi="Cambria" w:cs="Cambria"/>
          <w:lang w:val="en-CA"/>
        </w:rPr>
        <w:t>bec also appears on the map, but on the top right corner which demonstrates the complete disconnect of th</w:t>
      </w:r>
      <w:r w:rsidR="00F04C92" w:rsidRPr="0D9B38D1">
        <w:rPr>
          <w:rFonts w:ascii="Cambria" w:eastAsia="Cambria" w:hAnsi="Cambria" w:cs="Cambria"/>
          <w:lang w:val="en-CA"/>
        </w:rPr>
        <w:t>is</w:t>
      </w:r>
      <w:r w:rsidRPr="0D9B38D1">
        <w:rPr>
          <w:rFonts w:ascii="Cambria" w:eastAsia="Cambria" w:hAnsi="Cambria" w:cs="Cambria"/>
          <w:lang w:val="en-CA"/>
        </w:rPr>
        <w:t xml:space="preserve"> map from any Euclidean geography. </w:t>
      </w:r>
      <w:r w:rsidR="008251E6" w:rsidRPr="0D9B38D1">
        <w:rPr>
          <w:rFonts w:ascii="Cambria" w:eastAsia="Cambria" w:hAnsi="Cambria" w:cs="Cambria"/>
          <w:lang w:val="en-CA"/>
        </w:rPr>
        <w:t xml:space="preserve">Here again, </w:t>
      </w:r>
      <w:r w:rsidRPr="0D9B38D1">
        <w:rPr>
          <w:rFonts w:ascii="Cambria" w:eastAsia="Cambria" w:hAnsi="Cambria" w:cs="Cambria"/>
          <w:lang w:val="en-CA"/>
        </w:rPr>
        <w:t xml:space="preserve">geography is conveyed through the connection between places, dates, events and people, rather than through </w:t>
      </w:r>
      <w:r w:rsidR="03426F57" w:rsidRPr="0D9B38D1">
        <w:rPr>
          <w:rFonts w:ascii="Cambria" w:eastAsia="Cambria" w:hAnsi="Cambria" w:cs="Cambria"/>
          <w:lang w:val="en-CA"/>
        </w:rPr>
        <w:t>geo</w:t>
      </w:r>
      <w:r w:rsidRPr="0D9B38D1">
        <w:rPr>
          <w:rFonts w:ascii="Cambria" w:eastAsia="Cambria" w:hAnsi="Cambria" w:cs="Cambria"/>
          <w:lang w:val="en-CA"/>
        </w:rPr>
        <w:t>location.</w:t>
      </w:r>
      <w:r w:rsidR="00126542" w:rsidRPr="0D9B38D1">
        <w:rPr>
          <w:rFonts w:ascii="Cambria" w:eastAsia="Cambria" w:hAnsi="Cambria" w:cs="Cambria"/>
          <w:lang w:val="en-CA"/>
        </w:rPr>
        <w:t xml:space="preserve"> In</w:t>
      </w:r>
      <w:r w:rsidR="009369E7" w:rsidRPr="0D9B38D1">
        <w:rPr>
          <w:rFonts w:ascii="Cambria" w:eastAsia="Cambria" w:hAnsi="Cambria" w:cs="Cambria"/>
          <w:lang w:val="en-CA"/>
        </w:rPr>
        <w:t xml:space="preserve"> this</w:t>
      </w:r>
      <w:r w:rsidR="00BB689A" w:rsidRPr="0D9B38D1">
        <w:rPr>
          <w:rFonts w:ascii="Cambria" w:eastAsia="Cambria" w:hAnsi="Cambria" w:cs="Cambria"/>
          <w:lang w:val="en-CA"/>
        </w:rPr>
        <w:t xml:space="preserve"> segment</w:t>
      </w:r>
      <w:r w:rsidR="00126542" w:rsidRPr="0D9B38D1">
        <w:rPr>
          <w:rFonts w:ascii="Cambria" w:eastAsia="Cambria" w:hAnsi="Cambria" w:cs="Cambria"/>
          <w:lang w:val="en-CA"/>
        </w:rPr>
        <w:t xml:space="preserve">, Emmanuel Habimana </w:t>
      </w:r>
      <w:r w:rsidR="00A23F04" w:rsidRPr="0D9B38D1">
        <w:rPr>
          <w:rFonts w:ascii="Cambria" w:eastAsia="Cambria" w:hAnsi="Cambria" w:cs="Cambria"/>
          <w:lang w:val="en-CA"/>
        </w:rPr>
        <w:t xml:space="preserve">connects the wave of violence against the Tutsis that happened </w:t>
      </w:r>
      <w:r w:rsidR="00126542" w:rsidRPr="0D9B38D1">
        <w:rPr>
          <w:rFonts w:ascii="Cambria" w:eastAsia="Cambria" w:hAnsi="Cambria" w:cs="Cambria"/>
          <w:lang w:val="en-CA"/>
        </w:rPr>
        <w:t>at the beginning of the 1990s</w:t>
      </w:r>
      <w:r w:rsidR="00A23F04" w:rsidRPr="0D9B38D1">
        <w:rPr>
          <w:rFonts w:ascii="Cambria" w:eastAsia="Cambria" w:hAnsi="Cambria" w:cs="Cambria"/>
          <w:lang w:val="en-CA"/>
        </w:rPr>
        <w:t xml:space="preserve"> with various memories of similar </w:t>
      </w:r>
      <w:r w:rsidR="000152AA" w:rsidRPr="0D9B38D1">
        <w:rPr>
          <w:rFonts w:ascii="Cambria" w:eastAsia="Cambria" w:hAnsi="Cambria" w:cs="Cambria"/>
          <w:lang w:val="en-CA"/>
        </w:rPr>
        <w:t>violen</w:t>
      </w:r>
      <w:r w:rsidR="00026407" w:rsidRPr="0D9B38D1">
        <w:rPr>
          <w:rFonts w:ascii="Cambria" w:eastAsia="Cambria" w:hAnsi="Cambria" w:cs="Cambria"/>
          <w:lang w:val="en-CA"/>
        </w:rPr>
        <w:t>t events</w:t>
      </w:r>
      <w:r w:rsidR="000152AA" w:rsidRPr="0D9B38D1">
        <w:rPr>
          <w:rFonts w:ascii="Cambria" w:eastAsia="Cambria" w:hAnsi="Cambria" w:cs="Cambria"/>
          <w:lang w:val="en-CA"/>
        </w:rPr>
        <w:t xml:space="preserve"> he remember</w:t>
      </w:r>
      <w:r w:rsidR="002B7EE6">
        <w:rPr>
          <w:rFonts w:ascii="Cambria" w:eastAsia="Cambria" w:hAnsi="Cambria" w:cs="Cambria"/>
          <w:lang w:val="en-CA"/>
        </w:rPr>
        <w:t xml:space="preserve">s </w:t>
      </w:r>
      <w:r w:rsidR="000152AA" w:rsidRPr="0D9B38D1">
        <w:rPr>
          <w:rFonts w:ascii="Cambria" w:eastAsia="Cambria" w:hAnsi="Cambria" w:cs="Cambria"/>
          <w:lang w:val="en-CA"/>
        </w:rPr>
        <w:t xml:space="preserve">as a </w:t>
      </w:r>
      <w:r w:rsidR="002B7EE6">
        <w:rPr>
          <w:rFonts w:ascii="Cambria" w:eastAsia="Cambria" w:hAnsi="Cambria" w:cs="Cambria"/>
          <w:lang w:val="en-CA"/>
        </w:rPr>
        <w:t>child</w:t>
      </w:r>
      <w:r w:rsidR="000152AA" w:rsidRPr="0D9B38D1">
        <w:rPr>
          <w:rFonts w:ascii="Cambria" w:eastAsia="Cambria" w:hAnsi="Cambria" w:cs="Cambria"/>
          <w:lang w:val="en-CA"/>
        </w:rPr>
        <w:t xml:space="preserve">. </w:t>
      </w:r>
      <w:r w:rsidR="00550BAF" w:rsidRPr="0D9B38D1">
        <w:rPr>
          <w:rFonts w:ascii="Cambria" w:eastAsia="Cambria" w:hAnsi="Cambria" w:cs="Cambria"/>
          <w:lang w:val="en-CA"/>
        </w:rPr>
        <w:t>These recurring</w:t>
      </w:r>
      <w:r w:rsidR="00126542" w:rsidRPr="0D9B38D1">
        <w:rPr>
          <w:rFonts w:ascii="Cambria" w:eastAsia="Cambria" w:hAnsi="Cambria" w:cs="Cambria"/>
          <w:lang w:val="en-CA"/>
        </w:rPr>
        <w:t xml:space="preserve"> episodes of violence </w:t>
      </w:r>
      <w:r w:rsidR="00550BAF" w:rsidRPr="0D9B38D1">
        <w:rPr>
          <w:rFonts w:ascii="Cambria" w:eastAsia="Cambria" w:hAnsi="Cambria" w:cs="Cambria"/>
          <w:lang w:val="en-CA"/>
        </w:rPr>
        <w:t>are represented on</w:t>
      </w:r>
      <w:r w:rsidR="00126542" w:rsidRPr="0D9B38D1">
        <w:rPr>
          <w:rFonts w:ascii="Cambria" w:eastAsia="Cambria" w:hAnsi="Cambria" w:cs="Cambria"/>
          <w:lang w:val="en-CA"/>
        </w:rPr>
        <w:t xml:space="preserve"> the map through a loop.</w:t>
      </w:r>
      <w:r w:rsidR="00CF6942" w:rsidRPr="0D9B38D1">
        <w:rPr>
          <w:rFonts w:ascii="Cambria" w:eastAsia="Cambria" w:hAnsi="Cambria" w:cs="Cambria"/>
          <w:lang w:val="en-CA"/>
        </w:rPr>
        <w:t xml:space="preserve"> </w:t>
      </w:r>
      <w:r w:rsidR="00A33F83" w:rsidRPr="00A33F83">
        <w:rPr>
          <w:rFonts w:ascii="Cambria" w:eastAsia="Cambria" w:hAnsi="Cambria" w:cs="Cambria"/>
          <w:lang w:val="en-CA"/>
        </w:rPr>
        <w:t>This sensibility map insists on the repetition of history rather than on the exact dates and locations of these episodes.</w:t>
      </w:r>
    </w:p>
    <w:p w14:paraId="7D98EE2A" w14:textId="48810EBE" w:rsidR="00F01800" w:rsidRPr="007A30A7" w:rsidRDefault="00B311BD" w:rsidP="00F01800">
      <w:pPr>
        <w:jc w:val="both"/>
        <w:rPr>
          <w:rFonts w:ascii="Cambria" w:eastAsia="Cambria" w:hAnsi="Cambria" w:cs="Cambria"/>
          <w:lang w:val="en-CA"/>
        </w:rPr>
      </w:pPr>
      <w:r w:rsidRPr="0D9B38D1">
        <w:rPr>
          <w:rFonts w:ascii="Cambria" w:eastAsia="Cambria" w:hAnsi="Cambria" w:cs="Cambria"/>
          <w:lang w:val="en-CA"/>
        </w:rPr>
        <w:t>Finally, the third sensibility map represents Emmanuel Habimana’s trips back to Rwanda</w:t>
      </w:r>
      <w:r w:rsidR="00562BF8" w:rsidRPr="0D9B38D1">
        <w:rPr>
          <w:rFonts w:ascii="Cambria" w:eastAsia="Cambria" w:hAnsi="Cambria" w:cs="Cambria"/>
          <w:lang w:val="en-CA"/>
        </w:rPr>
        <w:t xml:space="preserve"> (see Fig</w:t>
      </w:r>
      <w:r w:rsidR="003552E4" w:rsidRPr="0D9B38D1">
        <w:rPr>
          <w:rFonts w:ascii="Cambria" w:eastAsia="Cambria" w:hAnsi="Cambria" w:cs="Cambria"/>
          <w:lang w:val="en-CA"/>
        </w:rPr>
        <w:t xml:space="preserve">ure </w:t>
      </w:r>
      <w:r w:rsidR="00CB4850" w:rsidRPr="0D9B38D1">
        <w:rPr>
          <w:rFonts w:ascii="Cambria" w:eastAsia="Cambria" w:hAnsi="Cambria" w:cs="Cambria"/>
          <w:lang w:val="en-CA"/>
        </w:rPr>
        <w:t>8</w:t>
      </w:r>
      <w:r w:rsidR="00562BF8" w:rsidRPr="0D9B38D1">
        <w:rPr>
          <w:rFonts w:ascii="Cambria" w:eastAsia="Cambria" w:hAnsi="Cambria" w:cs="Cambria"/>
          <w:lang w:val="en-CA"/>
        </w:rPr>
        <w:t>)</w:t>
      </w:r>
      <w:r w:rsidRPr="0D9B38D1">
        <w:rPr>
          <w:rFonts w:ascii="Cambria" w:eastAsia="Cambria" w:hAnsi="Cambria" w:cs="Cambria"/>
          <w:lang w:val="en-CA"/>
        </w:rPr>
        <w:t xml:space="preserve">. It is also a circular map, but that time it is structured around specific places (i.e. Butare, </w:t>
      </w:r>
      <w:r w:rsidR="004E2704" w:rsidRPr="0D9B38D1">
        <w:rPr>
          <w:rFonts w:ascii="Cambria" w:eastAsia="Cambria" w:hAnsi="Cambria" w:cs="Cambria"/>
          <w:lang w:val="en-CA"/>
        </w:rPr>
        <w:t xml:space="preserve">the </w:t>
      </w:r>
      <w:r w:rsidRPr="0D9B38D1">
        <w:rPr>
          <w:rFonts w:ascii="Cambria" w:eastAsia="Cambria" w:hAnsi="Cambria" w:cs="Cambria"/>
          <w:lang w:val="en-CA"/>
        </w:rPr>
        <w:t xml:space="preserve">Kigali Memorial, </w:t>
      </w:r>
      <w:r w:rsidR="004E2704" w:rsidRPr="0D9B38D1">
        <w:rPr>
          <w:rFonts w:ascii="Cambria" w:eastAsia="Cambria" w:hAnsi="Cambria" w:cs="Cambria"/>
          <w:lang w:val="en-CA"/>
        </w:rPr>
        <w:t xml:space="preserve">and </w:t>
      </w:r>
      <w:r w:rsidRPr="0D9B38D1">
        <w:rPr>
          <w:rFonts w:ascii="Cambria" w:eastAsia="Cambria" w:hAnsi="Cambria" w:cs="Cambria"/>
          <w:lang w:val="en-CA"/>
        </w:rPr>
        <w:t>Gikongoro) aligned in the center with some key dates (1960</w:t>
      </w:r>
      <w:r w:rsidR="000268B7" w:rsidRPr="0D9B38D1">
        <w:rPr>
          <w:rFonts w:ascii="Cambria" w:eastAsia="Cambria" w:hAnsi="Cambria" w:cs="Cambria"/>
          <w:lang w:val="en-CA"/>
        </w:rPr>
        <w:t>, 1964</w:t>
      </w:r>
      <w:r w:rsidRPr="0D9B38D1">
        <w:rPr>
          <w:rFonts w:ascii="Cambria" w:eastAsia="Cambria" w:hAnsi="Cambria" w:cs="Cambria"/>
          <w:lang w:val="en-CA"/>
        </w:rPr>
        <w:t xml:space="preserve">) and a few people (i.e. “Calixte”, “ma fille”). Here again the </w:t>
      </w:r>
      <w:r w:rsidR="00680E94" w:rsidRPr="0D9B38D1">
        <w:rPr>
          <w:rFonts w:ascii="Cambria" w:eastAsia="Cambria" w:hAnsi="Cambria" w:cs="Cambria"/>
          <w:lang w:val="en-CA"/>
        </w:rPr>
        <w:t xml:space="preserve">location </w:t>
      </w:r>
      <w:r w:rsidRPr="0D9B38D1">
        <w:rPr>
          <w:rFonts w:ascii="Cambria" w:eastAsia="Cambria" w:hAnsi="Cambria" w:cs="Cambria"/>
          <w:lang w:val="en-CA"/>
        </w:rPr>
        <w:t xml:space="preserve">of the places </w:t>
      </w:r>
      <w:r w:rsidR="00843FB8" w:rsidRPr="0D9B38D1">
        <w:rPr>
          <w:rFonts w:ascii="Cambria" w:eastAsia="Cambria" w:hAnsi="Cambria" w:cs="Cambria"/>
          <w:lang w:val="en-CA"/>
        </w:rPr>
        <w:t xml:space="preserve">are </w:t>
      </w:r>
      <w:r w:rsidR="00A33F83">
        <w:rPr>
          <w:rFonts w:ascii="Cambria" w:eastAsia="Cambria" w:hAnsi="Cambria" w:cs="Cambria"/>
          <w:lang w:val="en-CA"/>
        </w:rPr>
        <w:t xml:space="preserve">entirely </w:t>
      </w:r>
      <w:r w:rsidRPr="0D9B38D1">
        <w:rPr>
          <w:rFonts w:ascii="Cambria" w:eastAsia="Cambria" w:hAnsi="Cambria" w:cs="Cambria"/>
          <w:lang w:val="en-CA"/>
        </w:rPr>
        <w:t xml:space="preserve">disconnected from any </w:t>
      </w:r>
      <w:r w:rsidR="00B94454" w:rsidRPr="0D9B38D1">
        <w:rPr>
          <w:rFonts w:ascii="Cambria" w:eastAsia="Cambria" w:hAnsi="Cambria" w:cs="Cambria"/>
          <w:lang w:val="en-CA"/>
        </w:rPr>
        <w:t>E</w:t>
      </w:r>
      <w:r w:rsidRPr="0D9B38D1">
        <w:rPr>
          <w:rFonts w:ascii="Cambria" w:eastAsia="Cambria" w:hAnsi="Cambria" w:cs="Cambria"/>
          <w:lang w:val="en-CA"/>
        </w:rPr>
        <w:t>uclidean structures</w:t>
      </w:r>
      <w:r w:rsidR="00A33F83">
        <w:rPr>
          <w:rFonts w:ascii="Cambria" w:eastAsia="Cambria" w:hAnsi="Cambria" w:cs="Cambria"/>
          <w:lang w:val="en-CA"/>
        </w:rPr>
        <w:t>,</w:t>
      </w:r>
      <w:r w:rsidRPr="0D9B38D1">
        <w:rPr>
          <w:rFonts w:ascii="Cambria" w:eastAsia="Cambria" w:hAnsi="Cambria" w:cs="Cambria"/>
          <w:lang w:val="en-CA"/>
        </w:rPr>
        <w:t xml:space="preserve"> and the emphasis is on</w:t>
      </w:r>
      <w:r w:rsidR="005E06AF" w:rsidRPr="0D9B38D1">
        <w:rPr>
          <w:rFonts w:ascii="Cambria" w:eastAsia="Cambria" w:hAnsi="Cambria" w:cs="Cambria"/>
          <w:lang w:val="en-CA"/>
        </w:rPr>
        <w:t xml:space="preserve"> revealing</w:t>
      </w:r>
      <w:r w:rsidRPr="0D9B38D1">
        <w:rPr>
          <w:rFonts w:ascii="Cambria" w:eastAsia="Cambria" w:hAnsi="Cambria" w:cs="Cambria"/>
          <w:lang w:val="en-CA"/>
        </w:rPr>
        <w:t xml:space="preserve"> the connections </w:t>
      </w:r>
      <w:r w:rsidR="008C58D5" w:rsidRPr="0D9B38D1">
        <w:rPr>
          <w:rFonts w:ascii="Cambria" w:eastAsia="Cambria" w:hAnsi="Cambria" w:cs="Cambria"/>
          <w:lang w:val="en-CA"/>
        </w:rPr>
        <w:t xml:space="preserve">between people, places and </w:t>
      </w:r>
      <w:r w:rsidR="09A905BB" w:rsidRPr="0D9B38D1">
        <w:rPr>
          <w:rFonts w:ascii="Cambria" w:eastAsia="Cambria" w:hAnsi="Cambria" w:cs="Cambria"/>
          <w:lang w:val="en-CA"/>
        </w:rPr>
        <w:t>events over time</w:t>
      </w:r>
      <w:r w:rsidR="00A446EE" w:rsidRPr="0D9B38D1">
        <w:rPr>
          <w:rFonts w:ascii="Cambria" w:eastAsia="Cambria" w:hAnsi="Cambria" w:cs="Cambria"/>
          <w:lang w:val="en-CA"/>
        </w:rPr>
        <w:t xml:space="preserve">. </w:t>
      </w:r>
    </w:p>
    <w:p w14:paraId="295B3742" w14:textId="286F2AC1" w:rsidR="002E670A" w:rsidRPr="00342732" w:rsidRDefault="00A82924">
      <w:pPr>
        <w:rPr>
          <w:rFonts w:asciiTheme="minorHAnsi" w:eastAsia="Cambria" w:hAnsiTheme="minorHAnsi" w:cs="Cambria"/>
          <w:iCs/>
          <w:lang w:val="en-CA"/>
        </w:rPr>
      </w:pPr>
      <w:r>
        <w:rPr>
          <w:rFonts w:asciiTheme="minorHAnsi" w:eastAsia="Cambria" w:hAnsiTheme="minorHAnsi" w:cs="Cambria"/>
          <w:iCs/>
          <w:noProof/>
          <w:lang w:val="en-CA"/>
        </w:rPr>
        <w:lastRenderedPageBreak/>
        <w:drawing>
          <wp:inline distT="0" distB="0" distL="0" distR="0" wp14:anchorId="4BC7FD50" wp14:editId="03C0B297">
            <wp:extent cx="6574971" cy="7100521"/>
            <wp:effectExtent l="0" t="0" r="3810" b="0"/>
            <wp:docPr id="16" name="Picture 16" descr="Diagram,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map&#10;&#10;Description automatically generated with medium confidence"/>
                    <pic:cNvPicPr/>
                  </pic:nvPicPr>
                  <pic:blipFill rotWithShape="1">
                    <a:blip r:embed="rId25" cstate="print">
                      <a:extLst>
                        <a:ext uri="{28A0092B-C50C-407E-A947-70E740481C1C}">
                          <a14:useLocalDpi xmlns:a14="http://schemas.microsoft.com/office/drawing/2010/main" val="0"/>
                        </a:ext>
                      </a:extLst>
                    </a:blip>
                    <a:srcRect t="3449"/>
                    <a:stretch/>
                  </pic:blipFill>
                  <pic:spPr bwMode="auto">
                    <a:xfrm>
                      <a:off x="0" y="0"/>
                      <a:ext cx="6592191" cy="7119118"/>
                    </a:xfrm>
                    <a:prstGeom prst="rect">
                      <a:avLst/>
                    </a:prstGeom>
                    <a:ln>
                      <a:noFill/>
                    </a:ln>
                    <a:extLst>
                      <a:ext uri="{53640926-AAD7-44D8-BBD7-CCE9431645EC}">
                        <a14:shadowObscured xmlns:a14="http://schemas.microsoft.com/office/drawing/2010/main"/>
                      </a:ext>
                    </a:extLst>
                  </pic:spPr>
                </pic:pic>
              </a:graphicData>
            </a:graphic>
          </wp:inline>
        </w:drawing>
      </w:r>
    </w:p>
    <w:p w14:paraId="21E44784" w14:textId="77777777" w:rsidR="005A177C" w:rsidRPr="007A30A7" w:rsidRDefault="005A177C" w:rsidP="005A177C">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 xml:space="preserve">Figure 6. This sensibility map has been inspired by the beginning of the story of Emmanuel Habimana, when he talks about his childhood. The map described the different persons close to him (e.g. Mother, father and grand-mother) as well as the places associated to these persons. The excerpt of the story mapped is accessible online here, from </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0</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 xml:space="preserve">00 to </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10</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11:</w:t>
      </w:r>
      <w:r w:rsidRPr="007A30A7">
        <w:rPr>
          <w:rFonts w:ascii="Cambria" w:eastAsia="Times New Roman" w:hAnsi="Cambria" w:cs="Times New Roman"/>
          <w:color w:val="000000"/>
          <w:shd w:val="clear" w:color="auto" w:fill="FFFFFF"/>
          <w:lang w:val="en-CA"/>
        </w:rPr>
        <w:t> </w:t>
      </w:r>
      <w:hyperlink r:id="rId26"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r w:rsidRPr="007A30A7">
        <w:rPr>
          <w:rFonts w:ascii="Cambria" w:eastAsia="Times New Roman" w:hAnsi="Cambria" w:cs="Times New Roman"/>
          <w:color w:val="000000"/>
          <w:shd w:val="clear" w:color="auto" w:fill="FFFFFF"/>
          <w:lang w:val="en-CA"/>
        </w:rPr>
        <w:t> </w:t>
      </w:r>
    </w:p>
    <w:p w14:paraId="0584255A" w14:textId="77777777" w:rsidR="00DE56E6" w:rsidRDefault="00DE56E6" w:rsidP="001664C2">
      <w:pPr>
        <w:spacing w:line="240" w:lineRule="auto"/>
        <w:rPr>
          <w:rFonts w:asciiTheme="minorHAnsi" w:eastAsia="Times New Roman" w:hAnsiTheme="minorHAnsi" w:cs="Times New Roman"/>
          <w:lang w:val="en-CA"/>
        </w:rPr>
      </w:pPr>
    </w:p>
    <w:p w14:paraId="359DF729" w14:textId="58B2918D" w:rsidR="00C77B89" w:rsidRPr="00342732" w:rsidRDefault="0063730E">
      <w:pPr>
        <w:rPr>
          <w:rFonts w:asciiTheme="minorHAnsi" w:eastAsia="Cambria" w:hAnsiTheme="minorHAnsi" w:cs="Cambria"/>
          <w:iCs/>
          <w:lang w:val="en-CA"/>
        </w:rPr>
      </w:pPr>
      <w:r>
        <w:rPr>
          <w:rFonts w:asciiTheme="minorHAnsi" w:eastAsia="Cambria" w:hAnsiTheme="minorHAnsi" w:cs="Cambria"/>
          <w:iCs/>
          <w:noProof/>
          <w:lang w:val="en-CA"/>
        </w:rPr>
        <w:lastRenderedPageBreak/>
        <w:drawing>
          <wp:inline distT="0" distB="0" distL="0" distR="0" wp14:anchorId="5586B253" wp14:editId="165B5197">
            <wp:extent cx="6553200" cy="7932103"/>
            <wp:effectExtent l="0" t="0" r="0" b="5715"/>
            <wp:docPr id="17" name="Picture 17"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with low confidence"/>
                    <pic:cNvPicPr/>
                  </pic:nvPicPr>
                  <pic:blipFill rotWithShape="1">
                    <a:blip r:embed="rId27" cstate="print">
                      <a:extLst>
                        <a:ext uri="{28A0092B-C50C-407E-A947-70E740481C1C}">
                          <a14:useLocalDpi xmlns:a14="http://schemas.microsoft.com/office/drawing/2010/main" val="0"/>
                        </a:ext>
                      </a:extLst>
                    </a:blip>
                    <a:srcRect l="4155" r="3438"/>
                    <a:stretch/>
                  </pic:blipFill>
                  <pic:spPr bwMode="auto">
                    <a:xfrm>
                      <a:off x="0" y="0"/>
                      <a:ext cx="6560132" cy="7940493"/>
                    </a:xfrm>
                    <a:prstGeom prst="rect">
                      <a:avLst/>
                    </a:prstGeom>
                    <a:ln>
                      <a:noFill/>
                    </a:ln>
                    <a:extLst>
                      <a:ext uri="{53640926-AAD7-44D8-BBD7-CCE9431645EC}">
                        <a14:shadowObscured xmlns:a14="http://schemas.microsoft.com/office/drawing/2010/main"/>
                      </a:ext>
                    </a:extLst>
                  </pic:spPr>
                </pic:pic>
              </a:graphicData>
            </a:graphic>
          </wp:inline>
        </w:drawing>
      </w:r>
    </w:p>
    <w:p w14:paraId="077BDB1E" w14:textId="2E0F9881" w:rsidR="00B0194F" w:rsidRPr="00342732" w:rsidRDefault="00650687" w:rsidP="00B0194F">
      <w:pPr>
        <w:spacing w:line="240" w:lineRule="auto"/>
        <w:rPr>
          <w:rFonts w:asciiTheme="minorHAnsi" w:eastAsia="Times New Roman" w:hAnsiTheme="minorHAnsi" w:cs="Times New Roman"/>
          <w:lang w:val="en-CA"/>
        </w:rPr>
      </w:pPr>
      <w:r w:rsidRPr="007A30A7">
        <w:rPr>
          <w:rFonts w:ascii="Cambria" w:eastAsia="Times New Roman" w:hAnsi="Cambria" w:cs="Times New Roman"/>
          <w:i/>
          <w:iCs/>
          <w:color w:val="000000"/>
          <w:shd w:val="clear" w:color="auto" w:fill="FFFFFF"/>
          <w:lang w:val="en-CA"/>
        </w:rPr>
        <w:t>Figure 7. On this sensibility map of Emmanuel Habimana, the evocation of the genocide (in the center of the map) is circular and combined with the story of his relationship with Rwanda. Two episodes are intertwined: the memory of Tutsis’ massacre in the Rukarara river and the beginning of the 1990’s when he was forced to stay in Trois-Rivière due to the political tensions in Rwanda. The excerpt of the story mapped is accessible online here, from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30</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44 to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47</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01: </w:t>
      </w:r>
      <w:hyperlink r:id="rId28"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p>
    <w:p w14:paraId="77C8BC4F" w14:textId="77777777" w:rsidR="00650687" w:rsidRDefault="00650687" w:rsidP="004070EF">
      <w:pPr>
        <w:spacing w:line="240" w:lineRule="auto"/>
        <w:rPr>
          <w:rFonts w:asciiTheme="minorHAnsi" w:eastAsia="Times New Roman" w:hAnsiTheme="minorHAnsi" w:cs="Times New Roman"/>
          <w:lang w:val="en-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5654"/>
      </w:tblGrid>
      <w:tr w:rsidR="0022396A" w14:paraId="4F56BEA0" w14:textId="77777777" w:rsidTr="002D5564">
        <w:tc>
          <w:tcPr>
            <w:tcW w:w="4815" w:type="dxa"/>
          </w:tcPr>
          <w:p w14:paraId="45BA69D4" w14:textId="4C1CAE74" w:rsidR="0022396A" w:rsidRDefault="0022396A" w:rsidP="009E356E">
            <w:pPr>
              <w:jc w:val="both"/>
              <w:rPr>
                <w:rFonts w:ascii="Cambria" w:eastAsia="Cambria" w:hAnsi="Cambria" w:cs="Cambria"/>
                <w:lang w:val="en-CA"/>
              </w:rPr>
            </w:pPr>
            <w:r>
              <w:rPr>
                <w:rFonts w:ascii="Cambria" w:eastAsia="Cambria" w:hAnsi="Cambria" w:cs="Cambria"/>
                <w:noProof/>
                <w:lang w:val="en-CA"/>
              </w:rPr>
              <w:lastRenderedPageBreak/>
              <w:drawing>
                <wp:inline distT="0" distB="0" distL="0" distR="0" wp14:anchorId="035D6638" wp14:editId="56D5B628">
                  <wp:extent cx="3023119" cy="4385174"/>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rotWithShape="1">
                          <a:blip r:embed="rId29" cstate="print">
                            <a:extLst>
                              <a:ext uri="{28A0092B-C50C-407E-A947-70E740481C1C}">
                                <a14:useLocalDpi xmlns:a14="http://schemas.microsoft.com/office/drawing/2010/main" val="0"/>
                              </a:ext>
                            </a:extLst>
                          </a:blip>
                          <a:srcRect l="12533" t="2490" r="12277"/>
                          <a:stretch/>
                        </pic:blipFill>
                        <pic:spPr bwMode="auto">
                          <a:xfrm>
                            <a:off x="0" y="0"/>
                            <a:ext cx="3035688" cy="4403406"/>
                          </a:xfrm>
                          <a:prstGeom prst="rect">
                            <a:avLst/>
                          </a:prstGeom>
                          <a:ln>
                            <a:noFill/>
                          </a:ln>
                          <a:extLst>
                            <a:ext uri="{53640926-AAD7-44D8-BBD7-CCE9431645EC}">
                              <a14:shadowObscured xmlns:a14="http://schemas.microsoft.com/office/drawing/2010/main"/>
                            </a:ext>
                          </a:extLst>
                        </pic:spPr>
                      </pic:pic>
                    </a:graphicData>
                  </a:graphic>
                </wp:inline>
              </w:drawing>
            </w:r>
          </w:p>
        </w:tc>
        <w:tc>
          <w:tcPr>
            <w:tcW w:w="5654" w:type="dxa"/>
          </w:tcPr>
          <w:p w14:paraId="1B7AC14F" w14:textId="680A9B46" w:rsidR="0022396A" w:rsidRDefault="00E37A73"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79F3C848" wp14:editId="0815AE28">
                  <wp:extent cx="3573853" cy="4273421"/>
                  <wp:effectExtent l="0" t="0" r="0" b="0"/>
                  <wp:docPr id="21"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pic:nvPicPr>
                        <pic:blipFill rotWithShape="1">
                          <a:blip r:embed="rId30" cstate="print">
                            <a:extLst>
                              <a:ext uri="{28A0092B-C50C-407E-A947-70E740481C1C}">
                                <a14:useLocalDpi xmlns:a14="http://schemas.microsoft.com/office/drawing/2010/main" val="0"/>
                              </a:ext>
                            </a:extLst>
                          </a:blip>
                          <a:srcRect l="7065" t="6739" r="10983" b="5650"/>
                          <a:stretch/>
                        </pic:blipFill>
                        <pic:spPr bwMode="auto">
                          <a:xfrm>
                            <a:off x="0" y="0"/>
                            <a:ext cx="3588088" cy="42904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6CF4F6" w14:textId="77777777" w:rsidR="002D5564" w:rsidRPr="007A30A7" w:rsidRDefault="002D5564" w:rsidP="002D5564">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Figure 8. This sensibility map describes Emmanuel Habimana’s return to Rwanda and his apprehension to come back to his native region because of his fear to discover what happened during the genocide. It took him three different trips to be able to finally go back to Gikongoro. The excerpt of the story mapped is accessible online here, from 2</w:t>
      </w:r>
      <w:r>
        <w:rPr>
          <w:rFonts w:ascii="Cambria" w:eastAsia="Times New Roman" w:hAnsi="Cambria" w:cs="Times New Roman"/>
          <w:i/>
          <w:iCs/>
          <w:color w:val="000000"/>
          <w:shd w:val="clear" w:color="auto" w:fill="FFFFFF"/>
          <w:lang w:val="en-CA"/>
        </w:rPr>
        <w:t>:0</w:t>
      </w:r>
      <w:r w:rsidRPr="007A30A7">
        <w:rPr>
          <w:rFonts w:ascii="Cambria" w:eastAsia="Times New Roman" w:hAnsi="Cambria" w:cs="Times New Roman"/>
          <w:i/>
          <w:iCs/>
          <w:color w:val="000000"/>
          <w:shd w:val="clear" w:color="auto" w:fill="FFFFFF"/>
          <w:lang w:val="en-CA"/>
        </w:rPr>
        <w:t>6</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16 to 2</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14</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46: </w:t>
      </w:r>
      <w:hyperlink r:id="rId31"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p>
    <w:p w14:paraId="2679D0CA" w14:textId="22F0BE47" w:rsidR="00313D2F" w:rsidRDefault="00313D2F">
      <w:pPr>
        <w:rPr>
          <w:rFonts w:asciiTheme="minorHAnsi" w:eastAsia="Times New Roman" w:hAnsiTheme="minorHAnsi" w:cs="Times New Roman"/>
          <w:lang w:val="en-CA"/>
        </w:rPr>
      </w:pPr>
    </w:p>
    <w:p w14:paraId="08C073D3" w14:textId="77777777" w:rsidR="005A20DC" w:rsidRPr="00342732" w:rsidRDefault="005A20DC">
      <w:pPr>
        <w:rPr>
          <w:rFonts w:asciiTheme="minorHAnsi" w:eastAsia="Cambria" w:hAnsiTheme="minorHAnsi" w:cs="Cambria"/>
          <w:iCs/>
          <w:lang w:val="en-CA"/>
        </w:rPr>
      </w:pPr>
    </w:p>
    <w:p w14:paraId="60453210" w14:textId="55F4DCA5" w:rsidR="00E83259" w:rsidRPr="007A30A7" w:rsidRDefault="00E83259" w:rsidP="00E83259">
      <w:pPr>
        <w:jc w:val="both"/>
        <w:rPr>
          <w:rFonts w:ascii="Cambria" w:eastAsia="Cambria" w:hAnsi="Cambria" w:cs="Cambria"/>
          <w:i/>
          <w:iCs/>
          <w:lang w:val="en-CA"/>
        </w:rPr>
      </w:pPr>
      <w:r w:rsidRPr="007A30A7">
        <w:rPr>
          <w:rFonts w:ascii="Cambria" w:eastAsia="Cambria" w:hAnsi="Cambria" w:cs="Cambria"/>
          <w:b/>
          <w:bCs/>
          <w:sz w:val="24"/>
          <w:szCs w:val="24"/>
          <w:lang w:val="en-CA"/>
        </w:rPr>
        <w:t xml:space="preserve">4. Performing Stories with </w:t>
      </w:r>
      <w:r w:rsidR="005F22C9">
        <w:rPr>
          <w:rFonts w:ascii="Cambria" w:eastAsia="Cambria" w:hAnsi="Cambria" w:cs="Cambria"/>
          <w:b/>
          <w:bCs/>
          <w:sz w:val="24"/>
          <w:szCs w:val="24"/>
          <w:lang w:val="en-CA"/>
        </w:rPr>
        <w:t xml:space="preserve">Geolocated </w:t>
      </w:r>
      <w:r w:rsidRPr="007A30A7">
        <w:rPr>
          <w:rFonts w:ascii="Cambria" w:eastAsia="Cambria" w:hAnsi="Cambria" w:cs="Cambria"/>
          <w:b/>
          <w:bCs/>
          <w:sz w:val="24"/>
          <w:szCs w:val="24"/>
          <w:lang w:val="en-CA"/>
        </w:rPr>
        <w:t xml:space="preserve">and </w:t>
      </w:r>
      <w:r w:rsidR="005F22C9">
        <w:rPr>
          <w:rFonts w:ascii="Cambria" w:eastAsia="Cambria" w:hAnsi="Cambria" w:cs="Cambria"/>
          <w:b/>
          <w:bCs/>
          <w:sz w:val="24"/>
          <w:szCs w:val="24"/>
          <w:lang w:val="en-CA"/>
        </w:rPr>
        <w:t>Dislocated</w:t>
      </w:r>
      <w:r w:rsidR="005F22C9" w:rsidRPr="007A30A7">
        <w:rPr>
          <w:rFonts w:ascii="Cambria" w:eastAsia="Cambria" w:hAnsi="Cambria" w:cs="Cambria"/>
          <w:b/>
          <w:bCs/>
          <w:sz w:val="24"/>
          <w:szCs w:val="24"/>
          <w:lang w:val="en-CA"/>
        </w:rPr>
        <w:t xml:space="preserve"> </w:t>
      </w:r>
      <w:r w:rsidRPr="007A30A7">
        <w:rPr>
          <w:rFonts w:ascii="Cambria" w:eastAsia="Cambria" w:hAnsi="Cambria" w:cs="Cambria"/>
          <w:b/>
          <w:bCs/>
          <w:sz w:val="24"/>
          <w:szCs w:val="24"/>
          <w:lang w:val="en-CA"/>
        </w:rPr>
        <w:t>Maps</w:t>
      </w:r>
    </w:p>
    <w:p w14:paraId="3183AC96" w14:textId="6D086484" w:rsidR="00E83259" w:rsidRPr="007A30A7" w:rsidRDefault="00E83259" w:rsidP="00E83259">
      <w:pPr>
        <w:jc w:val="both"/>
        <w:rPr>
          <w:rFonts w:ascii="Cambria" w:eastAsia="Cambria" w:hAnsi="Cambria" w:cs="Cambria"/>
          <w:iCs/>
          <w:lang w:val="en-US"/>
        </w:rPr>
      </w:pPr>
      <w:r w:rsidRPr="006D0DAE">
        <w:rPr>
          <w:rFonts w:ascii="Cambria" w:eastAsia="Cambria" w:hAnsi="Cambria" w:cs="Cambria"/>
          <w:i/>
          <w:iCs/>
          <w:lang w:val="en-US"/>
        </w:rPr>
        <w:t>Performativity</w:t>
      </w:r>
      <w:r w:rsidRPr="007A30A7">
        <w:rPr>
          <w:rFonts w:ascii="Cambria" w:eastAsia="Cambria" w:hAnsi="Cambria" w:cs="Cambria"/>
          <w:lang w:val="en-US"/>
        </w:rPr>
        <w:t xml:space="preserve"> can be defined as a focus on the ways things are produced and the effects of these production processes (Austin 1970; Butler 2006). </w:t>
      </w:r>
      <w:r w:rsidR="002B7EE6">
        <w:rPr>
          <w:rFonts w:ascii="Cambria" w:eastAsia="Cambria" w:hAnsi="Cambria" w:cs="Cambria"/>
          <w:lang w:val="en-US"/>
        </w:rPr>
        <w:t>The pr</w:t>
      </w:r>
      <w:r w:rsidRPr="007A30A7">
        <w:rPr>
          <w:rFonts w:ascii="Cambria" w:eastAsia="Cambria" w:hAnsi="Cambria" w:cs="Cambria"/>
          <w:lang w:val="en-US"/>
        </w:rPr>
        <w:t>oduction processes of objects, places, environment</w:t>
      </w:r>
      <w:r w:rsidR="002B7EE6">
        <w:rPr>
          <w:rFonts w:ascii="Cambria" w:eastAsia="Cambria" w:hAnsi="Cambria" w:cs="Cambria"/>
          <w:lang w:val="en-US"/>
        </w:rPr>
        <w:t xml:space="preserve">s </w:t>
      </w:r>
      <w:r w:rsidRPr="007A30A7">
        <w:rPr>
          <w:rFonts w:ascii="Cambria" w:eastAsia="Cambria" w:hAnsi="Cambria" w:cs="Cambria"/>
          <w:lang w:val="en-US"/>
        </w:rPr>
        <w:t xml:space="preserve">and practices have </w:t>
      </w:r>
      <w:r w:rsidR="002B7EE6">
        <w:rPr>
          <w:rFonts w:ascii="Cambria" w:eastAsia="Cambria" w:hAnsi="Cambria" w:cs="Cambria"/>
          <w:lang w:val="en-US"/>
        </w:rPr>
        <w:t>subsequent impacts</w:t>
      </w:r>
      <w:r w:rsidRPr="007A30A7">
        <w:rPr>
          <w:rFonts w:ascii="Cambria" w:eastAsia="Cambria" w:hAnsi="Cambria" w:cs="Cambria"/>
          <w:lang w:val="en-US"/>
        </w:rPr>
        <w:t xml:space="preserve"> on other objects, places, </w:t>
      </w:r>
      <w:r w:rsidR="002B7EE6">
        <w:rPr>
          <w:rFonts w:ascii="Cambria" w:eastAsia="Cambria" w:hAnsi="Cambria" w:cs="Cambria"/>
          <w:lang w:val="en-US"/>
        </w:rPr>
        <w:t>environments</w:t>
      </w:r>
      <w:r w:rsidR="002B7EE6" w:rsidRPr="007A30A7">
        <w:rPr>
          <w:rFonts w:ascii="Cambria" w:eastAsia="Cambria" w:hAnsi="Cambria" w:cs="Cambria"/>
          <w:lang w:val="en-US"/>
        </w:rPr>
        <w:t xml:space="preserve"> </w:t>
      </w:r>
      <w:r w:rsidRPr="007A30A7">
        <w:rPr>
          <w:rFonts w:ascii="Cambria" w:eastAsia="Cambria" w:hAnsi="Cambria" w:cs="Cambria"/>
          <w:lang w:val="en-US"/>
        </w:rPr>
        <w:t>and practices</w:t>
      </w:r>
      <w:r w:rsidR="002B7EE6">
        <w:rPr>
          <w:rFonts w:ascii="Cambria" w:eastAsia="Cambria" w:hAnsi="Cambria" w:cs="Cambria"/>
          <w:lang w:val="en-US"/>
        </w:rPr>
        <w:t xml:space="preserve">, and </w:t>
      </w:r>
      <w:r w:rsidRPr="007A30A7">
        <w:rPr>
          <w:rFonts w:ascii="Cambria" w:eastAsia="Cambria" w:hAnsi="Cambria" w:cs="Cambria"/>
          <w:lang w:val="en-US"/>
        </w:rPr>
        <w:t xml:space="preserve">therefore on our actions and by extension on </w:t>
      </w:r>
      <w:r w:rsidR="000D4D05">
        <w:rPr>
          <w:rFonts w:ascii="Cambria" w:eastAsia="Cambria" w:hAnsi="Cambria" w:cs="Cambria"/>
          <w:lang w:val="en-US"/>
        </w:rPr>
        <w:t>lived experiences</w:t>
      </w:r>
      <w:r w:rsidRPr="007A30A7">
        <w:rPr>
          <w:rFonts w:ascii="Cambria" w:eastAsia="Cambria" w:hAnsi="Cambria" w:cs="Cambria"/>
          <w:lang w:val="en-US"/>
        </w:rPr>
        <w:t xml:space="preserve">. </w:t>
      </w:r>
      <w:r w:rsidR="001D3C9A">
        <w:rPr>
          <w:rFonts w:ascii="Cambria" w:eastAsia="Cambria" w:hAnsi="Cambria" w:cs="Cambria"/>
          <w:lang w:val="en-US"/>
        </w:rPr>
        <w:t>For example, l</w:t>
      </w:r>
      <w:r w:rsidR="001D3C9A" w:rsidRPr="007A30A7">
        <w:rPr>
          <w:rFonts w:ascii="Cambria" w:eastAsia="Cambria" w:hAnsi="Cambria" w:cs="Cambria"/>
          <w:lang w:val="en-US"/>
        </w:rPr>
        <w:t xml:space="preserve">ife </w:t>
      </w:r>
      <w:r w:rsidRPr="007A30A7">
        <w:rPr>
          <w:rFonts w:ascii="Cambria" w:eastAsia="Cambria" w:hAnsi="Cambria" w:cs="Cambria"/>
          <w:lang w:val="en-US"/>
        </w:rPr>
        <w:t xml:space="preserve">stories perform memories of events and these performances might have an impact on the storytellers, on people mentioned in these stories and on </w:t>
      </w:r>
      <w:r w:rsidR="002B7EE6">
        <w:rPr>
          <w:rFonts w:ascii="Cambria" w:eastAsia="Cambria" w:hAnsi="Cambria" w:cs="Cambria"/>
          <w:lang w:val="en-US"/>
        </w:rPr>
        <w:t xml:space="preserve">their </w:t>
      </w:r>
      <w:r w:rsidR="000D4D05">
        <w:rPr>
          <w:rFonts w:ascii="Cambria" w:eastAsia="Cambria" w:hAnsi="Cambria" w:cs="Cambria"/>
          <w:lang w:val="en-US"/>
        </w:rPr>
        <w:t>relationships with these people</w:t>
      </w:r>
      <w:r w:rsidRPr="007A30A7">
        <w:rPr>
          <w:rFonts w:ascii="Cambria" w:eastAsia="Cambria" w:hAnsi="Cambria" w:cs="Cambria"/>
          <w:lang w:val="en-US"/>
        </w:rPr>
        <w:t xml:space="preserve">. Mapping these stories is also a way of performing </w:t>
      </w:r>
      <w:r w:rsidR="00313D2F" w:rsidRPr="007A30A7">
        <w:rPr>
          <w:rFonts w:ascii="Cambria" w:eastAsia="Cambria" w:hAnsi="Cambria" w:cs="Cambria"/>
          <w:lang w:val="en-US"/>
        </w:rPr>
        <w:t>the stories, the people and the events</w:t>
      </w:r>
      <w:r w:rsidRPr="007A30A7">
        <w:rPr>
          <w:rFonts w:ascii="Cambria" w:eastAsia="Cambria" w:hAnsi="Cambria" w:cs="Cambria"/>
          <w:lang w:val="en-US"/>
        </w:rPr>
        <w:t>. In cartography, the idea of the performativity of the map</w:t>
      </w:r>
      <w:r w:rsidR="004A013F">
        <w:rPr>
          <w:rFonts w:ascii="Cambria" w:eastAsia="Cambria" w:hAnsi="Cambria" w:cs="Cambria"/>
          <w:lang w:val="en-US"/>
        </w:rPr>
        <w:t>, our interaction with it,</w:t>
      </w:r>
      <w:r w:rsidRPr="007A30A7">
        <w:rPr>
          <w:rFonts w:ascii="Cambria" w:eastAsia="Cambria" w:hAnsi="Cambria" w:cs="Cambria"/>
          <w:lang w:val="en-US"/>
        </w:rPr>
        <w:t xml:space="preserve"> and its implication on the world, emerged from critical cartography. It involved shifting </w:t>
      </w:r>
      <w:r w:rsidR="004A013F">
        <w:rPr>
          <w:rFonts w:ascii="Cambria" w:eastAsia="Cambria" w:hAnsi="Cambria" w:cs="Cambria"/>
          <w:lang w:val="en-US"/>
        </w:rPr>
        <w:t xml:space="preserve">from </w:t>
      </w:r>
      <w:r w:rsidRPr="007A30A7">
        <w:rPr>
          <w:rFonts w:ascii="Cambria" w:eastAsia="Cambria" w:hAnsi="Cambria" w:cs="Cambria"/>
          <w:lang w:val="en-US"/>
        </w:rPr>
        <w:t xml:space="preserve">the “study of maps as objects to a more comprehensive (and potentially interdisciplinary) study of mapping as practice, the knowledge it deploys, and the political field of its operations” (Crampton 2009, 840). </w:t>
      </w:r>
      <w:r w:rsidR="001D3C9A" w:rsidRPr="001D3C9A">
        <w:rPr>
          <w:rFonts w:ascii="Cambria" w:eastAsia="Cambria" w:hAnsi="Cambria" w:cs="Cambria"/>
          <w:lang w:val="en-US"/>
        </w:rPr>
        <w:t>Performative mapping focuses on the mapping process and its consequences, both on the realities and the material mapped. In our case, this material is made of stories.</w:t>
      </w:r>
    </w:p>
    <w:p w14:paraId="1CD6E04F" w14:textId="0A136658" w:rsidR="00E83259" w:rsidRPr="007A30A7" w:rsidRDefault="73910C7F" w:rsidP="00E83259">
      <w:pPr>
        <w:jc w:val="both"/>
        <w:rPr>
          <w:rFonts w:ascii="Cambria" w:eastAsia="Cambria" w:hAnsi="Cambria" w:cs="Cambria"/>
          <w:lang w:val="en-CA"/>
        </w:rPr>
      </w:pPr>
      <w:r w:rsidRPr="0D9B38D1">
        <w:rPr>
          <w:rFonts w:ascii="Cambria" w:eastAsia="Cambria" w:hAnsi="Cambria" w:cs="Cambria"/>
          <w:lang w:val="en-CA"/>
        </w:rPr>
        <w:t xml:space="preserve">Both cartographic approaches presented in this paper perform stories differently, mainly because they operate on two different </w:t>
      </w:r>
      <w:r w:rsidR="16A9CA2D" w:rsidRPr="0D9B38D1">
        <w:rPr>
          <w:rFonts w:ascii="Cambria" w:eastAsia="Cambria" w:hAnsi="Cambria" w:cs="Cambria"/>
          <w:lang w:val="en-CA"/>
        </w:rPr>
        <w:t>levels</w:t>
      </w:r>
      <w:r w:rsidRPr="0D9B38D1">
        <w:rPr>
          <w:rFonts w:ascii="Cambria" w:eastAsia="Cambria" w:hAnsi="Cambria" w:cs="Cambria"/>
          <w:lang w:val="en-CA"/>
        </w:rPr>
        <w:t>. Atlascine map operate</w:t>
      </w:r>
      <w:r w:rsidR="09875102" w:rsidRPr="0D9B38D1">
        <w:rPr>
          <w:rFonts w:ascii="Cambria" w:eastAsia="Cambria" w:hAnsi="Cambria" w:cs="Cambria"/>
          <w:lang w:val="en-CA"/>
        </w:rPr>
        <w:t>s</w:t>
      </w:r>
      <w:r w:rsidRPr="0D9B38D1">
        <w:rPr>
          <w:rFonts w:ascii="Cambria" w:eastAsia="Cambria" w:hAnsi="Cambria" w:cs="Cambria"/>
          <w:lang w:val="en-CA"/>
        </w:rPr>
        <w:t xml:space="preserve"> at the interface between the story and the Euclidean world. </w:t>
      </w:r>
      <w:r w:rsidR="16A9CA2D" w:rsidRPr="0D9B38D1">
        <w:rPr>
          <w:rFonts w:ascii="Cambria" w:eastAsia="Cambria" w:hAnsi="Cambria" w:cs="Cambria"/>
          <w:lang w:val="en-CA"/>
        </w:rPr>
        <w:t xml:space="preserve">It </w:t>
      </w:r>
      <w:r w:rsidRPr="0D9B38D1">
        <w:rPr>
          <w:rFonts w:ascii="Cambria" w:eastAsia="Cambria" w:hAnsi="Cambria" w:cs="Cambria"/>
          <w:lang w:val="en-CA"/>
        </w:rPr>
        <w:t>build</w:t>
      </w:r>
      <w:r w:rsidR="16A9CA2D" w:rsidRPr="0D9B38D1">
        <w:rPr>
          <w:rFonts w:ascii="Cambria" w:eastAsia="Cambria" w:hAnsi="Cambria" w:cs="Cambria"/>
          <w:lang w:val="en-CA"/>
        </w:rPr>
        <w:t>s</w:t>
      </w:r>
      <w:r w:rsidRPr="0D9B38D1">
        <w:rPr>
          <w:rFonts w:ascii="Cambria" w:eastAsia="Cambria" w:hAnsi="Cambria" w:cs="Cambria"/>
          <w:lang w:val="en-CA"/>
        </w:rPr>
        <w:t xml:space="preserve"> bridges between these two “worlds”. These bridges hold on the assumption that stories can be approached as geographic databases and mapped </w:t>
      </w:r>
      <w:r w:rsidR="001D3C9A">
        <w:rPr>
          <w:rFonts w:ascii="Cambria" w:eastAsia="Cambria" w:hAnsi="Cambria" w:cs="Cambria"/>
          <w:lang w:val="en-CA"/>
        </w:rPr>
        <w:t>systematically</w:t>
      </w:r>
      <w:r w:rsidRPr="0D9B38D1">
        <w:rPr>
          <w:rFonts w:ascii="Cambria" w:eastAsia="Cambria" w:hAnsi="Cambria" w:cs="Cambria"/>
          <w:lang w:val="en-CA"/>
        </w:rPr>
        <w:t xml:space="preserve">. </w:t>
      </w:r>
      <w:r w:rsidR="001D3C9A">
        <w:rPr>
          <w:rFonts w:ascii="Cambria" w:eastAsia="Cambria" w:hAnsi="Cambria" w:cs="Cambria"/>
          <w:lang w:val="en-CA"/>
        </w:rPr>
        <w:t>L</w:t>
      </w:r>
      <w:r w:rsidRPr="0D9B38D1">
        <w:rPr>
          <w:rFonts w:ascii="Cambria" w:eastAsia="Cambria" w:hAnsi="Cambria" w:cs="Cambria"/>
          <w:lang w:val="en-CA"/>
        </w:rPr>
        <w:t xml:space="preserve">ike </w:t>
      </w:r>
      <w:r w:rsidR="005F22C9">
        <w:rPr>
          <w:rFonts w:ascii="Cambria" w:eastAsia="Cambria" w:hAnsi="Cambria" w:cs="Cambria"/>
          <w:lang w:val="en-CA"/>
        </w:rPr>
        <w:t>geolocated</w:t>
      </w:r>
      <w:r w:rsidR="005F22C9" w:rsidRPr="0D9B38D1">
        <w:rPr>
          <w:rFonts w:ascii="Cambria" w:eastAsia="Cambria" w:hAnsi="Cambria" w:cs="Cambria"/>
          <w:lang w:val="en-CA"/>
        </w:rPr>
        <w:t xml:space="preserve"> </w:t>
      </w:r>
      <w:r w:rsidRPr="0D9B38D1">
        <w:rPr>
          <w:rFonts w:ascii="Cambria" w:eastAsia="Cambria" w:hAnsi="Cambria" w:cs="Cambria"/>
          <w:lang w:val="en-CA"/>
        </w:rPr>
        <w:t>maps in general, Atlascine map</w:t>
      </w:r>
      <w:r w:rsidR="001D3C9A">
        <w:rPr>
          <w:rFonts w:ascii="Cambria" w:eastAsia="Cambria" w:hAnsi="Cambria" w:cs="Cambria"/>
          <w:lang w:val="en-CA"/>
        </w:rPr>
        <w:t>s</w:t>
      </w:r>
      <w:r w:rsidRPr="0D9B38D1">
        <w:rPr>
          <w:rFonts w:ascii="Cambria" w:eastAsia="Cambria" w:hAnsi="Cambria" w:cs="Cambria"/>
          <w:lang w:val="en-CA"/>
        </w:rPr>
        <w:t xml:space="preserve"> tend</w:t>
      </w:r>
      <w:r w:rsidR="20B10AD0" w:rsidRPr="0D9B38D1">
        <w:rPr>
          <w:rFonts w:ascii="Cambria" w:eastAsia="Cambria" w:hAnsi="Cambria" w:cs="Cambria"/>
          <w:lang w:val="en-CA"/>
        </w:rPr>
        <w:t>s</w:t>
      </w:r>
      <w:r w:rsidRPr="0D9B38D1">
        <w:rPr>
          <w:rFonts w:ascii="Cambria" w:eastAsia="Cambria" w:hAnsi="Cambria" w:cs="Cambria"/>
          <w:lang w:val="en-CA"/>
        </w:rPr>
        <w:t xml:space="preserve"> to smooth</w:t>
      </w:r>
      <w:r w:rsidR="16A9CA2D" w:rsidRPr="0D9B38D1">
        <w:rPr>
          <w:rFonts w:ascii="Cambria" w:eastAsia="Cambria" w:hAnsi="Cambria" w:cs="Cambria"/>
          <w:lang w:val="en-CA"/>
        </w:rPr>
        <w:t xml:space="preserve"> out</w:t>
      </w:r>
      <w:r w:rsidRPr="0D9B38D1">
        <w:rPr>
          <w:rFonts w:ascii="Cambria" w:eastAsia="Cambria" w:hAnsi="Cambria" w:cs="Cambria"/>
          <w:lang w:val="en-CA"/>
        </w:rPr>
        <w:t xml:space="preserve"> the roughness of stories (and data in general). </w:t>
      </w:r>
      <w:r w:rsidR="16A9CA2D" w:rsidRPr="0D9B38D1">
        <w:rPr>
          <w:rFonts w:ascii="Cambria" w:eastAsia="Cambria" w:hAnsi="Cambria" w:cs="Cambria"/>
          <w:lang w:val="en-CA"/>
        </w:rPr>
        <w:t xml:space="preserve">It </w:t>
      </w:r>
      <w:r w:rsidRPr="0D9B38D1">
        <w:rPr>
          <w:rFonts w:ascii="Cambria" w:eastAsia="Cambria" w:hAnsi="Cambria" w:cs="Cambria"/>
          <w:lang w:val="en-CA"/>
        </w:rPr>
        <w:t>do</w:t>
      </w:r>
      <w:r w:rsidR="16A9CA2D" w:rsidRPr="0D9B38D1">
        <w:rPr>
          <w:rFonts w:ascii="Cambria" w:eastAsia="Cambria" w:hAnsi="Cambria" w:cs="Cambria"/>
          <w:lang w:val="en-CA"/>
        </w:rPr>
        <w:t>es</w:t>
      </w:r>
      <w:r w:rsidRPr="0D9B38D1">
        <w:rPr>
          <w:rFonts w:ascii="Cambria" w:eastAsia="Cambria" w:hAnsi="Cambria" w:cs="Cambria"/>
          <w:lang w:val="en-CA"/>
        </w:rPr>
        <w:t xml:space="preserve"> so by putting all the moments of a story </w:t>
      </w:r>
      <w:r w:rsidR="001D3C9A">
        <w:rPr>
          <w:rFonts w:ascii="Cambria" w:eastAsia="Cambria" w:hAnsi="Cambria" w:cs="Cambria"/>
          <w:lang w:val="en-CA"/>
        </w:rPr>
        <w:t>with</w:t>
      </w:r>
      <w:r w:rsidRPr="0D9B38D1">
        <w:rPr>
          <w:rFonts w:ascii="Cambria" w:eastAsia="Cambria" w:hAnsi="Cambria" w:cs="Cambria"/>
          <w:lang w:val="en-CA"/>
        </w:rPr>
        <w:t xml:space="preserve"> different levels of intensity and importance at the same visual level: the</w:t>
      </w:r>
      <w:r w:rsidR="004A013F">
        <w:rPr>
          <w:rFonts w:ascii="Cambria" w:eastAsia="Cambria" w:hAnsi="Cambria" w:cs="Cambria"/>
          <w:lang w:val="en-CA"/>
        </w:rPr>
        <w:t xml:space="preserve"> level of</w:t>
      </w:r>
      <w:r w:rsidRPr="0D9B38D1">
        <w:rPr>
          <w:rFonts w:ascii="Cambria" w:eastAsia="Cambria" w:hAnsi="Cambria" w:cs="Cambria"/>
          <w:lang w:val="en-CA"/>
        </w:rPr>
        <w:t xml:space="preserve"> </w:t>
      </w:r>
      <w:r w:rsidR="004A013F">
        <w:rPr>
          <w:rFonts w:ascii="Cambria" w:eastAsia="Cambria" w:hAnsi="Cambria" w:cs="Cambria"/>
          <w:lang w:val="en-CA"/>
        </w:rPr>
        <w:t xml:space="preserve">the </w:t>
      </w:r>
      <w:r w:rsidRPr="0D9B38D1">
        <w:rPr>
          <w:rFonts w:ascii="Cambria" w:eastAsia="Cambria" w:hAnsi="Cambria" w:cs="Cambria"/>
          <w:lang w:val="en-CA"/>
        </w:rPr>
        <w:t xml:space="preserve">cartographic symbol. </w:t>
      </w:r>
      <w:r w:rsidR="16A9CA2D" w:rsidRPr="0D9B38D1">
        <w:rPr>
          <w:rFonts w:ascii="Cambria" w:eastAsia="Cambria" w:hAnsi="Cambria" w:cs="Cambria"/>
          <w:lang w:val="en-CA"/>
        </w:rPr>
        <w:t xml:space="preserve">It </w:t>
      </w:r>
      <w:r w:rsidRPr="0D9B38D1">
        <w:rPr>
          <w:rFonts w:ascii="Cambria" w:eastAsia="Cambria" w:hAnsi="Cambria" w:cs="Cambria"/>
          <w:lang w:val="en-CA"/>
        </w:rPr>
        <w:t>flatten</w:t>
      </w:r>
      <w:r w:rsidR="16A9CA2D" w:rsidRPr="0D9B38D1">
        <w:rPr>
          <w:rFonts w:ascii="Cambria" w:eastAsia="Cambria" w:hAnsi="Cambria" w:cs="Cambria"/>
          <w:lang w:val="en-CA"/>
        </w:rPr>
        <w:t>s</w:t>
      </w:r>
      <w:r w:rsidRPr="0D9B38D1">
        <w:rPr>
          <w:rFonts w:ascii="Cambria" w:eastAsia="Cambria" w:hAnsi="Cambria" w:cs="Cambria"/>
          <w:lang w:val="en-CA"/>
        </w:rPr>
        <w:t xml:space="preserve"> the stories and make</w:t>
      </w:r>
      <w:r w:rsidR="16A9CA2D" w:rsidRPr="0D9B38D1">
        <w:rPr>
          <w:rFonts w:ascii="Cambria" w:eastAsia="Cambria" w:hAnsi="Cambria" w:cs="Cambria"/>
          <w:lang w:val="en-CA"/>
        </w:rPr>
        <w:t>s</w:t>
      </w:r>
      <w:r w:rsidRPr="0D9B38D1">
        <w:rPr>
          <w:rFonts w:ascii="Cambria" w:eastAsia="Cambria" w:hAnsi="Cambria" w:cs="Cambria"/>
          <w:lang w:val="en-CA"/>
        </w:rPr>
        <w:t xml:space="preserve"> them look clear and well organized spatially. Although this leve</w:t>
      </w:r>
      <w:r w:rsidR="00D23F85">
        <w:rPr>
          <w:rFonts w:ascii="Cambria" w:eastAsia="Cambria" w:hAnsi="Cambria" w:cs="Cambria"/>
          <w:lang w:val="en-CA"/>
        </w:rPr>
        <w:t>l</w:t>
      </w:r>
      <w:r w:rsidRPr="0D9B38D1">
        <w:rPr>
          <w:rFonts w:ascii="Cambria" w:eastAsia="Cambria" w:hAnsi="Cambria" w:cs="Cambria"/>
          <w:lang w:val="en-CA"/>
        </w:rPr>
        <w:t xml:space="preserve">ling process can be criticized for undermining the complexity of stories, it can also be seen as an opportunity to make the story </w:t>
      </w:r>
      <w:r w:rsidRPr="0D9B38D1">
        <w:rPr>
          <w:rFonts w:ascii="Cambria" w:eastAsia="Cambria" w:hAnsi="Cambria" w:cs="Cambria"/>
          <w:lang w:val="en-CA"/>
        </w:rPr>
        <w:lastRenderedPageBreak/>
        <w:t>more accessible</w:t>
      </w:r>
      <w:r w:rsidR="004A013F">
        <w:rPr>
          <w:rFonts w:ascii="Cambria" w:eastAsia="Cambria" w:hAnsi="Cambria" w:cs="Cambria"/>
          <w:lang w:val="en-CA"/>
        </w:rPr>
        <w:t xml:space="preserve"> as a whole</w:t>
      </w:r>
      <w:r w:rsidRPr="0D9B38D1">
        <w:rPr>
          <w:rFonts w:ascii="Cambria" w:eastAsia="Cambria" w:hAnsi="Cambria" w:cs="Cambria"/>
          <w:lang w:val="en-CA"/>
        </w:rPr>
        <w:t xml:space="preserve">. </w:t>
      </w:r>
      <w:r w:rsidR="00D23F85" w:rsidRPr="00D23F85">
        <w:rPr>
          <w:rFonts w:ascii="Cambria" w:eastAsia="Cambria" w:hAnsi="Cambria" w:cs="Cambria"/>
          <w:lang w:val="en-CA"/>
        </w:rPr>
        <w:t>Emmanuelle Kayiganwa noticed that the Atlascine map and its abstract cartographic symbols might help communicate traumatic experiences to a general audience by making these experiences more abstract and less tangible</w:t>
      </w:r>
      <w:r w:rsidR="000D4D05">
        <w:rPr>
          <w:rFonts w:ascii="Cambria" w:eastAsia="Cambria" w:hAnsi="Cambria" w:cs="Cambria"/>
          <w:lang w:val="en-CA"/>
        </w:rPr>
        <w:t xml:space="preserve"> (Caquard et al. 2019)</w:t>
      </w:r>
      <w:r w:rsidRPr="0D9B38D1">
        <w:rPr>
          <w:rFonts w:ascii="Cambria" w:eastAsia="Cambria" w:hAnsi="Cambria" w:cs="Cambria"/>
          <w:lang w:val="en-CA"/>
        </w:rPr>
        <w:t xml:space="preserve">. Atlascine performs stories as </w:t>
      </w:r>
      <w:r w:rsidR="16A9CA2D" w:rsidRPr="0D9B38D1">
        <w:rPr>
          <w:rFonts w:ascii="Cambria" w:eastAsia="Cambria" w:hAnsi="Cambria" w:cs="Cambria"/>
          <w:lang w:val="en-CA"/>
        </w:rPr>
        <w:t xml:space="preserve">primarily spatial </w:t>
      </w:r>
      <w:r w:rsidRPr="0D9B38D1">
        <w:rPr>
          <w:rFonts w:ascii="Cambria" w:eastAsia="Cambria" w:hAnsi="Cambria" w:cs="Cambria"/>
          <w:lang w:val="en-CA"/>
        </w:rPr>
        <w:t xml:space="preserve">databases that can be mobilized and searched at will to access the story. This application - and </w:t>
      </w:r>
      <w:r w:rsidR="005F22C9">
        <w:rPr>
          <w:rFonts w:ascii="Cambria" w:eastAsia="Cambria" w:hAnsi="Cambria" w:cs="Cambria"/>
          <w:lang w:val="en-CA"/>
        </w:rPr>
        <w:t>geolocated</w:t>
      </w:r>
      <w:r w:rsidR="005F22C9" w:rsidRPr="0D9B38D1">
        <w:rPr>
          <w:rFonts w:ascii="Cambria" w:eastAsia="Cambria" w:hAnsi="Cambria" w:cs="Cambria"/>
          <w:lang w:val="en-CA"/>
        </w:rPr>
        <w:t xml:space="preserve"> </w:t>
      </w:r>
      <w:r w:rsidRPr="0D9B38D1">
        <w:rPr>
          <w:rFonts w:ascii="Cambria" w:eastAsia="Cambria" w:hAnsi="Cambria" w:cs="Cambria"/>
          <w:lang w:val="en-CA"/>
        </w:rPr>
        <w:t>maps in general - performs stories and data by normalizing</w:t>
      </w:r>
      <w:r w:rsidR="00D165A2">
        <w:rPr>
          <w:rFonts w:ascii="Cambria" w:eastAsia="Cambria" w:hAnsi="Cambria" w:cs="Cambria"/>
          <w:lang w:val="en-CA"/>
        </w:rPr>
        <w:t xml:space="preserve"> them</w:t>
      </w:r>
      <w:r w:rsidRPr="0D9B38D1">
        <w:rPr>
          <w:rFonts w:ascii="Cambria" w:eastAsia="Cambria" w:hAnsi="Cambria" w:cs="Cambria"/>
          <w:lang w:val="en-CA"/>
        </w:rPr>
        <w:t xml:space="preserve"> and smoothing them</w:t>
      </w:r>
      <w:r w:rsidR="13765807" w:rsidRPr="0D9B38D1">
        <w:rPr>
          <w:rFonts w:ascii="Cambria" w:eastAsia="Cambria" w:hAnsi="Cambria" w:cs="Cambria"/>
          <w:lang w:val="en-CA"/>
        </w:rPr>
        <w:t xml:space="preserve"> </w:t>
      </w:r>
      <w:r w:rsidR="16A9CA2D" w:rsidRPr="0D9B38D1">
        <w:rPr>
          <w:rFonts w:ascii="Cambria" w:eastAsia="Cambria" w:hAnsi="Cambria" w:cs="Cambria"/>
          <w:lang w:val="en-CA"/>
        </w:rPr>
        <w:t xml:space="preserve">out </w:t>
      </w:r>
      <w:r w:rsidR="13765807" w:rsidRPr="0D9B38D1">
        <w:rPr>
          <w:rFonts w:ascii="Cambria" w:eastAsia="Cambria" w:hAnsi="Cambria" w:cs="Cambria"/>
          <w:lang w:val="en-CA"/>
        </w:rPr>
        <w:t>(see Figure 9)</w:t>
      </w:r>
      <w:r w:rsidRPr="0D9B38D1">
        <w:rPr>
          <w:rFonts w:ascii="Cambria" w:eastAsia="Cambria" w:hAnsi="Cambria" w:cs="Cambria"/>
          <w:lang w:val="en-CA"/>
        </w:rPr>
        <w:t>. They scan their surface made of letters, words and sentences</w:t>
      </w:r>
      <w:r w:rsidR="00D165A2">
        <w:rPr>
          <w:rFonts w:ascii="Cambria" w:eastAsia="Cambria" w:hAnsi="Cambria" w:cs="Cambria"/>
          <w:lang w:val="en-CA"/>
        </w:rPr>
        <w:t>, and turn it into something</w:t>
      </w:r>
      <w:r w:rsidRPr="0D9B38D1">
        <w:rPr>
          <w:rFonts w:ascii="Cambria" w:eastAsia="Cambria" w:hAnsi="Cambria" w:cs="Cambria"/>
          <w:lang w:val="en-CA"/>
        </w:rPr>
        <w:t xml:space="preserve"> that can be retrieved, tagged, counted, measured, located, compared and mapped at will. Atlascine </w:t>
      </w:r>
      <w:r w:rsidR="2D82C1C7" w:rsidRPr="0D9B38D1">
        <w:rPr>
          <w:rFonts w:ascii="Cambria" w:eastAsia="Cambria" w:hAnsi="Cambria" w:cs="Cambria"/>
          <w:lang w:val="en-CA"/>
        </w:rPr>
        <w:t xml:space="preserve">maps, as an illustration of geolocated maps, </w:t>
      </w:r>
      <w:r w:rsidRPr="0D9B38D1">
        <w:rPr>
          <w:rFonts w:ascii="Cambria" w:eastAsia="Cambria" w:hAnsi="Cambria" w:cs="Cambria"/>
          <w:lang w:val="en-CA"/>
        </w:rPr>
        <w:t>focus on the surface</w:t>
      </w:r>
      <w:r w:rsidR="284CDBBA" w:rsidRPr="0D9B38D1">
        <w:rPr>
          <w:rFonts w:ascii="Cambria" w:eastAsia="Cambria" w:hAnsi="Cambria" w:cs="Cambria"/>
          <w:lang w:val="en-CA"/>
        </w:rPr>
        <w:t xml:space="preserve"> level</w:t>
      </w:r>
      <w:r w:rsidRPr="0D9B38D1">
        <w:rPr>
          <w:rFonts w:ascii="Cambria" w:eastAsia="Cambria" w:hAnsi="Cambria" w:cs="Cambria"/>
          <w:lang w:val="en-CA"/>
        </w:rPr>
        <w:t xml:space="preserve"> of the stories, on their skins. </w:t>
      </w:r>
    </w:p>
    <w:p w14:paraId="7FB4F056" w14:textId="38BF2E30" w:rsidR="00E83259" w:rsidRPr="007A30A7" w:rsidRDefault="00E83259" w:rsidP="00E83259">
      <w:pPr>
        <w:jc w:val="both"/>
        <w:rPr>
          <w:rFonts w:ascii="Cambria" w:eastAsia="Cambria" w:hAnsi="Cambria" w:cs="Cambria"/>
          <w:lang w:val="en-CA"/>
        </w:rPr>
      </w:pPr>
      <w:r w:rsidRPr="0D9B38D1">
        <w:rPr>
          <w:rFonts w:ascii="Cambria" w:eastAsia="Cambria" w:hAnsi="Cambria" w:cs="Cambria"/>
          <w:lang w:val="en-CA"/>
        </w:rPr>
        <w:t>Sensibility mappin</w:t>
      </w:r>
      <w:r w:rsidR="00971611">
        <w:rPr>
          <w:rFonts w:ascii="Cambria" w:eastAsia="Cambria" w:hAnsi="Cambria" w:cs="Cambria"/>
          <w:lang w:val="en-CA"/>
        </w:rPr>
        <w:t>g builds a bridge but</w:t>
      </w:r>
      <w:r w:rsidRPr="0D9B38D1">
        <w:rPr>
          <w:rFonts w:ascii="Cambria" w:eastAsia="Cambria" w:hAnsi="Cambria" w:cs="Cambria"/>
          <w:lang w:val="en-CA"/>
        </w:rPr>
        <w:t xml:space="preserve"> </w:t>
      </w:r>
      <w:r w:rsidR="001B1F1C" w:rsidRPr="0D9B38D1">
        <w:rPr>
          <w:rFonts w:ascii="Cambria" w:eastAsia="Cambria" w:hAnsi="Cambria" w:cs="Cambria"/>
          <w:lang w:val="en-CA"/>
        </w:rPr>
        <w:t xml:space="preserve">on </w:t>
      </w:r>
      <w:r w:rsidRPr="0D9B38D1">
        <w:rPr>
          <w:rFonts w:ascii="Cambria" w:eastAsia="Cambria" w:hAnsi="Cambria" w:cs="Cambria"/>
          <w:lang w:val="en-CA"/>
        </w:rPr>
        <w:t xml:space="preserve">a different </w:t>
      </w:r>
      <w:r w:rsidR="001B1F1C" w:rsidRPr="0D9B38D1">
        <w:rPr>
          <w:rFonts w:ascii="Cambria" w:eastAsia="Cambria" w:hAnsi="Cambria" w:cs="Cambria"/>
          <w:lang w:val="en-CA"/>
        </w:rPr>
        <w:t>level</w:t>
      </w:r>
      <w:r w:rsidRPr="0D9B38D1">
        <w:rPr>
          <w:rFonts w:ascii="Cambria" w:eastAsia="Cambria" w:hAnsi="Cambria" w:cs="Cambria"/>
          <w:lang w:val="en-CA"/>
        </w:rPr>
        <w:t xml:space="preserve">: it bridges the story with memory. It relies not only on the words told but also on the ones that were not,  the gaps, the </w:t>
      </w:r>
      <w:r w:rsidR="003C33A3" w:rsidRPr="0D9B38D1">
        <w:rPr>
          <w:rFonts w:ascii="Cambria" w:eastAsia="Cambria" w:hAnsi="Cambria" w:cs="Cambria"/>
          <w:lang w:val="en-CA"/>
        </w:rPr>
        <w:t>missing parts</w:t>
      </w:r>
      <w:r w:rsidRPr="0D9B38D1">
        <w:rPr>
          <w:rFonts w:ascii="Cambria" w:eastAsia="Cambria" w:hAnsi="Cambria" w:cs="Cambria"/>
          <w:lang w:val="en-CA"/>
        </w:rPr>
        <w:t xml:space="preserve">, and the interstices </w:t>
      </w:r>
      <w:r w:rsidR="00971611">
        <w:rPr>
          <w:rFonts w:ascii="Cambria" w:eastAsia="Cambria" w:hAnsi="Cambria" w:cs="Cambria"/>
          <w:lang w:val="en-CA"/>
        </w:rPr>
        <w:t>within</w:t>
      </w:r>
      <w:r w:rsidRPr="0D9B38D1">
        <w:rPr>
          <w:rFonts w:ascii="Cambria" w:eastAsia="Cambria" w:hAnsi="Cambria" w:cs="Cambria"/>
          <w:lang w:val="en-CA"/>
        </w:rPr>
        <w:t xml:space="preserve"> these stories. It helps </w:t>
      </w:r>
      <w:r w:rsidR="004D6FA6" w:rsidRPr="0D9B38D1">
        <w:rPr>
          <w:rFonts w:ascii="Cambria" w:eastAsia="Cambria" w:hAnsi="Cambria" w:cs="Cambria"/>
          <w:lang w:val="en-CA"/>
        </w:rPr>
        <w:t>to reveal</w:t>
      </w:r>
      <w:r w:rsidRPr="0D9B38D1">
        <w:rPr>
          <w:rFonts w:ascii="Cambria" w:eastAsia="Cambria" w:hAnsi="Cambria" w:cs="Cambria"/>
          <w:lang w:val="en-CA"/>
        </w:rPr>
        <w:t xml:space="preserve"> what are considered important aspects of the stories that have been buried</w:t>
      </w:r>
      <w:r w:rsidR="00971611">
        <w:rPr>
          <w:rFonts w:ascii="Cambria" w:eastAsia="Cambria" w:hAnsi="Cambria" w:cs="Cambria"/>
          <w:lang w:val="en-CA"/>
        </w:rPr>
        <w:t xml:space="preserve">, </w:t>
      </w:r>
      <w:r w:rsidRPr="0D9B38D1">
        <w:rPr>
          <w:rFonts w:ascii="Cambria" w:eastAsia="Cambria" w:hAnsi="Cambria" w:cs="Cambria"/>
          <w:lang w:val="en-CA"/>
        </w:rPr>
        <w:t>intentionally or not</w:t>
      </w:r>
      <w:r w:rsidR="00971611">
        <w:rPr>
          <w:rFonts w:ascii="Cambria" w:eastAsia="Cambria" w:hAnsi="Cambria" w:cs="Cambria"/>
          <w:lang w:val="en-CA"/>
        </w:rPr>
        <w:t>,</w:t>
      </w:r>
      <w:r w:rsidRPr="0D9B38D1">
        <w:rPr>
          <w:rFonts w:ascii="Cambria" w:eastAsia="Cambria" w:hAnsi="Cambria" w:cs="Cambria"/>
          <w:lang w:val="en-CA"/>
        </w:rPr>
        <w:t xml:space="preserve"> by the </w:t>
      </w:r>
      <w:r w:rsidR="70A3C11A" w:rsidRPr="7935817E">
        <w:rPr>
          <w:rFonts w:ascii="Cambria" w:eastAsia="Cambria" w:hAnsi="Cambria" w:cs="Cambria"/>
          <w:lang w:val="en-CA"/>
        </w:rPr>
        <w:t xml:space="preserve">geolocated </w:t>
      </w:r>
      <w:r w:rsidR="70A3C11A" w:rsidRPr="07961513">
        <w:rPr>
          <w:rFonts w:ascii="Cambria" w:eastAsia="Cambria" w:hAnsi="Cambria" w:cs="Cambria"/>
          <w:lang w:val="en-CA"/>
        </w:rPr>
        <w:t>map or by the</w:t>
      </w:r>
      <w:r w:rsidR="70A3C11A" w:rsidRPr="7935817E">
        <w:rPr>
          <w:rFonts w:ascii="Cambria" w:eastAsia="Cambria" w:hAnsi="Cambria" w:cs="Cambria"/>
          <w:lang w:val="en-CA"/>
        </w:rPr>
        <w:t xml:space="preserve"> </w:t>
      </w:r>
      <w:r w:rsidR="04A402B8" w:rsidRPr="7935817E">
        <w:rPr>
          <w:rFonts w:ascii="Cambria" w:eastAsia="Cambria" w:hAnsi="Cambria" w:cs="Cambria"/>
          <w:lang w:val="en-CA"/>
        </w:rPr>
        <w:t>storyteller</w:t>
      </w:r>
      <w:r w:rsidR="000F527B">
        <w:rPr>
          <w:rFonts w:ascii="Cambria" w:eastAsia="Cambria" w:hAnsi="Cambria" w:cs="Cambria"/>
          <w:lang w:val="en-CA"/>
        </w:rPr>
        <w:t>s</w:t>
      </w:r>
      <w:r w:rsidR="7C93C6CE" w:rsidRPr="7939FDBD">
        <w:rPr>
          <w:rFonts w:ascii="Cambria" w:eastAsia="Cambria" w:hAnsi="Cambria" w:cs="Cambria"/>
          <w:lang w:val="en-CA"/>
        </w:rPr>
        <w:t xml:space="preserve"> </w:t>
      </w:r>
      <w:r w:rsidR="00991E1B">
        <w:rPr>
          <w:rFonts w:ascii="Cambria" w:eastAsia="Cambria" w:hAnsi="Cambria" w:cs="Cambria"/>
          <w:lang w:val="en-CA"/>
        </w:rPr>
        <w:t>themselves</w:t>
      </w:r>
      <w:r w:rsidR="04A402B8" w:rsidRPr="23F02AA8">
        <w:rPr>
          <w:rFonts w:ascii="Cambria" w:eastAsia="Cambria" w:hAnsi="Cambria" w:cs="Cambria"/>
          <w:lang w:val="en-CA"/>
        </w:rPr>
        <w:t>.</w:t>
      </w:r>
      <w:r w:rsidRPr="0D9B38D1">
        <w:rPr>
          <w:rFonts w:ascii="Cambria" w:eastAsia="Cambria" w:hAnsi="Cambria" w:cs="Cambria"/>
          <w:lang w:val="en-CA"/>
        </w:rPr>
        <w:t xml:space="preserve"> It is a process of revealing the roughness of stories </w:t>
      </w:r>
      <w:r w:rsidR="00D23F85">
        <w:rPr>
          <w:rFonts w:ascii="Cambria" w:eastAsia="Cambria" w:hAnsi="Cambria" w:cs="Cambria"/>
          <w:lang w:val="en-CA"/>
        </w:rPr>
        <w:t>and identifying</w:t>
      </w:r>
      <w:r w:rsidRPr="0D9B38D1">
        <w:rPr>
          <w:rFonts w:ascii="Cambria" w:eastAsia="Cambria" w:hAnsi="Cambria" w:cs="Cambria"/>
          <w:lang w:val="en-CA"/>
        </w:rPr>
        <w:t xml:space="preserve"> </w:t>
      </w:r>
      <w:r w:rsidR="00971611">
        <w:rPr>
          <w:rFonts w:ascii="Cambria" w:eastAsia="Cambria" w:hAnsi="Cambria" w:cs="Cambria"/>
          <w:lang w:val="en-CA"/>
        </w:rPr>
        <w:t xml:space="preserve">the </w:t>
      </w:r>
      <w:r w:rsidRPr="0D9B38D1">
        <w:rPr>
          <w:rFonts w:ascii="Cambria" w:eastAsia="Cambria" w:hAnsi="Cambria" w:cs="Cambria"/>
          <w:lang w:val="en-CA"/>
        </w:rPr>
        <w:t>gems within them</w:t>
      </w:r>
      <w:r w:rsidR="00971611">
        <w:rPr>
          <w:rFonts w:ascii="Cambria" w:eastAsia="Cambria" w:hAnsi="Cambria" w:cs="Cambria"/>
          <w:lang w:val="en-CA"/>
        </w:rPr>
        <w:t>. This re</w:t>
      </w:r>
      <w:r w:rsidRPr="0D9B38D1">
        <w:rPr>
          <w:rFonts w:ascii="Cambria" w:eastAsia="Cambria" w:hAnsi="Cambria" w:cs="Cambria"/>
          <w:lang w:val="en-CA"/>
        </w:rPr>
        <w:t xml:space="preserve">quires digging them out and making them stand out. Sensibility mapping performs the story as a visual expression of a human experience with emotions, contradictions, silences and traumas. </w:t>
      </w:r>
      <w:r w:rsidR="00D23F85">
        <w:rPr>
          <w:rFonts w:ascii="Cambria" w:eastAsia="Cambria" w:hAnsi="Cambria" w:cs="Cambria"/>
          <w:lang w:val="en-CA"/>
        </w:rPr>
        <w:t>I</w:t>
      </w:r>
      <w:r w:rsidR="00D23F85" w:rsidRPr="00D23F85">
        <w:rPr>
          <w:rFonts w:ascii="Cambria" w:eastAsia="Cambria" w:hAnsi="Cambria" w:cs="Cambria"/>
          <w:lang w:val="en-CA"/>
        </w:rPr>
        <w:t>t brings to the fore rougher aspects of stories that the storyteller may not even emphasize (see Figure 10)</w:t>
      </w:r>
      <w:r w:rsidRPr="0D9B38D1">
        <w:rPr>
          <w:rFonts w:ascii="Cambria" w:eastAsia="Cambria" w:hAnsi="Cambria" w:cs="Cambria"/>
          <w:lang w:val="en-CA"/>
        </w:rPr>
        <w:t xml:space="preserve">. </w:t>
      </w:r>
      <w:r w:rsidR="00971611">
        <w:rPr>
          <w:rFonts w:ascii="Cambria" w:eastAsia="Cambria" w:hAnsi="Cambria" w:cs="Cambria"/>
          <w:lang w:val="en-CA"/>
        </w:rPr>
        <w:t>Consequently, i</w:t>
      </w:r>
      <w:r w:rsidR="00971611" w:rsidRPr="0D9B38D1">
        <w:rPr>
          <w:rFonts w:ascii="Cambria" w:eastAsia="Cambria" w:hAnsi="Cambria" w:cs="Cambria"/>
          <w:lang w:val="en-CA"/>
        </w:rPr>
        <w:t xml:space="preserve">t </w:t>
      </w:r>
      <w:r w:rsidRPr="0D9B38D1">
        <w:rPr>
          <w:rFonts w:ascii="Cambria" w:eastAsia="Cambria" w:hAnsi="Cambria" w:cs="Cambria"/>
          <w:lang w:val="en-CA"/>
        </w:rPr>
        <w:t>is highly selective in terms of what i</w:t>
      </w:r>
      <w:r w:rsidR="6EEB83FB" w:rsidRPr="0D9B38D1">
        <w:rPr>
          <w:rFonts w:ascii="Cambria" w:eastAsia="Cambria" w:hAnsi="Cambria" w:cs="Cambria"/>
          <w:lang w:val="en-CA"/>
        </w:rPr>
        <w:t>t reveals</w:t>
      </w:r>
      <w:r w:rsidRPr="0D9B38D1">
        <w:rPr>
          <w:rFonts w:ascii="Cambria" w:eastAsia="Cambria" w:hAnsi="Cambria" w:cs="Cambria"/>
          <w:lang w:val="en-CA"/>
        </w:rPr>
        <w:t xml:space="preserve"> and what remains hidden. This selective process is guided by the commitment to reveal the inner parts of a story that might be essential but may remain untold or difficult to </w:t>
      </w:r>
      <w:r w:rsidR="00971611" w:rsidRPr="0D9B38D1">
        <w:rPr>
          <w:rFonts w:ascii="Cambria" w:eastAsia="Cambria" w:hAnsi="Cambria" w:cs="Cambria"/>
          <w:lang w:val="en-CA"/>
        </w:rPr>
        <w:t>see</w:t>
      </w:r>
      <w:r w:rsidR="00971611">
        <w:rPr>
          <w:rFonts w:ascii="Cambria" w:eastAsia="Cambria" w:hAnsi="Cambria" w:cs="Cambria"/>
          <w:lang w:val="en-CA"/>
        </w:rPr>
        <w:t xml:space="preserve"> with Euclidian mapping approaches</w:t>
      </w:r>
      <w:r w:rsidR="00971611" w:rsidRPr="0D9B38D1">
        <w:rPr>
          <w:rFonts w:ascii="Cambria" w:eastAsia="Cambria" w:hAnsi="Cambria" w:cs="Cambria"/>
          <w:lang w:val="en-CA"/>
        </w:rPr>
        <w:t>,</w:t>
      </w:r>
      <w:r w:rsidRPr="0D9B38D1">
        <w:rPr>
          <w:rFonts w:ascii="Cambria" w:eastAsia="Cambria" w:hAnsi="Cambria" w:cs="Cambria"/>
          <w:lang w:val="en-CA"/>
        </w:rPr>
        <w:t xml:space="preserve"> its</w:t>
      </w:r>
      <w:r w:rsidR="008A655A">
        <w:rPr>
          <w:rFonts w:ascii="Cambria" w:eastAsia="Cambria" w:hAnsi="Cambria" w:cs="Cambria"/>
          <w:lang w:val="en-CA"/>
        </w:rPr>
        <w:t xml:space="preserve"> </w:t>
      </w:r>
      <w:r w:rsidRPr="0D9B38D1">
        <w:rPr>
          <w:rFonts w:ascii="Cambria" w:eastAsia="Cambria" w:hAnsi="Cambria" w:cs="Cambria"/>
          <w:lang w:val="en-CA"/>
        </w:rPr>
        <w:t>guts.</w:t>
      </w:r>
    </w:p>
    <w:p w14:paraId="5B7503DC" w14:textId="038DFAFE" w:rsidR="00E83259" w:rsidRPr="007A30A7" w:rsidRDefault="45140F16" w:rsidP="00E83259">
      <w:pPr>
        <w:jc w:val="both"/>
        <w:rPr>
          <w:rFonts w:ascii="Cambria" w:eastAsia="Cambria" w:hAnsi="Cambria" w:cs="Cambria"/>
          <w:lang w:val="en-CA"/>
        </w:rPr>
      </w:pPr>
      <w:r w:rsidRPr="17B92C0D">
        <w:rPr>
          <w:rFonts w:ascii="Cambria" w:eastAsia="Cambria" w:hAnsi="Cambria" w:cs="Cambria"/>
          <w:lang w:val="en-CA"/>
        </w:rPr>
        <w:t>T</w:t>
      </w:r>
      <w:r w:rsidR="2A305268" w:rsidRPr="17B92C0D">
        <w:rPr>
          <w:rFonts w:ascii="Cambria" w:eastAsia="Cambria" w:hAnsi="Cambria" w:cs="Cambria"/>
          <w:lang w:val="en-CA"/>
        </w:rPr>
        <w:t>he</w:t>
      </w:r>
      <w:r w:rsidR="73910C7F" w:rsidRPr="0D9B38D1">
        <w:rPr>
          <w:rFonts w:ascii="Cambria" w:eastAsia="Cambria" w:hAnsi="Cambria" w:cs="Cambria"/>
          <w:lang w:val="en-CA"/>
        </w:rPr>
        <w:t xml:space="preserve"> </w:t>
      </w:r>
      <w:r w:rsidR="6CEA0BBF" w:rsidRPr="0D9B38D1">
        <w:rPr>
          <w:rFonts w:ascii="Cambria" w:eastAsia="Cambria" w:hAnsi="Cambria" w:cs="Cambria"/>
          <w:lang w:val="en-CA"/>
        </w:rPr>
        <w:t xml:space="preserve">geolocated </w:t>
      </w:r>
      <w:r w:rsidR="73910C7F" w:rsidRPr="0D9B38D1">
        <w:rPr>
          <w:rFonts w:ascii="Cambria" w:eastAsia="Cambria" w:hAnsi="Cambria" w:cs="Cambria"/>
          <w:lang w:val="en-CA"/>
        </w:rPr>
        <w:t xml:space="preserve">maps </w:t>
      </w:r>
      <w:r w:rsidR="1A5516B9" w:rsidRPr="0D9B38D1">
        <w:rPr>
          <w:rFonts w:ascii="Cambria" w:eastAsia="Cambria" w:hAnsi="Cambria" w:cs="Cambria"/>
          <w:lang w:val="en-CA"/>
        </w:rPr>
        <w:t xml:space="preserve">in this project </w:t>
      </w:r>
      <w:r w:rsidR="73910C7F" w:rsidRPr="0D9B38D1">
        <w:rPr>
          <w:rFonts w:ascii="Cambria" w:eastAsia="Cambria" w:hAnsi="Cambria" w:cs="Cambria"/>
          <w:lang w:val="en-CA"/>
        </w:rPr>
        <w:t>help</w:t>
      </w:r>
      <w:r w:rsidR="00BB2B55">
        <w:rPr>
          <w:rFonts w:ascii="Cambria" w:eastAsia="Cambria" w:hAnsi="Cambria" w:cs="Cambria"/>
          <w:lang w:val="en-CA"/>
        </w:rPr>
        <w:t xml:space="preserve">ed to </w:t>
      </w:r>
      <w:r w:rsidR="73910C7F" w:rsidRPr="0D9B38D1">
        <w:rPr>
          <w:rFonts w:ascii="Cambria" w:eastAsia="Cambria" w:hAnsi="Cambria" w:cs="Cambria"/>
          <w:lang w:val="en-CA"/>
        </w:rPr>
        <w:t>understand</w:t>
      </w:r>
      <w:r w:rsidR="284CDBBA" w:rsidRPr="0D9B38D1">
        <w:rPr>
          <w:rFonts w:ascii="Cambria" w:eastAsia="Cambria" w:hAnsi="Cambria" w:cs="Cambria"/>
          <w:lang w:val="en-CA"/>
        </w:rPr>
        <w:t xml:space="preserve"> </w:t>
      </w:r>
      <w:r w:rsidR="73910C7F" w:rsidRPr="0D9B38D1">
        <w:rPr>
          <w:rFonts w:ascii="Cambria" w:eastAsia="Cambria" w:hAnsi="Cambria" w:cs="Cambria"/>
          <w:lang w:val="en-CA"/>
        </w:rPr>
        <w:t>the</w:t>
      </w:r>
      <w:r w:rsidR="101D4385" w:rsidRPr="0D9B38D1">
        <w:rPr>
          <w:rFonts w:ascii="Cambria" w:eastAsia="Cambria" w:hAnsi="Cambria" w:cs="Cambria"/>
          <w:lang w:val="en-CA"/>
        </w:rPr>
        <w:t xml:space="preserve"> overall surficial</w:t>
      </w:r>
      <w:r w:rsidR="73910C7F" w:rsidRPr="0D9B38D1">
        <w:rPr>
          <w:rFonts w:ascii="Cambria" w:eastAsia="Cambria" w:hAnsi="Cambria" w:cs="Cambria"/>
          <w:lang w:val="en-CA"/>
        </w:rPr>
        <w:t xml:space="preserve"> geography of the stories relying on a common frame of reference</w:t>
      </w:r>
      <w:r w:rsidR="00BB2B55">
        <w:rPr>
          <w:rFonts w:ascii="Cambria" w:eastAsia="Cambria" w:hAnsi="Cambria" w:cs="Cambria"/>
          <w:lang w:val="en-CA"/>
        </w:rPr>
        <w:t xml:space="preserve"> which</w:t>
      </w:r>
      <w:r w:rsidR="73910C7F" w:rsidRPr="0D9B38D1">
        <w:rPr>
          <w:rFonts w:ascii="Cambria" w:eastAsia="Cambria" w:hAnsi="Cambria" w:cs="Cambria"/>
          <w:lang w:val="en-CA"/>
        </w:rPr>
        <w:t xml:space="preserve"> </w:t>
      </w:r>
      <w:r w:rsidR="00BB2B55">
        <w:rPr>
          <w:rFonts w:ascii="Cambria" w:eastAsia="Cambria" w:hAnsi="Cambria" w:cs="Cambria"/>
          <w:lang w:val="en-CA"/>
        </w:rPr>
        <w:t>allowed</w:t>
      </w:r>
      <w:r w:rsidR="73910C7F" w:rsidRPr="0D9B38D1">
        <w:rPr>
          <w:rFonts w:ascii="Cambria" w:eastAsia="Cambria" w:hAnsi="Cambria" w:cs="Cambria"/>
          <w:lang w:val="en-CA"/>
        </w:rPr>
        <w:t xml:space="preserve"> comparisons</w:t>
      </w:r>
      <w:r w:rsidR="00BB2B55">
        <w:rPr>
          <w:rFonts w:ascii="Cambria" w:eastAsia="Cambria" w:hAnsi="Cambria" w:cs="Cambria"/>
          <w:lang w:val="en-CA"/>
        </w:rPr>
        <w:t xml:space="preserve"> to be made</w:t>
      </w:r>
      <w:r w:rsidR="73910C7F" w:rsidRPr="0D9B38D1">
        <w:rPr>
          <w:rFonts w:ascii="Cambria" w:eastAsia="Cambria" w:hAnsi="Cambria" w:cs="Cambria"/>
          <w:lang w:val="en-CA"/>
        </w:rPr>
        <w:t xml:space="preserve"> between stories. </w:t>
      </w:r>
      <w:r w:rsidR="00BB2B55" w:rsidRPr="0D9B38D1">
        <w:rPr>
          <w:rFonts w:ascii="Cambria" w:eastAsia="Cambria" w:hAnsi="Cambria" w:cs="Cambria"/>
          <w:lang w:val="en-CA"/>
        </w:rPr>
        <w:t>The</w:t>
      </w:r>
      <w:r w:rsidR="00BB2B55">
        <w:rPr>
          <w:rFonts w:ascii="Cambria" w:eastAsia="Cambria" w:hAnsi="Cambria" w:cs="Cambria"/>
          <w:lang w:val="en-CA"/>
        </w:rPr>
        <w:t xml:space="preserve">se geolocated maps </w:t>
      </w:r>
      <w:r w:rsidR="73910C7F" w:rsidRPr="0D9B38D1">
        <w:rPr>
          <w:rFonts w:ascii="Cambria" w:eastAsia="Cambria" w:hAnsi="Cambria" w:cs="Cambria"/>
          <w:lang w:val="en-CA"/>
        </w:rPr>
        <w:t>perform the stories as collective</w:t>
      </w:r>
      <w:r w:rsidR="12622EA8" w:rsidRPr="0D9B38D1">
        <w:rPr>
          <w:rFonts w:ascii="Cambria" w:eastAsia="Cambria" w:hAnsi="Cambria" w:cs="Cambria"/>
          <w:lang w:val="en-CA"/>
        </w:rPr>
        <w:t xml:space="preserve"> geospatial databases of</w:t>
      </w:r>
      <w:r w:rsidR="73910C7F" w:rsidRPr="0D9B38D1">
        <w:rPr>
          <w:rFonts w:ascii="Cambria" w:eastAsia="Cambria" w:hAnsi="Cambria" w:cs="Cambria"/>
          <w:lang w:val="en-CA"/>
        </w:rPr>
        <w:t xml:space="preserve"> testimonies that are </w:t>
      </w:r>
      <w:r w:rsidR="6FDA9457" w:rsidRPr="0D9B38D1">
        <w:rPr>
          <w:rFonts w:ascii="Cambria" w:eastAsia="Cambria" w:hAnsi="Cambria" w:cs="Cambria"/>
          <w:lang w:val="en-CA"/>
        </w:rPr>
        <w:t>made broadly available online</w:t>
      </w:r>
      <w:r w:rsidR="73910C7F" w:rsidRPr="0D9B38D1">
        <w:rPr>
          <w:rFonts w:ascii="Cambria" w:eastAsia="Cambria" w:hAnsi="Cambria" w:cs="Cambria"/>
          <w:lang w:val="en-CA"/>
        </w:rPr>
        <w:t>.</w:t>
      </w:r>
      <w:r w:rsidR="3A5D95F5" w:rsidRPr="0D9B38D1">
        <w:rPr>
          <w:rFonts w:ascii="Cambria" w:eastAsia="Cambria" w:hAnsi="Cambria" w:cs="Cambria"/>
          <w:lang w:val="en-CA"/>
        </w:rPr>
        <w:t xml:space="preserve"> They can treat a large</w:t>
      </w:r>
      <w:r w:rsidR="008A655A">
        <w:rPr>
          <w:rFonts w:ascii="Cambria" w:eastAsia="Cambria" w:hAnsi="Cambria" w:cs="Cambria"/>
          <w:lang w:val="en-CA"/>
        </w:rPr>
        <w:t xml:space="preserve"> corpus</w:t>
      </w:r>
      <w:r w:rsidR="3A5D95F5" w:rsidRPr="0D9B38D1">
        <w:rPr>
          <w:rFonts w:ascii="Cambria" w:eastAsia="Cambria" w:hAnsi="Cambria" w:cs="Cambria"/>
          <w:lang w:val="en-CA"/>
        </w:rPr>
        <w:t xml:space="preserve"> of stories in an egalitarian manner. While they mainly map the surface of these stories, they can help identify some </w:t>
      </w:r>
      <w:r w:rsidR="51EE575B" w:rsidRPr="0D9B38D1">
        <w:rPr>
          <w:rFonts w:ascii="Cambria" w:eastAsia="Cambria" w:hAnsi="Cambria" w:cs="Cambria"/>
          <w:lang w:val="en-CA"/>
        </w:rPr>
        <w:t xml:space="preserve">apertures in the story skin. </w:t>
      </w:r>
      <w:r w:rsidR="73910C7F" w:rsidRPr="0D9B38D1">
        <w:rPr>
          <w:rFonts w:ascii="Cambria" w:eastAsia="Cambria" w:hAnsi="Cambria" w:cs="Cambria"/>
          <w:lang w:val="en-CA"/>
        </w:rPr>
        <w:t>Sensibility maps are</w:t>
      </w:r>
      <w:r w:rsidR="3A482A84" w:rsidRPr="0D9B38D1">
        <w:rPr>
          <w:rFonts w:ascii="Cambria" w:eastAsia="Cambria" w:hAnsi="Cambria" w:cs="Cambria"/>
          <w:lang w:val="en-CA"/>
        </w:rPr>
        <w:t xml:space="preserve"> more</w:t>
      </w:r>
      <w:r w:rsidR="73910C7F" w:rsidRPr="0D9B38D1">
        <w:rPr>
          <w:rFonts w:ascii="Cambria" w:eastAsia="Cambria" w:hAnsi="Cambria" w:cs="Cambria"/>
          <w:lang w:val="en-CA"/>
        </w:rPr>
        <w:t xml:space="preserve"> personal and intimate</w:t>
      </w:r>
      <w:r w:rsidR="0A3ADF43" w:rsidRPr="0D9B38D1">
        <w:rPr>
          <w:rFonts w:ascii="Cambria" w:eastAsia="Cambria" w:hAnsi="Cambria" w:cs="Cambria"/>
          <w:lang w:val="en-CA"/>
        </w:rPr>
        <w:t xml:space="preserve"> and operate at the </w:t>
      </w:r>
      <w:r w:rsidR="00BB2B55">
        <w:rPr>
          <w:rFonts w:ascii="Cambria" w:eastAsia="Cambria" w:hAnsi="Cambria" w:cs="Cambria"/>
          <w:lang w:val="en-CA"/>
        </w:rPr>
        <w:t xml:space="preserve">story’s </w:t>
      </w:r>
      <w:r w:rsidR="0A3ADF43" w:rsidRPr="0D9B38D1">
        <w:rPr>
          <w:rFonts w:ascii="Cambria" w:eastAsia="Cambria" w:hAnsi="Cambria" w:cs="Cambria"/>
          <w:lang w:val="en-CA"/>
        </w:rPr>
        <w:t>subcutaneous level</w:t>
      </w:r>
      <w:r w:rsidR="1694E7FB" w:rsidRPr="0462BB61">
        <w:rPr>
          <w:rFonts w:ascii="Cambria" w:eastAsia="Cambria" w:hAnsi="Cambria" w:cs="Cambria"/>
          <w:lang w:val="en-CA"/>
        </w:rPr>
        <w:t>.</w:t>
      </w:r>
      <w:r w:rsidR="73910C7F" w:rsidRPr="0D9B38D1">
        <w:rPr>
          <w:rFonts w:ascii="Cambria" w:eastAsia="Cambria" w:hAnsi="Cambria" w:cs="Cambria"/>
          <w:lang w:val="en-CA"/>
        </w:rPr>
        <w:t xml:space="preserve"> They tap into the embodied aspects of an experience to speak about </w:t>
      </w:r>
      <w:r w:rsidR="284CDBBA" w:rsidRPr="0D9B38D1">
        <w:rPr>
          <w:rFonts w:ascii="Cambria" w:eastAsia="Cambria" w:hAnsi="Cambria" w:cs="Cambria"/>
          <w:lang w:val="en-CA"/>
        </w:rPr>
        <w:t>sensations</w:t>
      </w:r>
      <w:r w:rsidR="73910C7F" w:rsidRPr="0D9B38D1">
        <w:rPr>
          <w:rFonts w:ascii="Cambria" w:eastAsia="Cambria" w:hAnsi="Cambria" w:cs="Cambria"/>
          <w:lang w:val="en-CA"/>
        </w:rPr>
        <w:t xml:space="preserve">, feelings and relationships. They perform the stories as selected entry points to these dimensions. They can be considered a form of deep mapping of particular moments in a story. Since they are unconventional in their form, they also require a commitment from the map user to engage with them and to make sense of them. They perform the stories </w:t>
      </w:r>
      <w:r w:rsidR="733E502A" w:rsidRPr="0D9B38D1">
        <w:rPr>
          <w:rFonts w:ascii="Cambria" w:eastAsia="Cambria" w:hAnsi="Cambria" w:cs="Cambria"/>
          <w:lang w:val="en-CA"/>
        </w:rPr>
        <w:t>as ways to access individual and collective intimacies.</w:t>
      </w:r>
      <w:r w:rsidR="73910C7F" w:rsidRPr="0D9B38D1">
        <w:rPr>
          <w:rFonts w:ascii="Cambria" w:eastAsia="Cambria" w:hAnsi="Cambria" w:cs="Cambria"/>
          <w:lang w:val="en-CA"/>
        </w:rPr>
        <w:t xml:space="preserve"> </w:t>
      </w:r>
      <w:r w:rsidR="00824E83">
        <w:rPr>
          <w:rFonts w:ascii="Cambria" w:eastAsia="Cambria" w:hAnsi="Cambria" w:cs="Cambria"/>
          <w:lang w:val="en-CA"/>
        </w:rPr>
        <w:t>T</w:t>
      </w:r>
      <w:r w:rsidR="00824E83" w:rsidRPr="00824E83">
        <w:rPr>
          <w:rFonts w:ascii="Cambria" w:eastAsia="Cambria" w:hAnsi="Cambria" w:cs="Cambria"/>
          <w:lang w:val="en-CA"/>
        </w:rPr>
        <w:t>he sensibility maps based on Emmanuelle Kayiganwa's story were compiled into a paper atlas (see Figure 11), and only</w:t>
      </w:r>
      <w:r w:rsidR="00A75199">
        <w:rPr>
          <w:rFonts w:ascii="Cambria" w:eastAsia="Cambria" w:hAnsi="Cambria" w:cs="Cambria"/>
          <w:lang w:val="en-CA"/>
        </w:rPr>
        <w:t xml:space="preserve"> one</w:t>
      </w:r>
      <w:r w:rsidR="00824E83" w:rsidRPr="00824E83">
        <w:rPr>
          <w:rFonts w:ascii="Cambria" w:eastAsia="Cambria" w:hAnsi="Cambria" w:cs="Cambria"/>
          <w:lang w:val="en-CA"/>
        </w:rPr>
        <w:t xml:space="preserve"> copy of this atlas was printed and given to her.</w:t>
      </w:r>
      <w:r w:rsidR="73910C7F" w:rsidRPr="0D9B38D1">
        <w:rPr>
          <w:rFonts w:ascii="Cambria" w:eastAsia="Cambria" w:hAnsi="Cambria" w:cs="Cambria"/>
          <w:lang w:val="en-CA"/>
        </w:rPr>
        <w:t xml:space="preserve"> This unique object was received with </w:t>
      </w:r>
      <w:r w:rsidR="00740EEA">
        <w:rPr>
          <w:rFonts w:ascii="Cambria" w:eastAsia="Cambria" w:hAnsi="Cambria" w:cs="Cambria"/>
          <w:lang w:val="en-CA"/>
        </w:rPr>
        <w:t xml:space="preserve">much </w:t>
      </w:r>
      <w:r w:rsidR="73910C7F" w:rsidRPr="0D9B38D1">
        <w:rPr>
          <w:rFonts w:ascii="Cambria" w:eastAsia="Cambria" w:hAnsi="Cambria" w:cs="Cambria"/>
          <w:lang w:val="en-CA"/>
        </w:rPr>
        <w:t>appreciation and was described by Emmanuelle Kayiganwa as a leg</w:t>
      </w:r>
      <w:r w:rsidR="284CDBBA" w:rsidRPr="0D9B38D1">
        <w:rPr>
          <w:rFonts w:ascii="Cambria" w:eastAsia="Cambria" w:hAnsi="Cambria" w:cs="Cambria"/>
          <w:lang w:val="en-CA"/>
        </w:rPr>
        <w:t>acy</w:t>
      </w:r>
      <w:r w:rsidR="73910C7F" w:rsidRPr="0D9B38D1">
        <w:rPr>
          <w:rFonts w:ascii="Cambria" w:eastAsia="Cambria" w:hAnsi="Cambria" w:cs="Cambria"/>
          <w:lang w:val="en-CA"/>
        </w:rPr>
        <w:t xml:space="preserve"> to her children who were very young during the 1994 genocide (2020, personal communication). Sensibility maps </w:t>
      </w:r>
      <w:r w:rsidR="284CDBBA" w:rsidRPr="0D9B38D1">
        <w:rPr>
          <w:rFonts w:ascii="Cambria" w:eastAsia="Cambria" w:hAnsi="Cambria" w:cs="Cambria"/>
          <w:lang w:val="en-CA"/>
        </w:rPr>
        <w:t xml:space="preserve">are one way to </w:t>
      </w:r>
      <w:r w:rsidR="73910C7F" w:rsidRPr="0D9B38D1">
        <w:rPr>
          <w:rFonts w:ascii="Cambria" w:eastAsia="Cambria" w:hAnsi="Cambria" w:cs="Cambria"/>
          <w:lang w:val="en-CA"/>
        </w:rPr>
        <w:t xml:space="preserve">perform stories as </w:t>
      </w:r>
      <w:r w:rsidR="694DAE22" w:rsidRPr="0D9B38D1">
        <w:rPr>
          <w:rFonts w:ascii="Cambria" w:eastAsia="Cambria" w:hAnsi="Cambria" w:cs="Cambria"/>
          <w:lang w:val="en-CA"/>
        </w:rPr>
        <w:t xml:space="preserve">intimate and collective </w:t>
      </w:r>
      <w:r w:rsidR="73910C7F" w:rsidRPr="0D9B38D1">
        <w:rPr>
          <w:rFonts w:ascii="Cambria" w:eastAsia="Cambria" w:hAnsi="Cambria" w:cs="Cambria"/>
          <w:lang w:val="en-CA"/>
        </w:rPr>
        <w:t>lega</w:t>
      </w:r>
      <w:r w:rsidR="694DAE22" w:rsidRPr="0D9B38D1">
        <w:rPr>
          <w:rFonts w:ascii="Cambria" w:eastAsia="Cambria" w:hAnsi="Cambria" w:cs="Cambria"/>
          <w:lang w:val="en-CA"/>
        </w:rPr>
        <w:t>cies</w:t>
      </w:r>
      <w:r w:rsidR="73910C7F" w:rsidRPr="0D9B38D1">
        <w:rPr>
          <w:rFonts w:ascii="Cambria" w:eastAsia="Cambria" w:hAnsi="Cambria" w:cs="Cambria"/>
          <w:lang w:val="en-CA"/>
        </w:rPr>
        <w:t>.</w:t>
      </w:r>
      <w:r w:rsidR="00D76A69">
        <w:rPr>
          <w:rFonts w:ascii="Cambria" w:eastAsia="Cambria" w:hAnsi="Cambria" w:cs="Cambria"/>
          <w:lang w:val="en-CA"/>
        </w:rPr>
        <w:t xml:space="preserve"> They are also a way </w:t>
      </w:r>
      <w:r w:rsidR="00CC1168">
        <w:rPr>
          <w:rFonts w:ascii="Cambria" w:eastAsia="Cambria" w:hAnsi="Cambria" w:cs="Cambria"/>
          <w:lang w:val="en-CA"/>
        </w:rPr>
        <w:t>to develop strong and intimate relationships between the storyteller and the mapmaker.</w:t>
      </w:r>
    </w:p>
    <w:p w14:paraId="01A32086" w14:textId="2B4FAFED" w:rsidR="00F92A43" w:rsidRPr="007A30A7" w:rsidRDefault="00176B31" w:rsidP="00E83259">
      <w:pPr>
        <w:jc w:val="both"/>
        <w:rPr>
          <w:rFonts w:ascii="Cambria" w:eastAsia="Cambria" w:hAnsi="Cambria" w:cs="Cambria"/>
          <w:lang w:val="en-CA"/>
        </w:rPr>
      </w:pPr>
      <w:r>
        <w:rPr>
          <w:rFonts w:ascii="Cambria" w:eastAsia="Cambria" w:hAnsi="Cambria" w:cs="Cambria"/>
          <w:noProof/>
          <w:lang w:val="en-CA"/>
        </w:rPr>
        <w:lastRenderedPageBreak/>
        <w:drawing>
          <wp:inline distT="0" distB="0" distL="0" distR="0" wp14:anchorId="2B1CE45A" wp14:editId="7D328E2F">
            <wp:extent cx="6647815" cy="35255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7815" cy="3525520"/>
                    </a:xfrm>
                    <a:prstGeom prst="rect">
                      <a:avLst/>
                    </a:prstGeom>
                  </pic:spPr>
                </pic:pic>
              </a:graphicData>
            </a:graphic>
          </wp:inline>
        </w:drawing>
      </w:r>
    </w:p>
    <w:p w14:paraId="27F1B57B" w14:textId="50C3F431" w:rsidR="00FD646A" w:rsidRPr="009B0521" w:rsidRDefault="00FD646A" w:rsidP="009B0521">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Figure 9. The smoothing process of Atlascine. The important memory of the morning of April 7, 1994 in Emmanuelle Kayiganwa’s story is represented with another concentric circle around Bukavu. The map is accessible online here: </w:t>
      </w:r>
      <w:hyperlink r:id="rId33"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r w:rsidR="00F92A43" w:rsidRPr="007A30A7">
        <w:rPr>
          <w:rFonts w:ascii="Cambria" w:eastAsia="Times New Roman" w:hAnsi="Cambria" w:cs="Times New Roman"/>
          <w:color w:val="000000"/>
          <w:shd w:val="clear" w:color="auto" w:fill="FFFFFF"/>
          <w:lang w:val="en-CA"/>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6"/>
        <w:gridCol w:w="5313"/>
      </w:tblGrid>
      <w:tr w:rsidR="00EC5559" w14:paraId="0F5F88A0" w14:textId="77777777" w:rsidTr="009B0521">
        <w:tc>
          <w:tcPr>
            <w:tcW w:w="5156" w:type="dxa"/>
          </w:tcPr>
          <w:p w14:paraId="3955753B" w14:textId="5BC86E4F" w:rsidR="00FD646A" w:rsidRDefault="00D306A3"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333CBC1E" wp14:editId="1694F355">
                  <wp:extent cx="3134995" cy="4091342"/>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34" cstate="print">
                            <a:extLst>
                              <a:ext uri="{28A0092B-C50C-407E-A947-70E740481C1C}">
                                <a14:useLocalDpi xmlns:a14="http://schemas.microsoft.com/office/drawing/2010/main" val="0"/>
                              </a:ext>
                            </a:extLst>
                          </a:blip>
                          <a:srcRect l="11521" t="6776" r="13905" b="6213"/>
                          <a:stretch/>
                        </pic:blipFill>
                        <pic:spPr bwMode="auto">
                          <a:xfrm>
                            <a:off x="0" y="0"/>
                            <a:ext cx="3149395" cy="4110134"/>
                          </a:xfrm>
                          <a:prstGeom prst="rect">
                            <a:avLst/>
                          </a:prstGeom>
                          <a:ln>
                            <a:noFill/>
                          </a:ln>
                          <a:extLst>
                            <a:ext uri="{53640926-AAD7-44D8-BBD7-CCE9431645EC}">
                              <a14:shadowObscured xmlns:a14="http://schemas.microsoft.com/office/drawing/2010/main"/>
                            </a:ext>
                          </a:extLst>
                        </pic:spPr>
                      </pic:pic>
                    </a:graphicData>
                  </a:graphic>
                </wp:inline>
              </w:drawing>
            </w:r>
          </w:p>
        </w:tc>
        <w:tc>
          <w:tcPr>
            <w:tcW w:w="5313" w:type="dxa"/>
          </w:tcPr>
          <w:p w14:paraId="1E7F2949" w14:textId="63131B10" w:rsidR="00FD646A" w:rsidRDefault="00EC5559" w:rsidP="009E356E">
            <w:pPr>
              <w:jc w:val="both"/>
              <w:rPr>
                <w:rFonts w:ascii="Cambria" w:eastAsia="Cambria" w:hAnsi="Cambria" w:cs="Cambria"/>
                <w:lang w:val="en-CA"/>
              </w:rPr>
            </w:pPr>
            <w:r>
              <w:rPr>
                <w:rFonts w:ascii="Cambria" w:eastAsia="Cambria" w:hAnsi="Cambria" w:cs="Cambria"/>
                <w:noProof/>
                <w:lang w:val="en-CA"/>
              </w:rPr>
              <w:drawing>
                <wp:inline distT="0" distB="0" distL="0" distR="0" wp14:anchorId="6F02188A" wp14:editId="41D90E1E">
                  <wp:extent cx="3124200" cy="4233052"/>
                  <wp:effectExtent l="0" t="0" r="0" b="0"/>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rotWithShape="1">
                          <a:blip r:embed="rId35" cstate="print">
                            <a:extLst>
                              <a:ext uri="{28A0092B-C50C-407E-A947-70E740481C1C}">
                                <a14:useLocalDpi xmlns:a14="http://schemas.microsoft.com/office/drawing/2010/main" val="0"/>
                              </a:ext>
                            </a:extLst>
                          </a:blip>
                          <a:srcRect l="10403" t="3874" r="13041" b="3386"/>
                          <a:stretch/>
                        </pic:blipFill>
                        <pic:spPr bwMode="auto">
                          <a:xfrm>
                            <a:off x="0" y="0"/>
                            <a:ext cx="3133441" cy="42455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C0EBCE" w14:textId="77777777" w:rsidR="009B0521" w:rsidRPr="007A30A7" w:rsidRDefault="009B0521" w:rsidP="009B0521">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Figure 10. Final map of the morning of April 7, 1994 in Emmanuelle Kayiganwa’s story. This map only focuses on the story through an emotional perspective. The document highlights the intense feeling experienced at the moment of the radio news received early on the morning and describes the following actions of Emmanuelle during this day (going to the church, finding a phone to get news from her family, gathering with friends...).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8"/>
        <w:gridCol w:w="6611"/>
      </w:tblGrid>
      <w:tr w:rsidR="003F1BEF" w14:paraId="6BD640AE" w14:textId="77777777" w:rsidTr="00611236">
        <w:tc>
          <w:tcPr>
            <w:tcW w:w="5229" w:type="dxa"/>
          </w:tcPr>
          <w:p w14:paraId="0525667F" w14:textId="61612FA9" w:rsidR="003F1BEF" w:rsidRDefault="003F1BEF" w:rsidP="00E83259">
            <w:pPr>
              <w:jc w:val="both"/>
              <w:rPr>
                <w:rFonts w:ascii="Cambria" w:eastAsia="Cambria" w:hAnsi="Cambria" w:cs="Cambria"/>
                <w:lang w:val="en-CA"/>
              </w:rPr>
            </w:pPr>
            <w:r>
              <w:rPr>
                <w:rFonts w:ascii="Cambria" w:eastAsia="Cambria" w:hAnsi="Cambria" w:cs="Cambria"/>
                <w:noProof/>
                <w:lang w:val="en-CA"/>
              </w:rPr>
              <w:lastRenderedPageBreak/>
              <w:drawing>
                <wp:inline distT="0" distB="0" distL="0" distR="0" wp14:anchorId="686E5284" wp14:editId="351CB90C">
                  <wp:extent cx="2367323" cy="2549525"/>
                  <wp:effectExtent l="0" t="0" r="0" b="3175"/>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rotWithShape="1">
                          <a:blip r:embed="rId36" cstate="print">
                            <a:extLst>
                              <a:ext uri="{28A0092B-C50C-407E-A947-70E740481C1C}">
                                <a14:useLocalDpi xmlns:a14="http://schemas.microsoft.com/office/drawing/2010/main" val="0"/>
                              </a:ext>
                            </a:extLst>
                          </a:blip>
                          <a:srcRect l="10588" t="2766" r="9109" b="6884"/>
                          <a:stretch/>
                        </pic:blipFill>
                        <pic:spPr bwMode="auto">
                          <a:xfrm>
                            <a:off x="0" y="0"/>
                            <a:ext cx="2387007" cy="2570724"/>
                          </a:xfrm>
                          <a:prstGeom prst="rect">
                            <a:avLst/>
                          </a:prstGeom>
                          <a:ln>
                            <a:noFill/>
                          </a:ln>
                          <a:extLst>
                            <a:ext uri="{53640926-AAD7-44D8-BBD7-CCE9431645EC}">
                              <a14:shadowObscured xmlns:a14="http://schemas.microsoft.com/office/drawing/2010/main"/>
                            </a:ext>
                          </a:extLst>
                        </pic:spPr>
                      </pic:pic>
                    </a:graphicData>
                  </a:graphic>
                </wp:inline>
              </w:drawing>
            </w:r>
          </w:p>
        </w:tc>
        <w:tc>
          <w:tcPr>
            <w:tcW w:w="5230" w:type="dxa"/>
          </w:tcPr>
          <w:p w14:paraId="06D9C7E5" w14:textId="592A63EE" w:rsidR="003F1BEF" w:rsidRDefault="003F1BEF" w:rsidP="00E83259">
            <w:pPr>
              <w:jc w:val="both"/>
              <w:rPr>
                <w:rFonts w:ascii="Cambria" w:eastAsia="Cambria" w:hAnsi="Cambria" w:cs="Cambria"/>
                <w:lang w:val="en-CA"/>
              </w:rPr>
            </w:pPr>
            <w:r>
              <w:rPr>
                <w:rFonts w:ascii="Cambria" w:eastAsia="Cambria" w:hAnsi="Cambria" w:cs="Cambria"/>
                <w:noProof/>
                <w:lang w:val="en-CA"/>
              </w:rPr>
              <w:drawing>
                <wp:inline distT="0" distB="0" distL="0" distR="0" wp14:anchorId="4A487FA5" wp14:editId="120D2FC7">
                  <wp:extent cx="4157716" cy="2549674"/>
                  <wp:effectExtent l="0" t="0" r="0" b="3175"/>
                  <wp:docPr id="28" name="Picture 28" descr="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hiteboar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67885" cy="2555910"/>
                          </a:xfrm>
                          <a:prstGeom prst="rect">
                            <a:avLst/>
                          </a:prstGeom>
                        </pic:spPr>
                      </pic:pic>
                    </a:graphicData>
                  </a:graphic>
                </wp:inline>
              </w:drawing>
            </w:r>
          </w:p>
        </w:tc>
      </w:tr>
    </w:tbl>
    <w:p w14:paraId="4B6143DA" w14:textId="77777777" w:rsidR="002D3EE1" w:rsidRPr="007A30A7" w:rsidRDefault="006D5511" w:rsidP="002D3EE1">
      <w:pPr>
        <w:spacing w:line="240" w:lineRule="auto"/>
        <w:rPr>
          <w:rFonts w:ascii="Times New Roman" w:eastAsia="Times New Roman" w:hAnsi="Times New Roman" w:cs="Times New Roman"/>
          <w:sz w:val="24"/>
          <w:szCs w:val="24"/>
          <w:lang w:val="en-CA"/>
        </w:rPr>
      </w:pPr>
      <w:r>
        <w:rPr>
          <w:rFonts w:ascii="Cambria" w:eastAsia="Cambria" w:hAnsi="Cambria" w:cs="Cambria"/>
          <w:lang w:val="en-CA"/>
        </w:rPr>
        <w:br/>
      </w:r>
      <w:r w:rsidR="002D3EE1" w:rsidRPr="007A30A7">
        <w:rPr>
          <w:rFonts w:ascii="Cambria" w:eastAsia="Times New Roman" w:hAnsi="Cambria" w:cs="Times New Roman"/>
          <w:i/>
          <w:iCs/>
          <w:color w:val="000000"/>
          <w:shd w:val="clear" w:color="auto" w:fill="FFFFFF"/>
          <w:lang w:val="en-CA"/>
        </w:rPr>
        <w:t>Figure 11. Pictures of the auto-edited subjective atlas provided to the storyteller. On the left, atlas cover. On the right, the superposition of different preparatory sketches for the third map of the atlas, printed on a transparent paper.</w:t>
      </w:r>
      <w:r w:rsidR="002D3EE1" w:rsidRPr="007A30A7">
        <w:rPr>
          <w:rFonts w:ascii="Cambria" w:eastAsia="Times New Roman" w:hAnsi="Cambria" w:cs="Times New Roman"/>
          <w:color w:val="000000"/>
          <w:shd w:val="clear" w:color="auto" w:fill="FFFFFF"/>
          <w:lang w:val="en-CA"/>
        </w:rPr>
        <w:t> </w:t>
      </w:r>
    </w:p>
    <w:p w14:paraId="3321E910" w14:textId="1021F4B2" w:rsidR="00E83259" w:rsidRDefault="00E83259" w:rsidP="00E83259">
      <w:pPr>
        <w:jc w:val="both"/>
        <w:rPr>
          <w:rFonts w:ascii="Cambria" w:eastAsia="Cambria" w:hAnsi="Cambria" w:cs="Cambria"/>
          <w:lang w:val="en-CA"/>
        </w:rPr>
      </w:pPr>
    </w:p>
    <w:p w14:paraId="01B50F9C" w14:textId="77777777" w:rsidR="00DF578E" w:rsidRDefault="00DF578E" w:rsidP="00E83259">
      <w:pPr>
        <w:jc w:val="both"/>
        <w:rPr>
          <w:rFonts w:ascii="Cambria" w:eastAsia="Cambria" w:hAnsi="Cambria" w:cs="Cambria"/>
          <w:lang w:val="en-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9"/>
        <w:gridCol w:w="3590"/>
        <w:gridCol w:w="3440"/>
      </w:tblGrid>
      <w:tr w:rsidR="00607D99" w14:paraId="7BA90B8B" w14:textId="77777777" w:rsidTr="00DF578E">
        <w:tc>
          <w:tcPr>
            <w:tcW w:w="2962" w:type="dxa"/>
          </w:tcPr>
          <w:p w14:paraId="33EEA322" w14:textId="220C1B00" w:rsidR="002D3EE1" w:rsidRDefault="00F72495" w:rsidP="00E83259">
            <w:pPr>
              <w:jc w:val="both"/>
              <w:rPr>
                <w:rFonts w:ascii="Cambria" w:eastAsia="Cambria" w:hAnsi="Cambria" w:cs="Cambria"/>
                <w:lang w:val="en-CA"/>
              </w:rPr>
            </w:pPr>
            <w:r>
              <w:rPr>
                <w:rFonts w:ascii="Cambria" w:eastAsia="Cambria" w:hAnsi="Cambria" w:cs="Cambria"/>
                <w:noProof/>
                <w:lang w:val="en-CA"/>
              </w:rPr>
              <w:drawing>
                <wp:inline distT="0" distB="0" distL="0" distR="0" wp14:anchorId="45749A27" wp14:editId="3ED0371E">
                  <wp:extent cx="2220686" cy="2935701"/>
                  <wp:effectExtent l="0" t="0" r="1905"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rotWithShape="1">
                          <a:blip r:embed="rId38" cstate="print">
                            <a:extLst>
                              <a:ext uri="{28A0092B-C50C-407E-A947-70E740481C1C}">
                                <a14:useLocalDpi xmlns:a14="http://schemas.microsoft.com/office/drawing/2010/main" val="0"/>
                              </a:ext>
                            </a:extLst>
                          </a:blip>
                          <a:srcRect l="11447" t="6049" r="12584" b="4163"/>
                          <a:stretch/>
                        </pic:blipFill>
                        <pic:spPr bwMode="auto">
                          <a:xfrm>
                            <a:off x="0" y="0"/>
                            <a:ext cx="2237693" cy="2958184"/>
                          </a:xfrm>
                          <a:prstGeom prst="rect">
                            <a:avLst/>
                          </a:prstGeom>
                          <a:ln>
                            <a:noFill/>
                          </a:ln>
                          <a:extLst>
                            <a:ext uri="{53640926-AAD7-44D8-BBD7-CCE9431645EC}">
                              <a14:shadowObscured xmlns:a14="http://schemas.microsoft.com/office/drawing/2010/main"/>
                            </a:ext>
                          </a:extLst>
                        </pic:spPr>
                      </pic:pic>
                    </a:graphicData>
                  </a:graphic>
                </wp:inline>
              </w:drawing>
            </w:r>
          </w:p>
        </w:tc>
        <w:tc>
          <w:tcPr>
            <w:tcW w:w="3441" w:type="dxa"/>
          </w:tcPr>
          <w:p w14:paraId="64F52392" w14:textId="1A9D3F06" w:rsidR="002D3EE1" w:rsidRDefault="00650273" w:rsidP="00E83259">
            <w:pPr>
              <w:jc w:val="both"/>
              <w:rPr>
                <w:rFonts w:ascii="Cambria" w:eastAsia="Cambria" w:hAnsi="Cambria" w:cs="Cambria"/>
                <w:lang w:val="en-CA"/>
              </w:rPr>
            </w:pPr>
            <w:r>
              <w:rPr>
                <w:rFonts w:ascii="Cambria" w:eastAsia="Cambria" w:hAnsi="Cambria" w:cs="Cambria"/>
                <w:noProof/>
                <w:lang w:val="en-CA"/>
              </w:rPr>
              <w:drawing>
                <wp:inline distT="0" distB="0" distL="0" distR="0" wp14:anchorId="1D879C34" wp14:editId="222138A0">
                  <wp:extent cx="2326582" cy="29743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39" cstate="print">
                            <a:extLst>
                              <a:ext uri="{28A0092B-C50C-407E-A947-70E740481C1C}">
                                <a14:useLocalDpi xmlns:a14="http://schemas.microsoft.com/office/drawing/2010/main" val="0"/>
                              </a:ext>
                            </a:extLst>
                          </a:blip>
                          <a:srcRect l="16471" t="7875" r="11921" b="10279"/>
                          <a:stretch/>
                        </pic:blipFill>
                        <pic:spPr bwMode="auto">
                          <a:xfrm>
                            <a:off x="0" y="0"/>
                            <a:ext cx="2339845" cy="2991296"/>
                          </a:xfrm>
                          <a:prstGeom prst="rect">
                            <a:avLst/>
                          </a:prstGeom>
                          <a:ln>
                            <a:noFill/>
                          </a:ln>
                          <a:extLst>
                            <a:ext uri="{53640926-AAD7-44D8-BBD7-CCE9431645EC}">
                              <a14:shadowObscured xmlns:a14="http://schemas.microsoft.com/office/drawing/2010/main"/>
                            </a:ext>
                          </a:extLst>
                        </pic:spPr>
                      </pic:pic>
                    </a:graphicData>
                  </a:graphic>
                </wp:inline>
              </w:drawing>
            </w:r>
          </w:p>
        </w:tc>
        <w:tc>
          <w:tcPr>
            <w:tcW w:w="4056" w:type="dxa"/>
          </w:tcPr>
          <w:p w14:paraId="2B62782C" w14:textId="70C08B57" w:rsidR="002D3EE1" w:rsidRDefault="00C04E98" w:rsidP="00E83259">
            <w:pPr>
              <w:jc w:val="both"/>
              <w:rPr>
                <w:rFonts w:ascii="Cambria" w:eastAsia="Cambria" w:hAnsi="Cambria" w:cs="Cambria"/>
                <w:lang w:val="en-CA"/>
              </w:rPr>
            </w:pPr>
            <w:r>
              <w:rPr>
                <w:rFonts w:ascii="Cambria" w:eastAsia="Cambria" w:hAnsi="Cambria" w:cs="Cambria"/>
                <w:noProof/>
                <w:lang w:val="en-CA"/>
              </w:rPr>
              <w:drawing>
                <wp:inline distT="0" distB="0" distL="0" distR="0" wp14:anchorId="25AE7088" wp14:editId="2BFFF871">
                  <wp:extent cx="2220686" cy="2974697"/>
                  <wp:effectExtent l="0" t="0" r="1905"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rotWithShape="1">
                          <a:blip r:embed="rId40" cstate="print">
                            <a:extLst>
                              <a:ext uri="{28A0092B-C50C-407E-A947-70E740481C1C}">
                                <a14:useLocalDpi xmlns:a14="http://schemas.microsoft.com/office/drawing/2010/main" val="0"/>
                              </a:ext>
                            </a:extLst>
                          </a:blip>
                          <a:srcRect l="12128" t="6153" r="14465" b="5935"/>
                          <a:stretch/>
                        </pic:blipFill>
                        <pic:spPr bwMode="auto">
                          <a:xfrm>
                            <a:off x="0" y="0"/>
                            <a:ext cx="2237090" cy="29966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6DCDC7" w14:textId="77777777" w:rsidR="00DF578E" w:rsidRPr="007A30A7" w:rsidRDefault="00DF578E" w:rsidP="00DF578E">
      <w:pPr>
        <w:spacing w:line="240" w:lineRule="auto"/>
        <w:rPr>
          <w:rFonts w:ascii="Times New Roman" w:eastAsia="Times New Roman" w:hAnsi="Times New Roman" w:cs="Times New Roman"/>
          <w:sz w:val="24"/>
          <w:szCs w:val="24"/>
          <w:lang w:val="en-CA"/>
        </w:rPr>
      </w:pPr>
      <w:r w:rsidRPr="007A30A7">
        <w:rPr>
          <w:rFonts w:ascii="Cambria" w:eastAsia="Times New Roman" w:hAnsi="Cambria" w:cs="Times New Roman"/>
          <w:i/>
          <w:iCs/>
          <w:color w:val="000000"/>
          <w:shd w:val="clear" w:color="auto" w:fill="FFFFFF"/>
          <w:lang w:val="en-CA"/>
        </w:rPr>
        <w:t>Figure 12. The deepening process of sensibility mapping. The important memory of the morning of April 7, 1994 in Emmanuelle Kayiganwa’s story has been the object of several hand-drawn maps. The details of the description and the underlying emotions held in the narrative are tracked in a process to reach the guts of the story. The excerpt of the story mapped is accessible online here, from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29</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49 to 1</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53</w:t>
      </w:r>
      <w:r>
        <w:rPr>
          <w:rFonts w:ascii="Cambria" w:eastAsia="Times New Roman" w:hAnsi="Cambria" w:cs="Times New Roman"/>
          <w:i/>
          <w:iCs/>
          <w:color w:val="000000"/>
          <w:shd w:val="clear" w:color="auto" w:fill="FFFFFF"/>
          <w:lang w:val="en-CA"/>
        </w:rPr>
        <w:t>:</w:t>
      </w:r>
      <w:r w:rsidRPr="007A30A7">
        <w:rPr>
          <w:rFonts w:ascii="Cambria" w:eastAsia="Times New Roman" w:hAnsi="Cambria" w:cs="Times New Roman"/>
          <w:i/>
          <w:iCs/>
          <w:color w:val="000000"/>
          <w:shd w:val="clear" w:color="auto" w:fill="FFFFFF"/>
          <w:lang w:val="en-CA"/>
        </w:rPr>
        <w:t>12: </w:t>
      </w:r>
      <w:hyperlink r:id="rId41" w:tgtFrame="_blank" w:history="1">
        <w:r w:rsidRPr="007A30A7">
          <w:rPr>
            <w:rFonts w:ascii="Cambria" w:eastAsia="Times New Roman" w:hAnsi="Cambria" w:cs="Segoe UI"/>
            <w:color w:val="000000"/>
            <w:u w:val="single"/>
            <w:shd w:val="clear" w:color="auto" w:fill="E1E3E6"/>
            <w:lang w:val="en-CA"/>
          </w:rPr>
          <w:t>https://rs-atlascine.concordia.ca/rwanda/index.html?module=module.stories</w:t>
        </w:r>
      </w:hyperlink>
    </w:p>
    <w:p w14:paraId="36F6D1FF" w14:textId="77777777" w:rsidR="00E83259" w:rsidRPr="007A30A7" w:rsidRDefault="00E83259" w:rsidP="00E83259">
      <w:pPr>
        <w:jc w:val="both"/>
        <w:rPr>
          <w:rFonts w:ascii="Cambria" w:eastAsia="Cambria" w:hAnsi="Cambria" w:cs="Cambria"/>
          <w:lang w:val="en-CA"/>
        </w:rPr>
      </w:pPr>
    </w:p>
    <w:p w14:paraId="2855D5C1" w14:textId="4008EA75" w:rsidR="009B3834" w:rsidRDefault="009B3834">
      <w:pPr>
        <w:rPr>
          <w:rFonts w:ascii="Cambria" w:eastAsia="Cambria" w:hAnsi="Cambria" w:cs="Cambria"/>
          <w:b/>
          <w:bCs/>
          <w:sz w:val="24"/>
          <w:szCs w:val="24"/>
          <w:lang w:val="en-CA"/>
        </w:rPr>
      </w:pPr>
    </w:p>
    <w:p w14:paraId="5D996038" w14:textId="143AA197" w:rsidR="00E83259" w:rsidRPr="007A30A7" w:rsidRDefault="73910C7F" w:rsidP="00E83259">
      <w:pPr>
        <w:jc w:val="both"/>
        <w:rPr>
          <w:rFonts w:ascii="Cambria" w:eastAsia="Cambria" w:hAnsi="Cambria" w:cs="Cambria"/>
          <w:b/>
          <w:bCs/>
          <w:sz w:val="24"/>
          <w:szCs w:val="24"/>
          <w:lang w:val="en-US"/>
        </w:rPr>
      </w:pPr>
      <w:r w:rsidRPr="2C3E2CE3">
        <w:rPr>
          <w:rFonts w:ascii="Cambria" w:eastAsia="Cambria" w:hAnsi="Cambria" w:cs="Cambria"/>
          <w:b/>
          <w:bCs/>
          <w:sz w:val="24"/>
          <w:szCs w:val="24"/>
          <w:lang w:val="en-CA"/>
        </w:rPr>
        <w:t xml:space="preserve">Conclusion  </w:t>
      </w:r>
    </w:p>
    <w:p w14:paraId="03703843" w14:textId="71D1E44C" w:rsidR="00A94B85" w:rsidRDefault="7439A3B2">
      <w:pPr>
        <w:jc w:val="both"/>
        <w:rPr>
          <w:rFonts w:ascii="Cambria" w:eastAsia="Cambria" w:hAnsi="Cambria" w:cs="Cambria"/>
          <w:lang w:val="en-CA"/>
        </w:rPr>
      </w:pPr>
      <w:r w:rsidRPr="00F4566F">
        <w:rPr>
          <w:rFonts w:ascii="Cambria" w:eastAsia="Cambria" w:hAnsi="Cambria" w:cs="Cambria"/>
          <w:lang w:val="en-CA"/>
        </w:rPr>
        <w:t xml:space="preserve">The </w:t>
      </w:r>
      <w:r w:rsidR="00C52E1B">
        <w:rPr>
          <w:rFonts w:ascii="Cambria" w:eastAsia="Cambria" w:hAnsi="Cambria" w:cs="Cambria"/>
          <w:lang w:val="en-CA"/>
        </w:rPr>
        <w:t>dialogue</w:t>
      </w:r>
      <w:r w:rsidRPr="00F4566F">
        <w:rPr>
          <w:rFonts w:ascii="Cambria" w:eastAsia="Cambria" w:hAnsi="Cambria" w:cs="Cambria"/>
          <w:lang w:val="en-CA"/>
        </w:rPr>
        <w:t xml:space="preserve"> </w:t>
      </w:r>
      <w:r w:rsidR="01D9A974" w:rsidRPr="00F4566F">
        <w:rPr>
          <w:rFonts w:ascii="Cambria" w:eastAsia="Cambria" w:hAnsi="Cambria" w:cs="Cambria"/>
          <w:lang w:val="en-CA"/>
        </w:rPr>
        <w:t xml:space="preserve">engaged throughout this </w:t>
      </w:r>
      <w:r w:rsidR="30978DDE" w:rsidRPr="00F4566F">
        <w:rPr>
          <w:rFonts w:ascii="Cambria" w:eastAsia="Cambria" w:hAnsi="Cambria" w:cs="Cambria"/>
          <w:lang w:val="en-CA"/>
        </w:rPr>
        <w:t>project</w:t>
      </w:r>
      <w:r w:rsidR="01D9A974" w:rsidRPr="00F4566F">
        <w:rPr>
          <w:rFonts w:ascii="Cambria" w:eastAsia="Cambria" w:hAnsi="Cambria" w:cs="Cambria"/>
          <w:lang w:val="en-CA"/>
        </w:rPr>
        <w:t xml:space="preserve"> </w:t>
      </w:r>
      <w:r w:rsidRPr="00F4566F">
        <w:rPr>
          <w:rFonts w:ascii="Cambria" w:eastAsia="Cambria" w:hAnsi="Cambria" w:cs="Cambria"/>
          <w:lang w:val="en-CA"/>
        </w:rPr>
        <w:t xml:space="preserve">between </w:t>
      </w:r>
      <w:r w:rsidR="2B58947F" w:rsidRPr="00F4566F">
        <w:rPr>
          <w:rFonts w:ascii="Cambria" w:eastAsia="Cambria" w:hAnsi="Cambria" w:cs="Cambria"/>
          <w:lang w:val="en-CA"/>
        </w:rPr>
        <w:t xml:space="preserve">geolocated and dislocated </w:t>
      </w:r>
      <w:r w:rsidR="056BCAF1" w:rsidRPr="00F4566F">
        <w:rPr>
          <w:rFonts w:ascii="Cambria" w:eastAsia="Cambria" w:hAnsi="Cambria" w:cs="Cambria"/>
          <w:lang w:val="en-CA"/>
        </w:rPr>
        <w:t>cartographies</w:t>
      </w:r>
      <w:r w:rsidR="352C5A8A" w:rsidRPr="00F4566F">
        <w:rPr>
          <w:rFonts w:ascii="Cambria" w:eastAsia="Cambria" w:hAnsi="Cambria" w:cs="Cambria"/>
          <w:lang w:val="en-CA"/>
        </w:rPr>
        <w:t xml:space="preserve"> enabled us to identify some commonalities and differences </w:t>
      </w:r>
      <w:r w:rsidR="1FCE8CA2" w:rsidRPr="00F4566F">
        <w:rPr>
          <w:rFonts w:ascii="Cambria" w:eastAsia="Cambria" w:hAnsi="Cambria" w:cs="Cambria"/>
          <w:lang w:val="en-CA"/>
        </w:rPr>
        <w:t xml:space="preserve">between </w:t>
      </w:r>
      <w:r w:rsidR="01D9A974" w:rsidRPr="00F4566F">
        <w:rPr>
          <w:rFonts w:ascii="Cambria" w:eastAsia="Cambria" w:hAnsi="Cambria" w:cs="Cambria"/>
          <w:lang w:val="en-CA"/>
        </w:rPr>
        <w:t>these two approaches</w:t>
      </w:r>
      <w:r w:rsidR="1FCE8CA2" w:rsidRPr="00F4566F">
        <w:rPr>
          <w:rFonts w:ascii="Cambria" w:eastAsia="Cambria" w:hAnsi="Cambria" w:cs="Cambria"/>
          <w:lang w:val="en-CA"/>
        </w:rPr>
        <w:t>. Both share a deep respect for</w:t>
      </w:r>
      <w:r w:rsidR="28E34B0D" w:rsidRPr="00F4566F">
        <w:rPr>
          <w:rFonts w:ascii="Cambria" w:eastAsia="Cambria" w:hAnsi="Cambria" w:cs="Cambria"/>
          <w:lang w:val="en-CA"/>
        </w:rPr>
        <w:t xml:space="preserve"> </w:t>
      </w:r>
      <w:r w:rsidR="30978DDE" w:rsidRPr="00F4566F">
        <w:rPr>
          <w:rFonts w:ascii="Cambria" w:eastAsia="Cambria" w:hAnsi="Cambria" w:cs="Cambria"/>
          <w:lang w:val="en-CA"/>
        </w:rPr>
        <w:t xml:space="preserve">a highly sensitive </w:t>
      </w:r>
      <w:r w:rsidR="28E34B0D" w:rsidRPr="00F4566F">
        <w:rPr>
          <w:rFonts w:ascii="Cambria" w:eastAsia="Cambria" w:hAnsi="Cambria" w:cs="Cambria"/>
          <w:lang w:val="en-CA"/>
        </w:rPr>
        <w:t>mapped material, for</w:t>
      </w:r>
      <w:r w:rsidR="1FCE8CA2" w:rsidRPr="00F4566F">
        <w:rPr>
          <w:rFonts w:ascii="Cambria" w:eastAsia="Cambria" w:hAnsi="Cambria" w:cs="Cambria"/>
          <w:lang w:val="en-CA"/>
        </w:rPr>
        <w:t xml:space="preserve"> the stories</w:t>
      </w:r>
      <w:r w:rsidR="469E0234" w:rsidRPr="00F4566F">
        <w:rPr>
          <w:rFonts w:ascii="Cambria" w:eastAsia="Cambria" w:hAnsi="Cambria" w:cs="Cambria"/>
          <w:lang w:val="en-CA"/>
        </w:rPr>
        <w:t xml:space="preserve"> of the genocide</w:t>
      </w:r>
      <w:r w:rsidR="135D2F72" w:rsidRPr="00F4566F">
        <w:rPr>
          <w:rFonts w:ascii="Cambria" w:eastAsia="Cambria" w:hAnsi="Cambria" w:cs="Cambria"/>
          <w:lang w:val="en-CA"/>
        </w:rPr>
        <w:t>, for the storytellers</w:t>
      </w:r>
      <w:r w:rsidR="469E0234" w:rsidRPr="00F4566F">
        <w:rPr>
          <w:rFonts w:ascii="Cambria" w:eastAsia="Cambria" w:hAnsi="Cambria" w:cs="Cambria"/>
          <w:lang w:val="en-CA"/>
        </w:rPr>
        <w:t xml:space="preserve"> who suffered from it</w:t>
      </w:r>
      <w:r w:rsidR="1FCE8CA2" w:rsidRPr="00F4566F">
        <w:rPr>
          <w:rFonts w:ascii="Cambria" w:eastAsia="Cambria" w:hAnsi="Cambria" w:cs="Cambria"/>
          <w:lang w:val="en-CA"/>
        </w:rPr>
        <w:t xml:space="preserve">. This respect translates into </w:t>
      </w:r>
      <w:r w:rsidR="00740EEA">
        <w:rPr>
          <w:rFonts w:ascii="Cambria" w:eastAsia="Cambria" w:hAnsi="Cambria" w:cs="Cambria"/>
          <w:lang w:val="en-CA"/>
        </w:rPr>
        <w:t xml:space="preserve">the practice of </w:t>
      </w:r>
      <w:r w:rsidR="001F0DC7" w:rsidRPr="00F4566F">
        <w:rPr>
          <w:rFonts w:ascii="Cambria" w:eastAsia="Cambria" w:hAnsi="Cambria" w:cs="Cambria"/>
          <w:lang w:val="en-CA"/>
        </w:rPr>
        <w:t xml:space="preserve">sharing the map with the storytellers throughout the entire process </w:t>
      </w:r>
      <w:r w:rsidR="00824E83">
        <w:rPr>
          <w:rFonts w:ascii="Cambria" w:eastAsia="Cambria" w:hAnsi="Cambria" w:cs="Cambria"/>
          <w:lang w:val="en-CA"/>
        </w:rPr>
        <w:t>and</w:t>
      </w:r>
      <w:r w:rsidR="001F0DC7" w:rsidRPr="00F4566F">
        <w:rPr>
          <w:rFonts w:ascii="Cambria" w:eastAsia="Cambria" w:hAnsi="Cambria" w:cs="Cambria"/>
          <w:lang w:val="en-CA"/>
        </w:rPr>
        <w:t xml:space="preserve"> </w:t>
      </w:r>
      <w:r w:rsidR="1FCE8CA2" w:rsidRPr="00F4566F">
        <w:rPr>
          <w:rFonts w:ascii="Cambria" w:eastAsia="Cambria" w:hAnsi="Cambria" w:cs="Cambria"/>
          <w:lang w:val="en-CA"/>
        </w:rPr>
        <w:t xml:space="preserve">making </w:t>
      </w:r>
      <w:r w:rsidR="001F0DC7" w:rsidRPr="00F4566F">
        <w:rPr>
          <w:rFonts w:ascii="Cambria" w:eastAsia="Cambria" w:hAnsi="Cambria" w:cs="Cambria"/>
          <w:lang w:val="en-CA"/>
        </w:rPr>
        <w:t>this</w:t>
      </w:r>
      <w:r w:rsidR="1FCE8CA2" w:rsidRPr="00F4566F">
        <w:rPr>
          <w:rFonts w:ascii="Cambria" w:eastAsia="Cambria" w:hAnsi="Cambria" w:cs="Cambria"/>
          <w:lang w:val="en-CA"/>
        </w:rPr>
        <w:t xml:space="preserve"> process as transparent as possible. </w:t>
      </w:r>
      <w:r w:rsidR="552F96A2" w:rsidRPr="00F4566F">
        <w:rPr>
          <w:rFonts w:ascii="Cambria" w:eastAsia="Cambria" w:hAnsi="Cambria" w:cs="Cambria"/>
          <w:lang w:val="en-CA"/>
        </w:rPr>
        <w:t xml:space="preserve">This transparency is essential to </w:t>
      </w:r>
      <w:r w:rsidR="572DB5C9" w:rsidRPr="00F4566F">
        <w:rPr>
          <w:rFonts w:ascii="Cambria" w:eastAsia="Cambria" w:hAnsi="Cambria" w:cs="Cambria"/>
          <w:lang w:val="en-CA"/>
        </w:rPr>
        <w:t>acknowledge</w:t>
      </w:r>
      <w:r w:rsidR="552F96A2" w:rsidRPr="00F4566F">
        <w:rPr>
          <w:rFonts w:ascii="Cambria" w:eastAsia="Cambria" w:hAnsi="Cambria" w:cs="Cambria"/>
          <w:lang w:val="en-CA"/>
        </w:rPr>
        <w:t xml:space="preserve"> the </w:t>
      </w:r>
      <w:r w:rsidR="6BFA3D8F" w:rsidRPr="00F4566F">
        <w:rPr>
          <w:rFonts w:ascii="Cambria" w:eastAsia="Cambria" w:hAnsi="Cambria" w:cs="Cambria"/>
          <w:lang w:val="en-CA"/>
        </w:rPr>
        <w:t xml:space="preserve">positionality </w:t>
      </w:r>
      <w:r w:rsidR="4F2E163D" w:rsidRPr="00F4566F">
        <w:rPr>
          <w:rFonts w:ascii="Cambria" w:eastAsia="Cambria" w:hAnsi="Cambria" w:cs="Cambria"/>
          <w:lang w:val="en-CA"/>
        </w:rPr>
        <w:t xml:space="preserve">and the subjectivity </w:t>
      </w:r>
      <w:r w:rsidR="6BFA3D8F" w:rsidRPr="00F4566F">
        <w:rPr>
          <w:rFonts w:ascii="Cambria" w:eastAsia="Cambria" w:hAnsi="Cambria" w:cs="Cambria"/>
          <w:lang w:val="en-CA"/>
        </w:rPr>
        <w:t>of both the storyteller</w:t>
      </w:r>
      <w:r w:rsidR="001F0DC7" w:rsidRPr="00F4566F">
        <w:rPr>
          <w:rFonts w:ascii="Cambria" w:eastAsia="Cambria" w:hAnsi="Cambria" w:cs="Cambria"/>
          <w:lang w:val="en-CA"/>
        </w:rPr>
        <w:t>s</w:t>
      </w:r>
      <w:r w:rsidR="6BFA3D8F" w:rsidRPr="00F4566F">
        <w:rPr>
          <w:rFonts w:ascii="Cambria" w:eastAsia="Cambria" w:hAnsi="Cambria" w:cs="Cambria"/>
          <w:lang w:val="en-CA"/>
        </w:rPr>
        <w:t xml:space="preserve"> and the mapmaker</w:t>
      </w:r>
      <w:r w:rsidR="001F0DC7" w:rsidRPr="00F4566F">
        <w:rPr>
          <w:rFonts w:ascii="Cambria" w:eastAsia="Cambria" w:hAnsi="Cambria" w:cs="Cambria"/>
          <w:lang w:val="en-CA"/>
        </w:rPr>
        <w:t>s</w:t>
      </w:r>
      <w:r w:rsidR="6BFA3D8F" w:rsidRPr="00F4566F">
        <w:rPr>
          <w:rFonts w:ascii="Cambria" w:eastAsia="Cambria" w:hAnsi="Cambria" w:cs="Cambria"/>
          <w:lang w:val="en-CA"/>
        </w:rPr>
        <w:t xml:space="preserve">. </w:t>
      </w:r>
      <w:r w:rsidR="1FCE8CA2" w:rsidRPr="00F4566F">
        <w:rPr>
          <w:rFonts w:ascii="Cambria" w:eastAsia="Cambria" w:hAnsi="Cambria" w:cs="Cambria"/>
          <w:lang w:val="en-CA"/>
        </w:rPr>
        <w:t xml:space="preserve">In sensibility mapping, the </w:t>
      </w:r>
      <w:r w:rsidR="37A90E25" w:rsidRPr="00F4566F">
        <w:rPr>
          <w:rFonts w:ascii="Cambria" w:eastAsia="Cambria" w:hAnsi="Cambria" w:cs="Cambria"/>
          <w:lang w:val="en-CA"/>
        </w:rPr>
        <w:t xml:space="preserve">mapping </w:t>
      </w:r>
      <w:r w:rsidR="1FCE8CA2" w:rsidRPr="00F4566F">
        <w:rPr>
          <w:rFonts w:ascii="Cambria" w:eastAsia="Cambria" w:hAnsi="Cambria" w:cs="Cambria"/>
          <w:lang w:val="en-CA"/>
        </w:rPr>
        <w:t xml:space="preserve">process is </w:t>
      </w:r>
      <w:r w:rsidR="1FCE8CA2" w:rsidRPr="00F4566F">
        <w:rPr>
          <w:rFonts w:ascii="Cambria" w:eastAsia="Cambria" w:hAnsi="Cambria" w:cs="Cambria"/>
          <w:lang w:val="en-CA"/>
        </w:rPr>
        <w:lastRenderedPageBreak/>
        <w:t>revealed through the presentation of the multiple sketches that have led to the production of each</w:t>
      </w:r>
      <w:r w:rsidR="1FCE8CA2" w:rsidRPr="24B22D01">
        <w:rPr>
          <w:rFonts w:ascii="Cambria" w:eastAsia="Cambria" w:hAnsi="Cambria" w:cs="Cambria"/>
          <w:lang w:val="en-CA"/>
        </w:rPr>
        <w:t xml:space="preserve"> sensibility map and are included in the final version of the </w:t>
      </w:r>
      <w:r w:rsidR="630F2F17" w:rsidRPr="24B22D01">
        <w:rPr>
          <w:rFonts w:ascii="Cambria" w:eastAsia="Cambria" w:hAnsi="Cambria" w:cs="Cambria"/>
          <w:lang w:val="en-CA"/>
        </w:rPr>
        <w:t xml:space="preserve">printed </w:t>
      </w:r>
      <w:r w:rsidR="1FCE8CA2" w:rsidRPr="24B22D01">
        <w:rPr>
          <w:rFonts w:ascii="Cambria" w:eastAsia="Cambria" w:hAnsi="Cambria" w:cs="Cambria"/>
          <w:lang w:val="en-CA"/>
        </w:rPr>
        <w:t>atlas</w:t>
      </w:r>
      <w:r w:rsidR="283AA5DD" w:rsidRPr="24B22D01">
        <w:rPr>
          <w:rFonts w:ascii="Cambria" w:eastAsia="Cambria" w:hAnsi="Cambria" w:cs="Cambria"/>
          <w:lang w:val="en-CA"/>
        </w:rPr>
        <w:t xml:space="preserve"> (see Figure 12)</w:t>
      </w:r>
      <w:r w:rsidR="1FCE8CA2" w:rsidRPr="24B22D01">
        <w:rPr>
          <w:rFonts w:ascii="Cambria" w:eastAsia="Cambria" w:hAnsi="Cambria" w:cs="Cambria"/>
          <w:lang w:val="en-CA"/>
        </w:rPr>
        <w:t>. In Atlascine, the mapping process is revealed by making the tagging process</w:t>
      </w:r>
      <w:r w:rsidR="00740EEA">
        <w:rPr>
          <w:rFonts w:ascii="Cambria" w:eastAsia="Cambria" w:hAnsi="Cambria" w:cs="Cambria"/>
          <w:lang w:val="en-CA"/>
        </w:rPr>
        <w:t xml:space="preserve"> </w:t>
      </w:r>
      <w:r w:rsidR="00740EEA" w:rsidRPr="00740EEA">
        <w:rPr>
          <w:rFonts w:ascii="Cambria" w:eastAsia="Cambria" w:hAnsi="Cambria" w:cs="Cambria"/>
          <w:lang w:val="en-CA"/>
        </w:rPr>
        <w:t>as transparent as possible</w:t>
      </w:r>
      <w:r w:rsidR="1FCE8CA2" w:rsidRPr="24B22D01">
        <w:rPr>
          <w:rFonts w:ascii="Cambria" w:eastAsia="Cambria" w:hAnsi="Cambria" w:cs="Cambria"/>
          <w:lang w:val="en-CA"/>
        </w:rPr>
        <w:t xml:space="preserve">, by always showing the map and the story side by side and by preserving the integrity of each story. </w:t>
      </w:r>
      <w:r w:rsidR="00D825FA">
        <w:rPr>
          <w:rFonts w:ascii="Cambria" w:eastAsia="Cambria" w:hAnsi="Cambria" w:cs="Cambria"/>
          <w:lang w:val="en-CA"/>
        </w:rPr>
        <w:t xml:space="preserve">Besides these commonalities </w:t>
      </w:r>
      <w:r w:rsidR="00824E83">
        <w:rPr>
          <w:rFonts w:ascii="Cambria" w:eastAsia="Cambria" w:hAnsi="Cambria" w:cs="Cambria"/>
          <w:lang w:val="en-CA"/>
        </w:rPr>
        <w:t xml:space="preserve">in </w:t>
      </w:r>
      <w:r w:rsidR="00D825FA">
        <w:rPr>
          <w:rFonts w:ascii="Cambria" w:eastAsia="Cambria" w:hAnsi="Cambria" w:cs="Cambria"/>
          <w:lang w:val="en-CA"/>
        </w:rPr>
        <w:t>approaching stories</w:t>
      </w:r>
      <w:r w:rsidR="68FCF771" w:rsidRPr="24B22D01">
        <w:rPr>
          <w:rFonts w:ascii="Cambria" w:eastAsia="Cambria" w:hAnsi="Cambria" w:cs="Cambria"/>
          <w:lang w:val="en-CA"/>
        </w:rPr>
        <w:t>, b</w:t>
      </w:r>
      <w:r w:rsidR="1FCE8CA2" w:rsidRPr="24B22D01">
        <w:rPr>
          <w:rFonts w:ascii="Cambria" w:eastAsia="Cambria" w:hAnsi="Cambria" w:cs="Cambria"/>
          <w:lang w:val="en-CA"/>
        </w:rPr>
        <w:t xml:space="preserve">oth </w:t>
      </w:r>
      <w:r w:rsidR="00D825FA">
        <w:rPr>
          <w:rFonts w:ascii="Cambria" w:eastAsia="Cambria" w:hAnsi="Cambria" w:cs="Cambria"/>
          <w:lang w:val="en-CA"/>
        </w:rPr>
        <w:t>methods</w:t>
      </w:r>
      <w:r w:rsidR="1FCE8CA2" w:rsidRPr="24B22D01">
        <w:rPr>
          <w:rFonts w:ascii="Cambria" w:eastAsia="Cambria" w:hAnsi="Cambria" w:cs="Cambria"/>
          <w:lang w:val="en-CA"/>
        </w:rPr>
        <w:t xml:space="preserve"> </w:t>
      </w:r>
      <w:r w:rsidR="69309774" w:rsidRPr="24B22D01">
        <w:rPr>
          <w:rFonts w:ascii="Cambria" w:eastAsia="Cambria" w:hAnsi="Cambria" w:cs="Cambria"/>
          <w:lang w:val="en-CA"/>
        </w:rPr>
        <w:t>produce maps that are</w:t>
      </w:r>
      <w:r w:rsidR="379E884E" w:rsidRPr="24B22D01">
        <w:rPr>
          <w:rFonts w:ascii="Cambria" w:eastAsia="Cambria" w:hAnsi="Cambria" w:cs="Cambria"/>
          <w:lang w:val="en-CA"/>
        </w:rPr>
        <w:t xml:space="preserve"> </w:t>
      </w:r>
      <w:r w:rsidR="55A0C6B4" w:rsidRPr="24B22D01">
        <w:rPr>
          <w:rFonts w:ascii="Cambria" w:eastAsia="Cambria" w:hAnsi="Cambria" w:cs="Cambria"/>
          <w:lang w:val="en-CA"/>
        </w:rPr>
        <w:t xml:space="preserve">very different not only in terms </w:t>
      </w:r>
      <w:r w:rsidR="396B08B3" w:rsidRPr="24B22D01">
        <w:rPr>
          <w:rFonts w:ascii="Cambria" w:eastAsia="Cambria" w:hAnsi="Cambria" w:cs="Cambria"/>
          <w:lang w:val="en-CA"/>
        </w:rPr>
        <w:t>of how they look</w:t>
      </w:r>
      <w:r w:rsidR="6F9A8F48" w:rsidRPr="24B22D01">
        <w:rPr>
          <w:rFonts w:ascii="Cambria" w:eastAsia="Cambria" w:hAnsi="Cambria" w:cs="Cambria"/>
          <w:lang w:val="en-CA"/>
        </w:rPr>
        <w:t xml:space="preserve"> but also in terms of </w:t>
      </w:r>
      <w:r w:rsidR="6F9A8F48" w:rsidRPr="006D0DAE">
        <w:rPr>
          <w:rFonts w:ascii="Cambria" w:eastAsia="Cambria" w:hAnsi="Cambria" w:cs="Cambria"/>
          <w:i/>
          <w:iCs/>
          <w:lang w:val="en-CA"/>
        </w:rPr>
        <w:t xml:space="preserve">what </w:t>
      </w:r>
      <w:r w:rsidR="6F9A8F48" w:rsidRPr="24B22D01">
        <w:rPr>
          <w:rFonts w:ascii="Cambria" w:eastAsia="Cambria" w:hAnsi="Cambria" w:cs="Cambria"/>
          <w:lang w:val="en-CA"/>
        </w:rPr>
        <w:t xml:space="preserve">they bring </w:t>
      </w:r>
      <w:r w:rsidR="00740EEA">
        <w:rPr>
          <w:rFonts w:ascii="Cambria" w:eastAsia="Cambria" w:hAnsi="Cambria" w:cs="Cambria"/>
          <w:lang w:val="en-CA"/>
        </w:rPr>
        <w:t>forth</w:t>
      </w:r>
      <w:r w:rsidR="7797775E" w:rsidRPr="24B22D01">
        <w:rPr>
          <w:rFonts w:ascii="Cambria" w:eastAsia="Cambria" w:hAnsi="Cambria" w:cs="Cambria"/>
          <w:lang w:val="en-CA"/>
        </w:rPr>
        <w:t xml:space="preserve"> and </w:t>
      </w:r>
      <w:r w:rsidR="7797775E" w:rsidRPr="006D0DAE">
        <w:rPr>
          <w:rFonts w:ascii="Cambria" w:eastAsia="Cambria" w:hAnsi="Cambria" w:cs="Cambria"/>
          <w:i/>
          <w:iCs/>
          <w:lang w:val="en-CA"/>
        </w:rPr>
        <w:t>how</w:t>
      </w:r>
      <w:r w:rsidR="7797775E" w:rsidRPr="24B22D01">
        <w:rPr>
          <w:rFonts w:ascii="Cambria" w:eastAsia="Cambria" w:hAnsi="Cambria" w:cs="Cambria"/>
          <w:lang w:val="en-CA"/>
        </w:rPr>
        <w:t xml:space="preserve"> they do it. </w:t>
      </w:r>
    </w:p>
    <w:p w14:paraId="27524EE8" w14:textId="7907FBD2" w:rsidR="00D825FA" w:rsidRDefault="001F0DC7">
      <w:pPr>
        <w:jc w:val="both"/>
        <w:rPr>
          <w:rFonts w:ascii="Cambria" w:eastAsia="Cambria" w:hAnsi="Cambria" w:cs="Cambria"/>
          <w:lang w:val="en-CA"/>
        </w:rPr>
      </w:pPr>
      <w:r w:rsidRPr="24B22D01">
        <w:rPr>
          <w:rFonts w:ascii="Cambria" w:eastAsia="Cambria" w:hAnsi="Cambria" w:cs="Cambria"/>
          <w:lang w:val="en-CA"/>
        </w:rPr>
        <w:t>Atlascine project</w:t>
      </w:r>
      <w:r w:rsidR="00EE2659">
        <w:rPr>
          <w:rFonts w:ascii="Cambria" w:eastAsia="Cambria" w:hAnsi="Cambria" w:cs="Cambria"/>
          <w:lang w:val="en-CA"/>
        </w:rPr>
        <w:t>s</w:t>
      </w:r>
      <w:r w:rsidRPr="24B22D01">
        <w:rPr>
          <w:rFonts w:ascii="Cambria" w:eastAsia="Cambria" w:hAnsi="Cambria" w:cs="Cambria"/>
          <w:lang w:val="en-CA"/>
        </w:rPr>
        <w:t xml:space="preserve"> the stories onto the Euclidean space to help revealing their spatial st</w:t>
      </w:r>
      <w:r w:rsidR="00EE2659">
        <w:rPr>
          <w:rFonts w:ascii="Cambria" w:eastAsia="Cambria" w:hAnsi="Cambria" w:cs="Cambria"/>
          <w:lang w:val="en-CA"/>
        </w:rPr>
        <w:t>ructures, while sensibility mapping</w:t>
      </w:r>
      <w:r w:rsidRPr="24B22D01">
        <w:rPr>
          <w:rFonts w:ascii="Cambria" w:eastAsia="Cambria" w:hAnsi="Cambria" w:cs="Cambria"/>
          <w:lang w:val="en-CA"/>
        </w:rPr>
        <w:t xml:space="preserve"> look</w:t>
      </w:r>
      <w:r w:rsidR="00EE2659">
        <w:rPr>
          <w:rFonts w:ascii="Cambria" w:eastAsia="Cambria" w:hAnsi="Cambria" w:cs="Cambria"/>
          <w:lang w:val="en-CA"/>
        </w:rPr>
        <w:t>s</w:t>
      </w:r>
      <w:r w:rsidRPr="24B22D01">
        <w:rPr>
          <w:rFonts w:ascii="Cambria" w:eastAsia="Cambria" w:hAnsi="Cambria" w:cs="Cambria"/>
          <w:lang w:val="en-CA"/>
        </w:rPr>
        <w:t xml:space="preserve"> at the</w:t>
      </w:r>
      <w:r>
        <w:rPr>
          <w:rFonts w:ascii="Cambria" w:eastAsia="Cambria" w:hAnsi="Cambria" w:cs="Cambria"/>
          <w:lang w:val="en-CA"/>
        </w:rPr>
        <w:t>ir</w:t>
      </w:r>
      <w:r w:rsidRPr="24B22D01">
        <w:rPr>
          <w:rFonts w:ascii="Cambria" w:eastAsia="Cambria" w:hAnsi="Cambria" w:cs="Cambria"/>
          <w:lang w:val="en-CA"/>
        </w:rPr>
        <w:t xml:space="preserve"> inner parts to expose their own sense of place to our sight.</w:t>
      </w:r>
      <w:r>
        <w:rPr>
          <w:rFonts w:ascii="Cambria" w:eastAsia="Cambria" w:hAnsi="Cambria" w:cs="Cambria"/>
          <w:lang w:val="en-CA"/>
        </w:rPr>
        <w:t xml:space="preserve"> </w:t>
      </w:r>
      <w:r w:rsidR="00D825FA" w:rsidRPr="24B22D01">
        <w:rPr>
          <w:rFonts w:ascii="Cambria" w:eastAsia="Cambria" w:hAnsi="Cambria" w:cs="Cambria"/>
          <w:lang w:val="en-CA"/>
        </w:rPr>
        <w:t>Atlascine maps are technologically dependant, while sensibility maps are technologically free. Atlascine maps are multiple and duplicable, while sensibility maps are unique pieces of map-art.</w:t>
      </w:r>
      <w:r w:rsidR="00EE2659">
        <w:rPr>
          <w:rFonts w:ascii="Cambria" w:eastAsia="Cambria" w:hAnsi="Cambria" w:cs="Cambria"/>
          <w:lang w:val="en-CA"/>
        </w:rPr>
        <w:t xml:space="preserve"> </w:t>
      </w:r>
      <w:r w:rsidR="00EE2659" w:rsidRPr="24B22D01">
        <w:rPr>
          <w:rFonts w:ascii="Cambria" w:eastAsia="Cambria" w:hAnsi="Cambria" w:cs="Cambria"/>
          <w:lang w:val="en-CA"/>
        </w:rPr>
        <w:t>Atlascine maps tend to simplify these stories, while sensibility mapping tends to complexify them.</w:t>
      </w:r>
      <w:r w:rsidR="00EE2659">
        <w:rPr>
          <w:rFonts w:ascii="Cambria" w:eastAsia="Cambria" w:hAnsi="Cambria" w:cs="Cambria"/>
          <w:lang w:val="en-CA"/>
        </w:rPr>
        <w:t xml:space="preserve"> </w:t>
      </w:r>
      <w:r w:rsidR="00D825FA" w:rsidRPr="24B22D01">
        <w:rPr>
          <w:rFonts w:ascii="Cambria" w:eastAsia="Cambria" w:hAnsi="Cambria" w:cs="Cambria"/>
          <w:lang w:val="en-CA"/>
        </w:rPr>
        <w:t xml:space="preserve"> Atlascine maps focus on the explicit and the mentioned, while sensibility maps rely </w:t>
      </w:r>
      <w:r w:rsidR="00D825FA">
        <w:rPr>
          <w:rFonts w:ascii="Cambria" w:eastAsia="Cambria" w:hAnsi="Cambria" w:cs="Cambria"/>
          <w:lang w:val="en-CA"/>
        </w:rPr>
        <w:t xml:space="preserve">also </w:t>
      </w:r>
      <w:r w:rsidR="009B3834">
        <w:rPr>
          <w:rFonts w:ascii="Cambria" w:eastAsia="Cambria" w:hAnsi="Cambria" w:cs="Cambria"/>
          <w:lang w:val="en-CA"/>
        </w:rPr>
        <w:t xml:space="preserve">on </w:t>
      </w:r>
      <w:r w:rsidR="00D825FA">
        <w:rPr>
          <w:rFonts w:ascii="Cambria" w:eastAsia="Cambria" w:hAnsi="Cambria" w:cs="Cambria"/>
          <w:lang w:val="en-CA"/>
        </w:rPr>
        <w:t xml:space="preserve">what cannot be clearly </w:t>
      </w:r>
      <w:r w:rsidR="009B3834">
        <w:rPr>
          <w:rFonts w:ascii="Cambria" w:eastAsia="Cambria" w:hAnsi="Cambria" w:cs="Cambria"/>
          <w:lang w:val="en-CA"/>
        </w:rPr>
        <w:t>expressed</w:t>
      </w:r>
      <w:r w:rsidR="00D825FA">
        <w:rPr>
          <w:rFonts w:ascii="Cambria" w:eastAsia="Cambria" w:hAnsi="Cambria" w:cs="Cambria"/>
          <w:lang w:val="en-CA"/>
        </w:rPr>
        <w:t xml:space="preserve"> with words</w:t>
      </w:r>
      <w:r w:rsidR="00D825FA" w:rsidRPr="24B22D01">
        <w:rPr>
          <w:rFonts w:ascii="Cambria" w:eastAsia="Cambria" w:hAnsi="Cambria" w:cs="Cambria"/>
          <w:lang w:val="en-CA"/>
        </w:rPr>
        <w:t>. Atlascine maps perform stories in a standardized way with</w:t>
      </w:r>
      <w:r w:rsidR="00A75199">
        <w:rPr>
          <w:rFonts w:ascii="Cambria" w:eastAsia="Cambria" w:hAnsi="Cambria" w:cs="Cambria"/>
          <w:lang w:val="en-CA"/>
        </w:rPr>
        <w:t xml:space="preserve"> </w:t>
      </w:r>
      <w:r w:rsidR="00D825FA" w:rsidRPr="24B22D01">
        <w:rPr>
          <w:rFonts w:ascii="Cambria" w:eastAsia="Cambria" w:hAnsi="Cambria" w:cs="Cambria"/>
          <w:lang w:val="en-CA"/>
        </w:rPr>
        <w:t>universal ambitions (i.e. making them accessible to a large audience), while sensibility mapping performs them as personal and intimate memories and legacies. Atlascine maps scan the entire surface of the stories, while sensibility maps explore</w:t>
      </w:r>
      <w:r w:rsidR="00C977FA">
        <w:rPr>
          <w:rFonts w:ascii="Cambria" w:eastAsia="Cambria" w:hAnsi="Cambria" w:cs="Cambria"/>
          <w:lang w:val="en-CA"/>
        </w:rPr>
        <w:t xml:space="preserve"> them</w:t>
      </w:r>
      <w:r w:rsidR="00D825FA" w:rsidRPr="24B22D01">
        <w:rPr>
          <w:rFonts w:ascii="Cambria" w:eastAsia="Cambria" w:hAnsi="Cambria" w:cs="Cambria"/>
          <w:lang w:val="en-CA"/>
        </w:rPr>
        <w:t xml:space="preserve"> in</w:t>
      </w:r>
      <w:r w:rsidR="00824E83">
        <w:rPr>
          <w:rFonts w:ascii="Cambria" w:eastAsia="Cambria" w:hAnsi="Cambria" w:cs="Cambria"/>
          <w:lang w:val="en-CA"/>
        </w:rPr>
        <w:t>-</w:t>
      </w:r>
      <w:r w:rsidR="00D825FA" w:rsidRPr="24B22D01">
        <w:rPr>
          <w:rFonts w:ascii="Cambria" w:eastAsia="Cambria" w:hAnsi="Cambria" w:cs="Cambria"/>
          <w:lang w:val="en-CA"/>
        </w:rPr>
        <w:t>depth</w:t>
      </w:r>
      <w:r w:rsidR="00C977FA">
        <w:rPr>
          <w:rFonts w:ascii="Cambria" w:eastAsia="Cambria" w:hAnsi="Cambria" w:cs="Cambria"/>
          <w:lang w:val="en-CA"/>
        </w:rPr>
        <w:t xml:space="preserve"> by selecting </w:t>
      </w:r>
      <w:r w:rsidR="00D825FA" w:rsidRPr="24B22D01">
        <w:rPr>
          <w:rFonts w:ascii="Cambria" w:eastAsia="Cambria" w:hAnsi="Cambria" w:cs="Cambria"/>
          <w:lang w:val="en-CA"/>
        </w:rPr>
        <w:t xml:space="preserve">fragments. </w:t>
      </w:r>
      <w:r w:rsidR="00D825FA">
        <w:rPr>
          <w:rFonts w:ascii="Cambria" w:eastAsia="Cambria" w:hAnsi="Cambria" w:cs="Cambria"/>
          <w:lang w:val="en-CA"/>
        </w:rPr>
        <w:t>Atlascine maps focus on the skins of stories, while sensibility maps focus on their guts.</w:t>
      </w:r>
      <w:r>
        <w:rPr>
          <w:rFonts w:ascii="Cambria" w:eastAsia="Cambria" w:hAnsi="Cambria" w:cs="Cambria"/>
          <w:lang w:val="en-CA"/>
        </w:rPr>
        <w:t xml:space="preserve"> </w:t>
      </w:r>
      <w:r w:rsidR="00824E83" w:rsidRPr="00824E83">
        <w:rPr>
          <w:rFonts w:ascii="Cambria" w:eastAsia="Cambria" w:hAnsi="Cambria" w:cs="Cambria"/>
          <w:lang w:val="en-CA"/>
        </w:rPr>
        <w:t xml:space="preserve">This body metaphor is a recurring motif in cartography (Rossetto 2019); throughout this dialogue, we expanded it to the cartographic material, the data, the stories.  </w:t>
      </w:r>
    </w:p>
    <w:p w14:paraId="25FEE2F4" w14:textId="3B7064CD" w:rsidR="008626CC" w:rsidRDefault="001F0DC7">
      <w:pPr>
        <w:jc w:val="both"/>
        <w:rPr>
          <w:rFonts w:ascii="Cambria" w:eastAsia="Cambria" w:hAnsi="Cambria" w:cs="Cambria"/>
          <w:lang w:val="en-CA"/>
        </w:rPr>
      </w:pPr>
      <w:r w:rsidRPr="1ECFCAD4">
        <w:rPr>
          <w:rFonts w:ascii="Cambria" w:eastAsia="Cambria" w:hAnsi="Cambria" w:cs="Cambria"/>
          <w:lang w:val="en-CA"/>
        </w:rPr>
        <w:t>Overall, t</w:t>
      </w:r>
      <w:r w:rsidR="002D3BA7" w:rsidRPr="1ECFCAD4">
        <w:rPr>
          <w:rFonts w:ascii="Cambria" w:eastAsia="Cambria" w:hAnsi="Cambria" w:cs="Cambria"/>
          <w:lang w:val="en-CA"/>
        </w:rPr>
        <w:t xml:space="preserve">hese differences </w:t>
      </w:r>
      <w:r w:rsidRPr="1ECFCAD4">
        <w:rPr>
          <w:rFonts w:ascii="Cambria" w:eastAsia="Cambria" w:hAnsi="Cambria" w:cs="Cambria"/>
          <w:lang w:val="en-CA"/>
        </w:rPr>
        <w:t xml:space="preserve">clearly demonstrate the complementarity of both approaches to </w:t>
      </w:r>
      <w:r w:rsidR="00927809" w:rsidRPr="1ECFCAD4">
        <w:rPr>
          <w:rFonts w:ascii="Cambria" w:eastAsia="Cambria" w:hAnsi="Cambria" w:cs="Cambria"/>
          <w:lang w:val="en-CA"/>
        </w:rPr>
        <w:t>map</w:t>
      </w:r>
      <w:r w:rsidRPr="1ECFCAD4">
        <w:rPr>
          <w:rFonts w:ascii="Cambria" w:eastAsia="Cambria" w:hAnsi="Cambria" w:cs="Cambria"/>
          <w:lang w:val="en-CA"/>
        </w:rPr>
        <w:t xml:space="preserve"> stories</w:t>
      </w:r>
      <w:r w:rsidR="00A75199">
        <w:rPr>
          <w:rFonts w:ascii="Cambria" w:eastAsia="Cambria" w:hAnsi="Cambria" w:cs="Cambria"/>
          <w:lang w:val="en-CA"/>
        </w:rPr>
        <w:t>.</w:t>
      </w:r>
      <w:r w:rsidRPr="1ECFCAD4">
        <w:rPr>
          <w:rFonts w:ascii="Cambria" w:eastAsia="Cambria" w:hAnsi="Cambria" w:cs="Cambria"/>
          <w:lang w:val="en-CA"/>
        </w:rPr>
        <w:t xml:space="preserve"> In the next phase of this project</w:t>
      </w:r>
      <w:r w:rsidR="00C977FA">
        <w:rPr>
          <w:rFonts w:ascii="Cambria" w:eastAsia="Cambria" w:hAnsi="Cambria" w:cs="Cambria"/>
          <w:lang w:val="en-CA"/>
        </w:rPr>
        <w:t>,</w:t>
      </w:r>
      <w:r w:rsidRPr="1ECFCAD4">
        <w:rPr>
          <w:rFonts w:ascii="Cambria" w:eastAsia="Cambria" w:hAnsi="Cambria" w:cs="Cambria"/>
          <w:lang w:val="en-CA"/>
        </w:rPr>
        <w:t xml:space="preserve"> we plan to </w:t>
      </w:r>
      <w:r w:rsidR="0044279C" w:rsidRPr="1ECFCAD4">
        <w:rPr>
          <w:rFonts w:ascii="Cambria" w:eastAsia="Cambria" w:hAnsi="Cambria" w:cs="Cambria"/>
          <w:lang w:val="en-CA"/>
        </w:rPr>
        <w:t>explore different ways of combining</w:t>
      </w:r>
      <w:r w:rsidR="00927809" w:rsidRPr="1ECFCAD4">
        <w:rPr>
          <w:rFonts w:ascii="Cambria" w:eastAsia="Cambria" w:hAnsi="Cambria" w:cs="Cambria"/>
          <w:lang w:val="en-CA"/>
        </w:rPr>
        <w:t xml:space="preserve"> </w:t>
      </w:r>
      <w:r w:rsidR="00B33B31" w:rsidRPr="1ECFCAD4">
        <w:rPr>
          <w:rFonts w:ascii="Cambria" w:eastAsia="Cambria" w:hAnsi="Cambria" w:cs="Cambria"/>
          <w:lang w:val="en-CA"/>
        </w:rPr>
        <w:t>both series of maps</w:t>
      </w:r>
      <w:r w:rsidR="0044279C" w:rsidRPr="1ECFCAD4">
        <w:rPr>
          <w:rFonts w:ascii="Cambria" w:eastAsia="Cambria" w:hAnsi="Cambria" w:cs="Cambria"/>
          <w:lang w:val="en-CA"/>
        </w:rPr>
        <w:t xml:space="preserve">. </w:t>
      </w:r>
      <w:r w:rsidRPr="1ECFCAD4">
        <w:rPr>
          <w:rFonts w:ascii="Cambria" w:eastAsia="Cambria" w:hAnsi="Cambria" w:cs="Cambria"/>
          <w:lang w:val="en-CA"/>
        </w:rPr>
        <w:t>Atlascine</w:t>
      </w:r>
      <w:r w:rsidR="0044279C" w:rsidRPr="1ECFCAD4">
        <w:rPr>
          <w:rFonts w:ascii="Cambria" w:eastAsia="Cambria" w:hAnsi="Cambria" w:cs="Cambria"/>
          <w:lang w:val="en-CA"/>
        </w:rPr>
        <w:t xml:space="preserve"> maps and sensibility maps could be associated or hybridized in different ways such as through </w:t>
      </w:r>
      <w:r w:rsidR="4C7DCD53" w:rsidRPr="1ECFCAD4">
        <w:rPr>
          <w:rFonts w:ascii="Cambria" w:eastAsia="Cambria" w:hAnsi="Cambria" w:cs="Cambria"/>
          <w:lang w:val="en-CA"/>
        </w:rPr>
        <w:t>printed atlases,</w:t>
      </w:r>
      <w:r w:rsidR="1A21E2C8" w:rsidRPr="1ECFCAD4">
        <w:rPr>
          <w:rFonts w:ascii="Cambria" w:eastAsia="Cambria" w:hAnsi="Cambria" w:cs="Cambria"/>
          <w:lang w:val="en-CA"/>
        </w:rPr>
        <w:t xml:space="preserve"> exhibitions,</w:t>
      </w:r>
      <w:r w:rsidR="4C7DCD53" w:rsidRPr="1ECFCAD4">
        <w:rPr>
          <w:rFonts w:ascii="Cambria" w:eastAsia="Cambria" w:hAnsi="Cambria" w:cs="Cambria"/>
          <w:lang w:val="en-CA"/>
        </w:rPr>
        <w:t xml:space="preserve"> </w:t>
      </w:r>
      <w:r w:rsidR="00E8367F" w:rsidRPr="1ECFCAD4">
        <w:rPr>
          <w:rFonts w:ascii="Cambria" w:eastAsia="Cambria" w:hAnsi="Cambria" w:cs="Cambria"/>
          <w:lang w:val="en-CA"/>
        </w:rPr>
        <w:t xml:space="preserve">cartographic animations, art performances, hypermedia creations and </w:t>
      </w:r>
      <w:r w:rsidR="7BAD8939" w:rsidRPr="1ECFCAD4">
        <w:rPr>
          <w:rFonts w:ascii="Cambria" w:eastAsia="Cambria" w:hAnsi="Cambria" w:cs="Cambria"/>
          <w:lang w:val="en-CA"/>
        </w:rPr>
        <w:t xml:space="preserve">collective and </w:t>
      </w:r>
      <w:r w:rsidR="00E8367F" w:rsidRPr="1ECFCAD4">
        <w:rPr>
          <w:rFonts w:ascii="Cambria" w:eastAsia="Cambria" w:hAnsi="Cambria" w:cs="Cambria"/>
          <w:lang w:val="en-CA"/>
        </w:rPr>
        <w:t>interactive installations</w:t>
      </w:r>
      <w:r w:rsidRPr="1ECFCAD4">
        <w:rPr>
          <w:rFonts w:ascii="Cambria" w:eastAsia="Cambria" w:hAnsi="Cambria" w:cs="Cambria"/>
          <w:lang w:val="en-CA"/>
        </w:rPr>
        <w:t xml:space="preserve">. </w:t>
      </w:r>
      <w:r w:rsidR="00E8367F" w:rsidRPr="1ECFCAD4">
        <w:rPr>
          <w:rFonts w:ascii="Cambria" w:eastAsia="Cambria" w:hAnsi="Cambria" w:cs="Cambria"/>
          <w:lang w:val="en-CA"/>
        </w:rPr>
        <w:t xml:space="preserve">Whatever the form they take, these </w:t>
      </w:r>
      <w:r w:rsidR="00B33B31" w:rsidRPr="1ECFCAD4">
        <w:rPr>
          <w:rFonts w:ascii="Cambria" w:eastAsia="Cambria" w:hAnsi="Cambria" w:cs="Cambria"/>
          <w:lang w:val="en-CA"/>
        </w:rPr>
        <w:t>integration</w:t>
      </w:r>
      <w:r w:rsidR="00E8367F" w:rsidRPr="1ECFCAD4">
        <w:rPr>
          <w:rFonts w:ascii="Cambria" w:eastAsia="Cambria" w:hAnsi="Cambria" w:cs="Cambria"/>
          <w:lang w:val="en-CA"/>
        </w:rPr>
        <w:t>s</w:t>
      </w:r>
      <w:r w:rsidRPr="1ECFCAD4">
        <w:rPr>
          <w:rFonts w:ascii="Cambria" w:eastAsia="Cambria" w:hAnsi="Cambria" w:cs="Cambria"/>
          <w:lang w:val="en-CA"/>
        </w:rPr>
        <w:t xml:space="preserve"> </w:t>
      </w:r>
      <w:r w:rsidR="00927809" w:rsidRPr="1ECFCAD4">
        <w:rPr>
          <w:rFonts w:ascii="Cambria" w:eastAsia="Cambria" w:hAnsi="Cambria" w:cs="Cambria"/>
          <w:lang w:val="en-CA"/>
        </w:rPr>
        <w:t xml:space="preserve">might </w:t>
      </w:r>
      <w:r w:rsidR="00E8367F" w:rsidRPr="1ECFCAD4">
        <w:rPr>
          <w:rFonts w:ascii="Cambria" w:eastAsia="Cambria" w:hAnsi="Cambria" w:cs="Cambria"/>
          <w:lang w:val="en-CA"/>
        </w:rPr>
        <w:t>be envisioned as ways of</w:t>
      </w:r>
      <w:r w:rsidR="00927809" w:rsidRPr="1ECFCAD4">
        <w:rPr>
          <w:rFonts w:ascii="Cambria" w:eastAsia="Cambria" w:hAnsi="Cambria" w:cs="Cambria"/>
          <w:lang w:val="en-CA"/>
        </w:rPr>
        <w:t xml:space="preserve"> expand</w:t>
      </w:r>
      <w:r w:rsidR="00E8367F" w:rsidRPr="1ECFCAD4">
        <w:rPr>
          <w:rFonts w:ascii="Cambria" w:eastAsia="Cambria" w:hAnsi="Cambria" w:cs="Cambria"/>
          <w:lang w:val="en-CA"/>
        </w:rPr>
        <w:t xml:space="preserve">ing and exposing </w:t>
      </w:r>
      <w:r w:rsidR="00927809" w:rsidRPr="1ECFCAD4">
        <w:rPr>
          <w:rFonts w:ascii="Cambria" w:eastAsia="Cambria" w:hAnsi="Cambria" w:cs="Cambria"/>
          <w:lang w:val="en-CA"/>
        </w:rPr>
        <w:t xml:space="preserve">the geographies of these stories, </w:t>
      </w:r>
      <w:r w:rsidR="00C977FA">
        <w:rPr>
          <w:rFonts w:ascii="Cambria" w:eastAsia="Cambria" w:hAnsi="Cambria" w:cs="Cambria"/>
          <w:lang w:val="en-CA"/>
        </w:rPr>
        <w:t>embracing the fact</w:t>
      </w:r>
      <w:r w:rsidR="00E8367F" w:rsidRPr="1ECFCAD4">
        <w:rPr>
          <w:rFonts w:ascii="Cambria" w:eastAsia="Cambria" w:hAnsi="Cambria" w:cs="Cambria"/>
          <w:lang w:val="en-CA"/>
        </w:rPr>
        <w:t xml:space="preserve"> that </w:t>
      </w:r>
      <w:r w:rsidR="0044279C" w:rsidRPr="1ECFCAD4">
        <w:rPr>
          <w:rFonts w:ascii="Cambria" w:eastAsia="Cambria" w:hAnsi="Cambria" w:cs="Cambria"/>
          <w:lang w:val="en-CA"/>
        </w:rPr>
        <w:t>aspects</w:t>
      </w:r>
      <w:r w:rsidR="00E8367F" w:rsidRPr="1ECFCAD4">
        <w:rPr>
          <w:rFonts w:ascii="Cambria" w:eastAsia="Cambria" w:hAnsi="Cambria" w:cs="Cambria"/>
          <w:lang w:val="en-CA"/>
        </w:rPr>
        <w:t xml:space="preserve"> of these </w:t>
      </w:r>
      <w:r w:rsidR="00927809" w:rsidRPr="1ECFCAD4">
        <w:rPr>
          <w:rFonts w:ascii="Cambria" w:eastAsia="Cambria" w:hAnsi="Cambria" w:cs="Cambria"/>
          <w:lang w:val="en-CA"/>
        </w:rPr>
        <w:t>geographies</w:t>
      </w:r>
      <w:r w:rsidR="00E8367F" w:rsidRPr="1ECFCAD4">
        <w:rPr>
          <w:rFonts w:ascii="Cambria" w:eastAsia="Cambria" w:hAnsi="Cambria" w:cs="Cambria"/>
          <w:lang w:val="en-CA"/>
        </w:rPr>
        <w:t xml:space="preserve"> might </w:t>
      </w:r>
      <w:r w:rsidR="0044279C" w:rsidRPr="1ECFCAD4">
        <w:rPr>
          <w:rFonts w:ascii="Cambria" w:eastAsia="Cambria" w:hAnsi="Cambria" w:cs="Cambria"/>
          <w:lang w:val="en-CA"/>
        </w:rPr>
        <w:t>remain blurry given their complexity</w:t>
      </w:r>
      <w:r w:rsidR="00B33B31" w:rsidRPr="1ECFCAD4">
        <w:rPr>
          <w:rFonts w:ascii="Cambria" w:eastAsia="Cambria" w:hAnsi="Cambria" w:cs="Cambria"/>
          <w:lang w:val="en-CA"/>
        </w:rPr>
        <w:t xml:space="preserve">. </w:t>
      </w:r>
      <w:r w:rsidR="00EE2659" w:rsidRPr="1ECFCAD4">
        <w:rPr>
          <w:rFonts w:ascii="Cambria" w:eastAsia="Cambria" w:hAnsi="Cambria" w:cs="Cambria"/>
          <w:lang w:val="en-CA"/>
        </w:rPr>
        <w:t>The maps that we produced</w:t>
      </w:r>
      <w:r w:rsidR="00030E45">
        <w:rPr>
          <w:rFonts w:ascii="Cambria" w:eastAsia="Cambria" w:hAnsi="Cambria" w:cs="Cambria"/>
          <w:lang w:val="en-CA"/>
        </w:rPr>
        <w:t xml:space="preserve"> </w:t>
      </w:r>
      <w:r w:rsidR="0044279C" w:rsidRPr="1ECFCAD4">
        <w:rPr>
          <w:rFonts w:ascii="Cambria" w:eastAsia="Cambria" w:hAnsi="Cambria" w:cs="Cambria"/>
          <w:lang w:val="en-CA"/>
        </w:rPr>
        <w:t xml:space="preserve">aim to </w:t>
      </w:r>
      <w:r w:rsidR="00EE2659" w:rsidRPr="1ECFCAD4">
        <w:rPr>
          <w:rFonts w:ascii="Cambria" w:eastAsia="Cambria" w:hAnsi="Cambria" w:cs="Cambria"/>
          <w:lang w:val="en-CA"/>
        </w:rPr>
        <w:t>reflect and expose this complexity. These</w:t>
      </w:r>
      <w:r w:rsidR="00B33B31" w:rsidRPr="1ECFCAD4">
        <w:rPr>
          <w:rFonts w:ascii="Cambria" w:eastAsia="Cambria" w:hAnsi="Cambria" w:cs="Cambria"/>
          <w:lang w:val="en-CA"/>
        </w:rPr>
        <w:t xml:space="preserve"> maps </w:t>
      </w:r>
      <w:r w:rsidR="00B06FF1" w:rsidRPr="1ECFCAD4">
        <w:rPr>
          <w:rFonts w:ascii="Cambria" w:eastAsia="Cambria" w:hAnsi="Cambria" w:cs="Cambria"/>
          <w:lang w:val="en-CA"/>
        </w:rPr>
        <w:t>do not pretend to be</w:t>
      </w:r>
      <w:r w:rsidR="002D3BA7" w:rsidRPr="1ECFCAD4">
        <w:rPr>
          <w:rFonts w:ascii="Cambria" w:eastAsia="Cambria" w:hAnsi="Cambria" w:cs="Cambria"/>
          <w:lang w:val="en-CA"/>
        </w:rPr>
        <w:t xml:space="preserve"> self-explanatory</w:t>
      </w:r>
      <w:r w:rsidR="00EE2659" w:rsidRPr="1ECFCAD4">
        <w:rPr>
          <w:rFonts w:ascii="Cambria" w:eastAsia="Cambria" w:hAnsi="Cambria" w:cs="Cambria"/>
          <w:lang w:val="en-CA"/>
        </w:rPr>
        <w:t xml:space="preserve"> </w:t>
      </w:r>
      <w:r w:rsidR="00B06FF1" w:rsidRPr="1ECFCAD4">
        <w:rPr>
          <w:rFonts w:ascii="Cambria" w:eastAsia="Cambria" w:hAnsi="Cambria" w:cs="Cambria"/>
          <w:lang w:val="en-CA"/>
        </w:rPr>
        <w:t>and are certainly not</w:t>
      </w:r>
      <w:r w:rsidR="00EE2659" w:rsidRPr="1ECFCAD4">
        <w:rPr>
          <w:rFonts w:ascii="Cambria" w:eastAsia="Cambria" w:hAnsi="Cambria" w:cs="Cambria"/>
          <w:lang w:val="en-CA"/>
        </w:rPr>
        <w:t xml:space="preserve"> self-generated</w:t>
      </w:r>
      <w:r w:rsidR="00B33B31" w:rsidRPr="1ECFCAD4">
        <w:rPr>
          <w:rFonts w:ascii="Cambria" w:eastAsia="Cambria" w:hAnsi="Cambria" w:cs="Cambria"/>
          <w:lang w:val="en-CA"/>
        </w:rPr>
        <w:t xml:space="preserve">. </w:t>
      </w:r>
      <w:r w:rsidR="00030E45" w:rsidRPr="00030E45">
        <w:rPr>
          <w:rFonts w:ascii="Cambria" w:eastAsia="Cambria" w:hAnsi="Cambria" w:cs="Cambria"/>
          <w:lang w:val="en-CA"/>
        </w:rPr>
        <w:t xml:space="preserve">They require constant navigation between the maps and the stories, listening to these stories repeatedly, exchanging with storytellers, and always remaining open for new encounters somewhere during this back and forth. </w:t>
      </w:r>
      <w:r w:rsidR="00EE2659" w:rsidRPr="1ECFCAD4">
        <w:rPr>
          <w:rFonts w:ascii="Cambria" w:eastAsia="Cambria" w:hAnsi="Cambria" w:cs="Cambria"/>
          <w:lang w:val="en-CA"/>
        </w:rPr>
        <w:t xml:space="preserve"> </w:t>
      </w:r>
    </w:p>
    <w:p w14:paraId="04BAA5F4" w14:textId="0434536D" w:rsidR="00AA10B0" w:rsidRDefault="00AA10B0" w:rsidP="00735669">
      <w:pPr>
        <w:jc w:val="both"/>
        <w:rPr>
          <w:rFonts w:ascii="Cambria" w:eastAsia="Cambria" w:hAnsi="Cambria" w:cs="Cambria"/>
          <w:lang w:val="en-CA"/>
        </w:rPr>
      </w:pPr>
    </w:p>
    <w:p w14:paraId="66712D99" w14:textId="77777777" w:rsidR="00630D47" w:rsidRDefault="00630D47" w:rsidP="00735669">
      <w:pPr>
        <w:jc w:val="both"/>
        <w:rPr>
          <w:rFonts w:ascii="Cambria" w:eastAsia="Cambria" w:hAnsi="Cambria" w:cs="Cambria"/>
          <w:lang w:val="en-CA"/>
        </w:rPr>
      </w:pPr>
    </w:p>
    <w:p w14:paraId="6C20F9EA" w14:textId="77777777" w:rsidR="0042555B" w:rsidRPr="00FE13C6" w:rsidRDefault="0042555B" w:rsidP="0042555B">
      <w:pPr>
        <w:jc w:val="both"/>
        <w:rPr>
          <w:rFonts w:ascii="Cambria" w:eastAsia="Cambria" w:hAnsi="Cambria" w:cs="Cambria"/>
          <w:b/>
          <w:bCs/>
          <w:sz w:val="24"/>
          <w:szCs w:val="24"/>
          <w:lang w:val="fr-CA"/>
        </w:rPr>
      </w:pPr>
      <w:r w:rsidRPr="00FE13C6">
        <w:rPr>
          <w:rFonts w:ascii="Cambria" w:eastAsia="Cambria" w:hAnsi="Cambria" w:cs="Cambria"/>
          <w:b/>
          <w:bCs/>
          <w:sz w:val="24"/>
          <w:szCs w:val="24"/>
          <w:lang w:val="fr-CA"/>
        </w:rPr>
        <w:t>Acknowledgment</w:t>
      </w:r>
    </w:p>
    <w:p w14:paraId="6E50B358" w14:textId="2831E5FA" w:rsidR="00CF2216" w:rsidRPr="009C15FD" w:rsidRDefault="009C15FD" w:rsidP="00735669">
      <w:pPr>
        <w:jc w:val="both"/>
        <w:rPr>
          <w:rFonts w:ascii="Cambria" w:eastAsia="Cambria" w:hAnsi="Cambria" w:cs="Cambria"/>
          <w:lang w:val="en-CA"/>
        </w:rPr>
      </w:pPr>
      <w:r w:rsidRPr="009C15FD">
        <w:rPr>
          <w:rFonts w:ascii="Cambria" w:eastAsia="Cambria" w:hAnsi="Cambria" w:cs="Cambria"/>
          <w:lang w:val="en-US"/>
        </w:rPr>
        <w:t>We are especially grateful to Emmanuelle Kayiganwa and Emmanuel Habimana for sharing their stories, as well as to the association Page Rwanda for being supportive of this mapping project. Thank you to Léa Denieul for text ed</w:t>
      </w:r>
      <w:r w:rsidRPr="009C15FD">
        <w:rPr>
          <w:rFonts w:ascii="Cambria" w:eastAsia="Cambria" w:hAnsi="Cambria" w:cs="Cambria"/>
          <w:lang w:val="en-US"/>
        </w:rPr>
        <w:softHyphen/>
        <w:t>iting, as well as to Emory Shaw, Sepideh Shahamati, and Jessica Babikian for contributing to the Atlas of Rwandan Life Stories. Atlascine was developed in collaboration with the Geomatics and Cartographic Research Center (GCRC) at Carleton University. This project was supported by CANARIE Canada [RS303] and the Social Sciences and Humanities Research Council of Canada (SSHRC) [435-2016-1178 and a Banting Postdoctoral Fellowship].</w:t>
      </w:r>
    </w:p>
    <w:p w14:paraId="337EFE31" w14:textId="77777777" w:rsidR="0042555B" w:rsidRPr="009C15FD" w:rsidRDefault="0042555B" w:rsidP="00735669">
      <w:pPr>
        <w:jc w:val="both"/>
        <w:rPr>
          <w:rFonts w:ascii="Cambria" w:eastAsia="Cambria" w:hAnsi="Cambria" w:cs="Cambria"/>
          <w:lang w:val="en-CA"/>
        </w:rPr>
      </w:pPr>
    </w:p>
    <w:p w14:paraId="32D76C84" w14:textId="77777777" w:rsidR="00630D47" w:rsidRPr="009C15FD" w:rsidRDefault="00630D47" w:rsidP="00735669">
      <w:pPr>
        <w:jc w:val="both"/>
        <w:rPr>
          <w:rFonts w:ascii="Cambria" w:eastAsia="Cambria" w:hAnsi="Cambria" w:cs="Cambria"/>
          <w:lang w:val="en-CA"/>
        </w:rPr>
      </w:pPr>
    </w:p>
    <w:p w14:paraId="56229B4A" w14:textId="77777777" w:rsidR="00CF2216" w:rsidRPr="00CF2216" w:rsidRDefault="00CF2216" w:rsidP="00CF2216">
      <w:pPr>
        <w:jc w:val="both"/>
        <w:rPr>
          <w:rFonts w:ascii="Cambria" w:eastAsia="Cambria" w:hAnsi="Cambria" w:cs="Cambria"/>
          <w:lang w:val="fr-CA"/>
        </w:rPr>
      </w:pPr>
      <w:r w:rsidRPr="00CF2216">
        <w:rPr>
          <w:rFonts w:ascii="Cambria" w:eastAsia="Cambria" w:hAnsi="Cambria" w:cs="Cambria"/>
          <w:b/>
          <w:sz w:val="24"/>
          <w:szCs w:val="24"/>
          <w:lang w:val="fr-CA"/>
        </w:rPr>
        <w:t>Bibliography</w:t>
      </w:r>
    </w:p>
    <w:p w14:paraId="08AC40ED" w14:textId="77777777" w:rsidR="00CF2216" w:rsidRPr="007A30A7" w:rsidRDefault="00CF2216" w:rsidP="009C15FD">
      <w:pPr>
        <w:ind w:left="567" w:hanging="567"/>
        <w:rPr>
          <w:rFonts w:ascii="Cambria" w:eastAsia="Cambria" w:hAnsi="Cambria" w:cs="Cambria"/>
        </w:rPr>
      </w:pPr>
      <w:r w:rsidRPr="00CF2216">
        <w:rPr>
          <w:rFonts w:ascii="Cambria" w:eastAsia="Cambria" w:hAnsi="Cambria" w:cs="Cambria"/>
          <w:lang w:val="fr-CA"/>
        </w:rPr>
        <w:t xml:space="preserve">Austin, John Langshaw. </w:t>
      </w:r>
      <w:r w:rsidRPr="007A30A7">
        <w:rPr>
          <w:rFonts w:ascii="Cambria" w:eastAsia="Cambria" w:hAnsi="Cambria" w:cs="Cambria"/>
        </w:rPr>
        <w:t>1970</w:t>
      </w:r>
      <w:r>
        <w:rPr>
          <w:rFonts w:ascii="Cambria" w:eastAsia="Cambria" w:hAnsi="Cambria" w:cs="Cambria"/>
        </w:rPr>
        <w:t>.</w:t>
      </w:r>
      <w:r w:rsidRPr="007A30A7">
        <w:rPr>
          <w:rFonts w:ascii="Cambria" w:eastAsia="Cambria" w:hAnsi="Cambria" w:cs="Cambria"/>
        </w:rPr>
        <w:t xml:space="preserve"> </w:t>
      </w:r>
      <w:r w:rsidRPr="00F858F8">
        <w:rPr>
          <w:rFonts w:ascii="Cambria" w:eastAsia="Cambria" w:hAnsi="Cambria" w:cs="Cambria"/>
          <w:i/>
          <w:iCs/>
        </w:rPr>
        <w:t>Quand dire c'est faire</w:t>
      </w:r>
      <w:r>
        <w:rPr>
          <w:rFonts w:ascii="Cambria" w:eastAsia="Cambria" w:hAnsi="Cambria" w:cs="Cambria"/>
        </w:rPr>
        <w:t>.</w:t>
      </w:r>
      <w:r w:rsidRPr="007A30A7">
        <w:rPr>
          <w:rFonts w:ascii="Cambria" w:eastAsia="Cambria" w:hAnsi="Cambria" w:cs="Cambria"/>
        </w:rPr>
        <w:t xml:space="preserve"> </w:t>
      </w:r>
      <w:r>
        <w:rPr>
          <w:rFonts w:ascii="Cambria" w:eastAsia="Cambria" w:hAnsi="Cambria" w:cs="Cambria"/>
        </w:rPr>
        <w:t xml:space="preserve">Paris: </w:t>
      </w:r>
      <w:r w:rsidRPr="007A30A7">
        <w:rPr>
          <w:rFonts w:ascii="Cambria" w:eastAsia="Cambria" w:hAnsi="Cambria" w:cs="Cambria"/>
        </w:rPr>
        <w:t>Éditions du Seuil.</w:t>
      </w:r>
    </w:p>
    <w:p w14:paraId="53436BCF" w14:textId="77777777" w:rsidR="00CF2216" w:rsidRPr="0078217E" w:rsidRDefault="00CF2216" w:rsidP="009C15FD">
      <w:pPr>
        <w:ind w:left="567" w:hanging="567"/>
        <w:rPr>
          <w:rFonts w:ascii="Cambria" w:eastAsia="Cambria" w:hAnsi="Cambria" w:cs="Cambria"/>
          <w:lang w:val="fr-CA"/>
        </w:rPr>
      </w:pPr>
      <w:r w:rsidRPr="0078217E">
        <w:rPr>
          <w:rFonts w:ascii="Cambria" w:eastAsia="Cambria" w:hAnsi="Cambria" w:cs="Cambria"/>
          <w:lang w:val="fr-CA"/>
        </w:rPr>
        <w:t>Besse</w:t>
      </w:r>
      <w:r w:rsidRPr="1F4B3B63">
        <w:rPr>
          <w:rFonts w:ascii="Cambria" w:eastAsia="Cambria" w:hAnsi="Cambria" w:cs="Cambria"/>
          <w:lang w:val="fr-CA"/>
        </w:rPr>
        <w:t xml:space="preserve">, Jean-Marc, </w:t>
      </w:r>
      <w:r w:rsidRPr="0078217E">
        <w:rPr>
          <w:rFonts w:ascii="Cambria" w:eastAsia="Cambria" w:hAnsi="Cambria" w:cs="Cambria"/>
          <w:lang w:val="fr-CA"/>
        </w:rPr>
        <w:t>Tiberghien</w:t>
      </w:r>
      <w:r w:rsidRPr="1F4B3B63">
        <w:rPr>
          <w:rFonts w:ascii="Cambria" w:eastAsia="Cambria" w:hAnsi="Cambria" w:cs="Cambria"/>
          <w:lang w:val="fr-CA"/>
        </w:rPr>
        <w:t>, Gilles A.</w:t>
      </w:r>
      <w:r w:rsidRPr="0078217E">
        <w:rPr>
          <w:rFonts w:ascii="Cambria" w:eastAsia="Cambria" w:hAnsi="Cambria" w:cs="Cambria"/>
          <w:lang w:val="fr-CA"/>
        </w:rPr>
        <w:t xml:space="preserve"> 2017</w:t>
      </w:r>
      <w:r w:rsidRPr="1F4B3B63">
        <w:rPr>
          <w:rFonts w:ascii="Cambria" w:eastAsia="Cambria" w:hAnsi="Cambria" w:cs="Cambria"/>
          <w:lang w:val="fr-CA"/>
        </w:rPr>
        <w:t xml:space="preserve">. </w:t>
      </w:r>
      <w:r w:rsidRPr="0078217E">
        <w:rPr>
          <w:rFonts w:ascii="Cambria" w:eastAsia="Cambria" w:hAnsi="Cambria" w:cs="Cambria"/>
          <w:i/>
          <w:iCs/>
          <w:lang w:val="fr-CA"/>
        </w:rPr>
        <w:t>Opérations cartographiques</w:t>
      </w:r>
      <w:r w:rsidRPr="1F4B3B63">
        <w:rPr>
          <w:rFonts w:ascii="Cambria" w:eastAsia="Cambria" w:hAnsi="Cambria" w:cs="Cambria"/>
          <w:lang w:val="fr-CA"/>
        </w:rPr>
        <w:t>. Paris, École</w:t>
      </w:r>
      <w:r w:rsidRPr="1F4B3B63">
        <w:rPr>
          <w:rFonts w:ascii="Cambria" w:eastAsia="Cambria" w:hAnsi="Cambria" w:cs="Cambria"/>
          <w:color w:val="212529"/>
          <w:sz w:val="24"/>
          <w:szCs w:val="24"/>
          <w:lang w:val="fr-CA"/>
        </w:rPr>
        <w:t xml:space="preserve"> nationale supérieure de paysage, </w:t>
      </w:r>
      <w:r w:rsidRPr="1F4B3B63">
        <w:rPr>
          <w:rFonts w:ascii="Cambria" w:eastAsia="Cambria" w:hAnsi="Cambria" w:cs="Cambria"/>
          <w:lang w:val="fr-CA"/>
        </w:rPr>
        <w:t>Actes Sud.</w:t>
      </w:r>
    </w:p>
    <w:p w14:paraId="5C8BC860" w14:textId="77777777" w:rsidR="00CF2216" w:rsidRPr="007A30A7" w:rsidRDefault="00CF2216" w:rsidP="009C15FD">
      <w:pPr>
        <w:shd w:val="clear" w:color="auto" w:fill="FFFFFF" w:themeFill="background1"/>
        <w:ind w:left="567" w:hanging="567"/>
        <w:rPr>
          <w:rFonts w:ascii="Cambria" w:eastAsia="Cambria" w:hAnsi="Cambria" w:cs="Cambria"/>
          <w:lang w:val="en-US"/>
        </w:rPr>
      </w:pPr>
      <w:r w:rsidRPr="00916B1D">
        <w:rPr>
          <w:rFonts w:ascii="Cambria" w:eastAsia="Cambria" w:hAnsi="Cambria" w:cs="Cambria"/>
          <w:lang w:val="en-CA"/>
        </w:rPr>
        <w:t xml:space="preserve">Bondi, Liz, Davidson, Joyce, and Smith, Mike. 2005. </w:t>
      </w:r>
      <w:r w:rsidRPr="659B2DA6">
        <w:rPr>
          <w:rFonts w:ascii="Cambria" w:eastAsia="Cambria" w:hAnsi="Cambria" w:cs="Cambria"/>
          <w:i/>
          <w:iCs/>
          <w:lang w:val="en-US"/>
        </w:rPr>
        <w:t>Emotional geographies</w:t>
      </w:r>
      <w:r w:rsidRPr="659B2DA6">
        <w:rPr>
          <w:rFonts w:ascii="Cambria" w:eastAsia="Cambria" w:hAnsi="Cambria" w:cs="Cambria"/>
          <w:lang w:val="en-US"/>
        </w:rPr>
        <w:t xml:space="preserve">. </w:t>
      </w:r>
      <w:r w:rsidRPr="1F4B3B63">
        <w:rPr>
          <w:rFonts w:ascii="Cambria" w:eastAsia="Cambria" w:hAnsi="Cambria" w:cs="Cambria"/>
          <w:lang w:val="en-US"/>
        </w:rPr>
        <w:t xml:space="preserve">Burlington, V.T: </w:t>
      </w:r>
      <w:r w:rsidRPr="659B2DA6">
        <w:rPr>
          <w:rFonts w:ascii="Cambria" w:eastAsia="Cambria" w:hAnsi="Cambria" w:cs="Cambria"/>
          <w:lang w:val="en-US"/>
        </w:rPr>
        <w:t>Ashgate publishing.</w:t>
      </w:r>
    </w:p>
    <w:p w14:paraId="79930574" w14:textId="77777777" w:rsidR="00CF2216" w:rsidRPr="007A30A7" w:rsidRDefault="00CF2216" w:rsidP="009C15FD">
      <w:pPr>
        <w:ind w:left="567" w:hanging="567"/>
        <w:rPr>
          <w:rFonts w:ascii="Cambria" w:eastAsia="Cambria" w:hAnsi="Cambria" w:cs="Cambria"/>
          <w:lang w:val="en-CA"/>
        </w:rPr>
      </w:pPr>
      <w:r w:rsidRPr="007A30A7">
        <w:rPr>
          <w:rFonts w:ascii="Cambria" w:eastAsia="Cambria" w:hAnsi="Cambria" w:cs="Cambria"/>
          <w:lang w:val="en-CA"/>
        </w:rPr>
        <w:t>Butler, Judith</w:t>
      </w:r>
      <w:r w:rsidRPr="3A7B41CD">
        <w:rPr>
          <w:rFonts w:ascii="Cambria" w:eastAsia="Cambria" w:hAnsi="Cambria" w:cs="Cambria"/>
          <w:lang w:val="en-CA"/>
        </w:rPr>
        <w:t>.</w:t>
      </w:r>
      <w:r w:rsidRPr="007A30A7">
        <w:rPr>
          <w:rFonts w:ascii="Cambria" w:eastAsia="Cambria" w:hAnsi="Cambria" w:cs="Cambria"/>
          <w:lang w:val="en-CA"/>
        </w:rPr>
        <w:t xml:space="preserve"> 2006</w:t>
      </w:r>
      <w:r w:rsidRPr="3A7B41CD">
        <w:rPr>
          <w:rFonts w:ascii="Cambria" w:eastAsia="Cambria" w:hAnsi="Cambria" w:cs="Cambria"/>
          <w:lang w:val="en-CA"/>
        </w:rPr>
        <w:t xml:space="preserve">. </w:t>
      </w:r>
      <w:r w:rsidRPr="007A30A7">
        <w:rPr>
          <w:rFonts w:ascii="Cambria" w:eastAsia="Cambria" w:hAnsi="Cambria" w:cs="Cambria"/>
          <w:i/>
          <w:lang w:val="en-CA"/>
        </w:rPr>
        <w:t>Gender trouble</w:t>
      </w:r>
      <w:r>
        <w:rPr>
          <w:rFonts w:ascii="Cambria" w:eastAsia="Cambria" w:hAnsi="Cambria" w:cs="Cambria"/>
          <w:lang w:val="en-CA"/>
        </w:rPr>
        <w:t>.</w:t>
      </w:r>
      <w:r w:rsidRPr="007A30A7">
        <w:rPr>
          <w:rFonts w:ascii="Cambria" w:eastAsia="Cambria" w:hAnsi="Cambria" w:cs="Cambria"/>
          <w:lang w:val="en-CA"/>
        </w:rPr>
        <w:t xml:space="preserve"> London</w:t>
      </w:r>
      <w:r>
        <w:rPr>
          <w:rFonts w:ascii="Cambria" w:eastAsia="Cambria" w:hAnsi="Cambria" w:cs="Cambria"/>
          <w:lang w:val="en-CA"/>
        </w:rPr>
        <w:t>:</w:t>
      </w:r>
      <w:r w:rsidRPr="007A30A7">
        <w:rPr>
          <w:rFonts w:ascii="Cambria" w:eastAsia="Cambria" w:hAnsi="Cambria" w:cs="Cambria"/>
          <w:lang w:val="en-CA"/>
        </w:rPr>
        <w:t xml:space="preserve"> Routledge.</w:t>
      </w:r>
    </w:p>
    <w:p w14:paraId="184539A4" w14:textId="77777777" w:rsidR="00CF2216" w:rsidRPr="00D301BA" w:rsidRDefault="00CF2216" w:rsidP="009C15FD">
      <w:pPr>
        <w:ind w:left="567" w:hanging="567"/>
        <w:rPr>
          <w:rFonts w:ascii="Cambria" w:eastAsia="Cambria" w:hAnsi="Cambria" w:cs="Cambria"/>
          <w:lang w:val="en-CA"/>
        </w:rPr>
      </w:pPr>
      <w:r w:rsidRPr="0078217E">
        <w:rPr>
          <w:rFonts w:ascii="Cambria" w:eastAsia="Cambria" w:hAnsi="Cambria" w:cs="Cambria"/>
          <w:lang w:val="fr-CA"/>
        </w:rPr>
        <w:t xml:space="preserve">Caquard, Sebastien, and Jean-Pierre Fiset. </w:t>
      </w:r>
      <w:r w:rsidRPr="00D301BA">
        <w:rPr>
          <w:rFonts w:ascii="Cambria" w:eastAsia="Cambria" w:hAnsi="Cambria" w:cs="Cambria"/>
          <w:lang w:val="en-CA"/>
        </w:rPr>
        <w:t xml:space="preserve">2014. “How Can We Map Stories? A Cybercartographic Application for Narrative Cartography.” </w:t>
      </w:r>
      <w:r w:rsidRPr="00D301BA">
        <w:rPr>
          <w:rFonts w:ascii="Cambria" w:eastAsia="Cambria" w:hAnsi="Cambria" w:cs="Cambria"/>
          <w:i/>
          <w:iCs/>
          <w:lang w:val="en-CA"/>
        </w:rPr>
        <w:t>Journal of Maps</w:t>
      </w:r>
      <w:r w:rsidRPr="00D301BA">
        <w:rPr>
          <w:rFonts w:ascii="Cambria" w:eastAsia="Cambria" w:hAnsi="Cambria" w:cs="Cambria"/>
          <w:lang w:val="en-CA"/>
        </w:rPr>
        <w:t xml:space="preserve"> 10 (1): 18–25. </w:t>
      </w:r>
      <w:hyperlink r:id="rId42" w:history="1">
        <w:r w:rsidRPr="00D301BA">
          <w:rPr>
            <w:rStyle w:val="Hyperlink"/>
            <w:rFonts w:ascii="Cambria" w:eastAsia="Cambria" w:hAnsi="Cambria" w:cs="Cambria"/>
            <w:lang w:val="en-CA"/>
          </w:rPr>
          <w:t>https://doi.org/10.1080/17445647.2013.847387</w:t>
        </w:r>
      </w:hyperlink>
      <w:r w:rsidRPr="00D301BA">
        <w:rPr>
          <w:rFonts w:ascii="Cambria" w:eastAsia="Cambria" w:hAnsi="Cambria" w:cs="Cambria"/>
          <w:lang w:val="en-CA"/>
        </w:rPr>
        <w:t>.</w:t>
      </w:r>
    </w:p>
    <w:p w14:paraId="32C0FDDA" w14:textId="77777777" w:rsidR="00CF2216" w:rsidRPr="0078217E" w:rsidRDefault="00CF2216" w:rsidP="009C15FD">
      <w:pPr>
        <w:ind w:left="567" w:hanging="567"/>
        <w:rPr>
          <w:rFonts w:ascii="Cambria" w:eastAsia="Cambria" w:hAnsi="Cambria" w:cs="Cambria"/>
          <w:lang w:val="en-US"/>
        </w:rPr>
      </w:pPr>
      <w:r w:rsidRPr="1F4B3B63">
        <w:rPr>
          <w:rFonts w:ascii="Cambria" w:eastAsia="Cambria" w:hAnsi="Cambria" w:cs="Cambria"/>
          <w:lang w:val="en-US"/>
        </w:rPr>
        <w:lastRenderedPageBreak/>
        <w:t xml:space="preserve">Caquard, Sébastien, Shaw, Emory, Alavez, José, and Dimitrovas, Stefanie. 2019. </w:t>
      </w:r>
      <w:r w:rsidRPr="3A7B41CD">
        <w:rPr>
          <w:rFonts w:ascii="Cambria" w:eastAsia="Cambria" w:hAnsi="Cambria" w:cs="Cambria"/>
          <w:lang w:val="en-US"/>
        </w:rPr>
        <w:t>“</w:t>
      </w:r>
      <w:r w:rsidRPr="1F4B3B63">
        <w:rPr>
          <w:rFonts w:ascii="Cambria" w:eastAsia="Cambria" w:hAnsi="Cambria" w:cs="Cambria"/>
          <w:lang w:val="en-US"/>
        </w:rPr>
        <w:t>Mapping Memories of Exiles: Combining Conventional and Alternative Cartographic Approaches</w:t>
      </w:r>
      <w:r w:rsidRPr="3A7B41CD">
        <w:rPr>
          <w:rFonts w:ascii="Cambria" w:eastAsia="Cambria" w:hAnsi="Cambria" w:cs="Cambria"/>
          <w:lang w:val="en-US"/>
        </w:rPr>
        <w:t>.” I</w:t>
      </w:r>
      <w:r w:rsidRPr="1F4B3B63">
        <w:rPr>
          <w:rFonts w:ascii="Cambria" w:eastAsia="Cambria" w:hAnsi="Cambria" w:cs="Cambria"/>
          <w:lang w:val="en-US"/>
        </w:rPr>
        <w:t xml:space="preserve">n </w:t>
      </w:r>
      <w:r w:rsidRPr="0078217E">
        <w:rPr>
          <w:rFonts w:ascii="Cambria" w:eastAsia="Cambria" w:hAnsi="Cambria" w:cs="Cambria"/>
          <w:i/>
          <w:lang w:val="en-US"/>
        </w:rPr>
        <w:t>Memoryscape Handbook</w:t>
      </w:r>
      <w:r w:rsidRPr="1F4B3B63">
        <w:rPr>
          <w:rFonts w:ascii="Cambria" w:eastAsia="Cambria" w:hAnsi="Cambria" w:cs="Cambria"/>
          <w:lang w:val="en-US"/>
        </w:rPr>
        <w:t>, ed., Sarah De Nardi, Hilary Orange, Eerika Koskinen-Koivisto, Danielle Drozdzewski and Steven High</w:t>
      </w:r>
      <w:r w:rsidRPr="3A7B41CD">
        <w:rPr>
          <w:rFonts w:ascii="Cambria" w:eastAsia="Cambria" w:hAnsi="Cambria" w:cs="Cambria"/>
          <w:lang w:val="en-US"/>
        </w:rPr>
        <w:t>,</w:t>
      </w:r>
      <w:r w:rsidRPr="1F4B3B63">
        <w:rPr>
          <w:rFonts w:ascii="Cambria" w:eastAsia="Cambria" w:hAnsi="Cambria" w:cs="Cambria"/>
          <w:lang w:val="en-US"/>
        </w:rPr>
        <w:t xml:space="preserve"> , 52-66.</w:t>
      </w:r>
      <w:r w:rsidRPr="3A7B41CD">
        <w:rPr>
          <w:rFonts w:ascii="Cambria" w:eastAsia="Cambria" w:hAnsi="Cambria" w:cs="Cambria"/>
          <w:lang w:val="en-US"/>
        </w:rPr>
        <w:t xml:space="preserve"> Routledge. </w:t>
      </w:r>
    </w:p>
    <w:p w14:paraId="30D773A8" w14:textId="77777777" w:rsidR="00CF2216" w:rsidRPr="00CF2216" w:rsidRDefault="00CF2216" w:rsidP="009C15FD">
      <w:pPr>
        <w:ind w:left="567" w:hanging="567"/>
        <w:rPr>
          <w:rFonts w:asciiTheme="minorHAnsi" w:eastAsiaTheme="minorEastAsia" w:hAnsiTheme="minorHAnsi" w:cstheme="minorBidi"/>
          <w:color w:val="000000" w:themeColor="text1"/>
          <w:lang w:val="fr-CA"/>
        </w:rPr>
      </w:pPr>
      <w:r w:rsidRPr="0078217E">
        <w:rPr>
          <w:rFonts w:asciiTheme="minorHAnsi" w:eastAsiaTheme="minorEastAsia" w:hAnsiTheme="minorHAnsi" w:cstheme="minorBidi"/>
          <w:lang w:val="en-US"/>
        </w:rPr>
        <w:t xml:space="preserve">Caquard, Sébastien and Dimitrovas, Stefanie. 2017. “Story Maps &amp; Co. The state of the art of online narrative cartography.”, </w:t>
      </w:r>
      <w:r w:rsidRPr="0078217E">
        <w:rPr>
          <w:rFonts w:asciiTheme="minorHAnsi" w:eastAsiaTheme="minorEastAsia" w:hAnsiTheme="minorHAnsi" w:cstheme="minorBidi"/>
          <w:i/>
          <w:lang w:val="en-US"/>
        </w:rPr>
        <w:t>M@ppemonde</w:t>
      </w:r>
      <w:r w:rsidRPr="0078217E">
        <w:rPr>
          <w:rFonts w:asciiTheme="minorHAnsi" w:eastAsiaTheme="minorEastAsia" w:hAnsiTheme="minorHAnsi" w:cstheme="minorBidi"/>
          <w:lang w:val="en-US"/>
        </w:rPr>
        <w:t xml:space="preserve"> 121, 1-31.  </w:t>
      </w:r>
      <w:r w:rsidRPr="00CF2216">
        <w:rPr>
          <w:rFonts w:asciiTheme="minorHAnsi" w:eastAsiaTheme="minorEastAsia" w:hAnsiTheme="minorHAnsi" w:cstheme="minorBidi"/>
          <w:color w:val="000000" w:themeColor="text1"/>
          <w:lang w:val="fr-CA"/>
        </w:rPr>
        <w:t>https://doi.org/10.4000/mappemonde.3386</w:t>
      </w:r>
    </w:p>
    <w:p w14:paraId="547CB73E" w14:textId="77777777" w:rsidR="00CF2216" w:rsidRPr="0078217E" w:rsidRDefault="00CF2216" w:rsidP="009C15FD">
      <w:pPr>
        <w:ind w:left="567" w:hanging="567"/>
        <w:rPr>
          <w:rFonts w:ascii="Cambria" w:eastAsia="Cambria" w:hAnsi="Cambria" w:cs="Cambria"/>
          <w:i/>
          <w:lang w:val="en-US"/>
        </w:rPr>
      </w:pPr>
      <w:r w:rsidRPr="00CF2216">
        <w:rPr>
          <w:rFonts w:ascii="Cambria" w:eastAsia="Cambria" w:hAnsi="Cambria" w:cs="Cambria"/>
          <w:lang w:val="fr-CA"/>
        </w:rPr>
        <w:t xml:space="preserve">Casti, Emanuela, Taylor, D.R, Fraser. </w:t>
      </w:r>
      <w:r w:rsidRPr="0078217E">
        <w:rPr>
          <w:rFonts w:ascii="Cambria" w:eastAsia="Cambria" w:hAnsi="Cambria" w:cs="Cambria"/>
          <w:lang w:val="en-US"/>
        </w:rPr>
        <w:t>2015</w:t>
      </w:r>
      <w:r w:rsidRPr="1F4B3B63">
        <w:rPr>
          <w:rFonts w:ascii="Cambria" w:eastAsia="Cambria" w:hAnsi="Cambria" w:cs="Cambria"/>
          <w:lang w:val="en-US"/>
        </w:rPr>
        <w:t xml:space="preserve">. </w:t>
      </w:r>
      <w:r w:rsidRPr="0078217E">
        <w:rPr>
          <w:rFonts w:ascii="Cambria" w:eastAsia="Cambria" w:hAnsi="Cambria" w:cs="Cambria"/>
          <w:i/>
          <w:iCs/>
          <w:lang w:val="en-US"/>
        </w:rPr>
        <w:t>Reflexive cartography. A new perspective in mapping</w:t>
      </w:r>
      <w:r w:rsidRPr="1F4B3B63">
        <w:rPr>
          <w:rFonts w:ascii="Cambria" w:eastAsia="Cambria" w:hAnsi="Cambria" w:cs="Cambria"/>
          <w:i/>
          <w:iCs/>
          <w:lang w:val="en-US"/>
        </w:rPr>
        <w:t xml:space="preserve">. </w:t>
      </w:r>
      <w:r w:rsidRPr="1F4B3B63">
        <w:rPr>
          <w:rFonts w:ascii="Cambria" w:eastAsia="Cambria" w:hAnsi="Cambria" w:cs="Cambria"/>
          <w:lang w:val="en-US"/>
        </w:rPr>
        <w:t>Elsevier.</w:t>
      </w:r>
    </w:p>
    <w:p w14:paraId="4F8E9CBD" w14:textId="77777777" w:rsidR="00CF2216" w:rsidRPr="00C847C6" w:rsidRDefault="00CF2216" w:rsidP="009C15FD">
      <w:pPr>
        <w:ind w:left="567" w:hanging="567"/>
        <w:rPr>
          <w:rFonts w:ascii="Cambria" w:eastAsia="Cambria" w:hAnsi="Cambria" w:cs="Cambria"/>
          <w:lang w:val="en-CA"/>
        </w:rPr>
      </w:pPr>
      <w:r w:rsidRPr="0078217E">
        <w:rPr>
          <w:rFonts w:ascii="Cambria" w:eastAsia="Cambria" w:hAnsi="Cambria" w:cs="Cambria"/>
          <w:lang w:val="en-US"/>
        </w:rPr>
        <w:t xml:space="preserve">Crampton, Jeremy W. 2009. </w:t>
      </w:r>
      <w:r w:rsidRPr="659B2DA6">
        <w:rPr>
          <w:rFonts w:ascii="Cambria" w:eastAsia="Cambria" w:hAnsi="Cambria" w:cs="Cambria"/>
          <w:lang w:val="en-CA"/>
        </w:rPr>
        <w:t xml:space="preserve">“Cartography: Performative, Participatory, Political.” </w:t>
      </w:r>
      <w:r w:rsidRPr="659B2DA6">
        <w:rPr>
          <w:rFonts w:ascii="Cambria" w:eastAsia="Cambria" w:hAnsi="Cambria" w:cs="Cambria"/>
          <w:i/>
          <w:iCs/>
          <w:lang w:val="en-CA"/>
        </w:rPr>
        <w:t>Progress in Human Geography</w:t>
      </w:r>
      <w:r w:rsidRPr="659B2DA6">
        <w:rPr>
          <w:rFonts w:ascii="Cambria" w:eastAsia="Cambria" w:hAnsi="Cambria" w:cs="Cambria"/>
          <w:lang w:val="en-CA"/>
        </w:rPr>
        <w:t xml:space="preserve"> 33 (6): 840–48. </w:t>
      </w:r>
      <w:hyperlink r:id="rId43">
        <w:r w:rsidRPr="659B2DA6">
          <w:rPr>
            <w:rStyle w:val="Hyperlink"/>
            <w:rFonts w:ascii="Cambria" w:eastAsia="Cambria" w:hAnsi="Cambria" w:cs="Cambria"/>
            <w:lang w:val="en-CA"/>
          </w:rPr>
          <w:t>https://doi.org/10.1177/0309132508105000</w:t>
        </w:r>
      </w:hyperlink>
      <w:r w:rsidRPr="659B2DA6">
        <w:rPr>
          <w:rFonts w:ascii="Cambria" w:eastAsia="Cambria" w:hAnsi="Cambria" w:cs="Cambria"/>
          <w:lang w:val="en-CA"/>
        </w:rPr>
        <w:t>.</w:t>
      </w:r>
    </w:p>
    <w:p w14:paraId="2D1FE8FC" w14:textId="77777777" w:rsidR="00CF2216" w:rsidRPr="0078217E" w:rsidRDefault="00CF2216" w:rsidP="009C15FD">
      <w:pPr>
        <w:ind w:left="567" w:hanging="567"/>
        <w:rPr>
          <w:rFonts w:ascii="Cambria" w:eastAsia="Cambria" w:hAnsi="Cambria" w:cs="Cambria"/>
          <w:lang w:val="en-CA"/>
        </w:rPr>
      </w:pPr>
      <w:r w:rsidRPr="1F4B3B63">
        <w:rPr>
          <w:rFonts w:ascii="Cambria" w:eastAsia="Cambria" w:hAnsi="Cambria" w:cs="Cambria"/>
          <w:lang w:val="en-CA"/>
        </w:rPr>
        <w:t>Della Dora, Veronica</w:t>
      </w:r>
      <w:r w:rsidRPr="3A7B41CD">
        <w:rPr>
          <w:rFonts w:ascii="Cambria" w:eastAsia="Cambria" w:hAnsi="Cambria" w:cs="Cambria"/>
          <w:lang w:val="en-CA"/>
        </w:rPr>
        <w:t>.</w:t>
      </w:r>
      <w:r w:rsidRPr="1F4B3B63">
        <w:rPr>
          <w:rFonts w:ascii="Cambria" w:eastAsia="Cambria" w:hAnsi="Cambria" w:cs="Cambria"/>
          <w:lang w:val="en-CA"/>
        </w:rPr>
        <w:t xml:space="preserve"> 2020</w:t>
      </w:r>
      <w:r w:rsidRPr="3A7B41CD">
        <w:rPr>
          <w:rFonts w:ascii="Cambria" w:eastAsia="Cambria" w:hAnsi="Cambria" w:cs="Cambria"/>
          <w:lang w:val="en-CA"/>
        </w:rPr>
        <w:t>.</w:t>
      </w:r>
      <w:r w:rsidRPr="1F4B3B63">
        <w:rPr>
          <w:rFonts w:ascii="Cambria" w:eastAsia="Cambria" w:hAnsi="Cambria" w:cs="Cambria"/>
          <w:lang w:val="en-CA"/>
        </w:rPr>
        <w:t xml:space="preserve"> </w:t>
      </w:r>
      <w:r w:rsidRPr="1F4B3B63">
        <w:rPr>
          <w:rFonts w:ascii="Cambria" w:eastAsia="Cambria" w:hAnsi="Cambria" w:cs="Cambria"/>
          <w:i/>
          <w:iCs/>
          <w:lang w:val="en-CA"/>
        </w:rPr>
        <w:t>The Mantle of the Earth: Genelogies of a Geographical Metaphor</w:t>
      </w:r>
      <w:r w:rsidRPr="1F4B3B63">
        <w:rPr>
          <w:rFonts w:ascii="Cambria" w:eastAsia="Cambria" w:hAnsi="Cambria" w:cs="Cambria"/>
          <w:lang w:val="en-CA"/>
        </w:rPr>
        <w:t>, University of Chicago Press.</w:t>
      </w:r>
    </w:p>
    <w:p w14:paraId="3C39DBB9" w14:textId="77777777" w:rsidR="00CF2216" w:rsidRPr="000F01E0" w:rsidRDefault="00CF2216" w:rsidP="009C15FD">
      <w:pPr>
        <w:ind w:left="567" w:hanging="567"/>
        <w:rPr>
          <w:rFonts w:ascii="Cambria" w:eastAsia="Cambria" w:hAnsi="Cambria" w:cs="Cambria"/>
          <w:lang w:val="en-CA"/>
        </w:rPr>
      </w:pPr>
      <w:r w:rsidRPr="000F01E0">
        <w:rPr>
          <w:rFonts w:ascii="Cambria" w:eastAsia="Cambria" w:hAnsi="Cambria" w:cs="Cambria"/>
          <w:lang w:val="en-CA"/>
        </w:rPr>
        <w:t xml:space="preserve">DeGraff, Andrew, and Daniel Harmon. 2015. </w:t>
      </w:r>
      <w:r w:rsidRPr="000F01E0">
        <w:rPr>
          <w:rFonts w:ascii="Cambria" w:eastAsia="Cambria" w:hAnsi="Cambria" w:cs="Cambria"/>
          <w:i/>
          <w:iCs/>
          <w:lang w:val="en-CA"/>
        </w:rPr>
        <w:t>Plotted: A Literary Atlas</w:t>
      </w:r>
      <w:r w:rsidRPr="000F01E0">
        <w:rPr>
          <w:rFonts w:ascii="Cambria" w:eastAsia="Cambria" w:hAnsi="Cambria" w:cs="Cambria"/>
          <w:lang w:val="en-CA"/>
        </w:rPr>
        <w:t>. San Francisco, CA: Pulp/Zest Books.</w:t>
      </w:r>
    </w:p>
    <w:p w14:paraId="12AF0953" w14:textId="77777777" w:rsidR="00CF2216" w:rsidRPr="00AA0753" w:rsidRDefault="00CF2216" w:rsidP="009C15FD">
      <w:pPr>
        <w:ind w:left="567" w:hanging="567"/>
        <w:rPr>
          <w:rFonts w:ascii="Cambria" w:eastAsia="Cambria" w:hAnsi="Cambria" w:cs="Cambria"/>
          <w:color w:val="212529"/>
          <w:lang w:val="en-CA"/>
        </w:rPr>
      </w:pPr>
      <w:r w:rsidRPr="1F4B3B63">
        <w:rPr>
          <w:rFonts w:ascii="Cambria" w:eastAsia="Cambria" w:hAnsi="Cambria" w:cs="Cambria"/>
          <w:lang w:val="en-CA"/>
        </w:rPr>
        <w:t xml:space="preserve">Duxbury, Nancy, Garrett-Petts, W.F., Longley, Alys. 2019. </w:t>
      </w:r>
      <w:r w:rsidRPr="0078217E">
        <w:rPr>
          <w:rFonts w:ascii="Cambria" w:eastAsia="Cambria" w:hAnsi="Cambria" w:cs="Cambria"/>
          <w:i/>
          <w:iCs/>
          <w:color w:val="212529"/>
          <w:lang w:val="en-CA"/>
        </w:rPr>
        <w:t>Artistic Approaches to Cultural Mapping. Activating Imaginaries and Means of Knowing</w:t>
      </w:r>
      <w:r w:rsidRPr="1F4B3B63">
        <w:rPr>
          <w:rFonts w:ascii="Cambria" w:eastAsia="Cambria" w:hAnsi="Cambria" w:cs="Cambria"/>
          <w:color w:val="212529"/>
          <w:lang w:val="en-CA"/>
        </w:rPr>
        <w:t>. London: Routledge.</w:t>
      </w:r>
    </w:p>
    <w:p w14:paraId="600562B5" w14:textId="77777777" w:rsidR="00CF2216" w:rsidRPr="00AA0753" w:rsidRDefault="00CF2216" w:rsidP="009C15FD">
      <w:pPr>
        <w:ind w:left="567" w:hanging="567"/>
        <w:rPr>
          <w:rFonts w:ascii="Cambria" w:eastAsia="Cambria" w:hAnsi="Cambria" w:cs="Cambria"/>
          <w:lang w:val="fr-CA"/>
        </w:rPr>
      </w:pPr>
      <w:r w:rsidRPr="007A30A7">
        <w:rPr>
          <w:rFonts w:ascii="Cambria" w:eastAsia="Cambria" w:hAnsi="Cambria" w:cs="Cambria"/>
          <w:lang w:val="en-CA"/>
        </w:rPr>
        <w:t>Elsherif</w:t>
      </w:r>
      <w:r>
        <w:rPr>
          <w:rFonts w:ascii="Cambria" w:eastAsia="Cambria" w:hAnsi="Cambria" w:cs="Cambria"/>
          <w:lang w:val="en-CA"/>
        </w:rPr>
        <w:t xml:space="preserve">, Nermin. </w:t>
      </w:r>
      <w:r w:rsidRPr="007A30A7">
        <w:rPr>
          <w:rFonts w:ascii="Cambria" w:eastAsia="Cambria" w:hAnsi="Cambria" w:cs="Cambria"/>
          <w:lang w:val="en-CA"/>
        </w:rPr>
        <w:t>2018</w:t>
      </w:r>
      <w:r>
        <w:rPr>
          <w:rFonts w:ascii="Cambria" w:eastAsia="Cambria" w:hAnsi="Cambria" w:cs="Cambria"/>
          <w:lang w:val="en-CA"/>
        </w:rPr>
        <w:t xml:space="preserve">. “Visualizing the Counter-Narratives of Port Said: An Experiment of Mapping Social History.” In </w:t>
      </w:r>
      <w:r w:rsidRPr="00E17700">
        <w:rPr>
          <w:rFonts w:ascii="Cambria" w:eastAsia="Cambria" w:hAnsi="Cambria" w:cs="Cambria"/>
          <w:i/>
          <w:iCs/>
          <w:lang w:val="en-CA"/>
        </w:rPr>
        <w:t>This is Not an Atlas</w:t>
      </w:r>
      <w:r>
        <w:rPr>
          <w:rFonts w:ascii="Cambria" w:eastAsia="Cambria" w:hAnsi="Cambria" w:cs="Cambria"/>
          <w:i/>
          <w:iCs/>
          <w:lang w:val="en-CA"/>
        </w:rPr>
        <w:t>: A Global Collection of Counter-Cartographies</w:t>
      </w:r>
      <w:r>
        <w:rPr>
          <w:rFonts w:ascii="Cambria" w:eastAsia="Cambria" w:hAnsi="Cambria" w:cs="Cambria"/>
          <w:lang w:val="en-CA"/>
        </w:rPr>
        <w:t xml:space="preserve">, ed. </w:t>
      </w:r>
      <w:r w:rsidRPr="001746FD">
        <w:rPr>
          <w:rFonts w:ascii="Cambria" w:eastAsia="Cambria" w:hAnsi="Cambria" w:cs="Cambria"/>
          <w:lang w:val="en-CA"/>
        </w:rPr>
        <w:t>kollektiv orangotango+</w:t>
      </w:r>
      <w:r>
        <w:rPr>
          <w:rFonts w:ascii="Cambria" w:eastAsia="Cambria" w:hAnsi="Cambria" w:cs="Cambria"/>
          <w:lang w:val="en-CA"/>
        </w:rPr>
        <w:t xml:space="preserve">, 252-57. </w:t>
      </w:r>
      <w:r w:rsidRPr="00AA0753">
        <w:rPr>
          <w:rFonts w:ascii="Cambria" w:eastAsia="Cambria" w:hAnsi="Cambria" w:cs="Cambria"/>
          <w:lang w:val="fr-CA"/>
        </w:rPr>
        <w:t>Transcript Verlag.</w:t>
      </w:r>
    </w:p>
    <w:p w14:paraId="49A8A460" w14:textId="77777777" w:rsidR="00CF2216" w:rsidRPr="0078217E" w:rsidRDefault="00CF2216" w:rsidP="009C15FD">
      <w:pPr>
        <w:ind w:left="567" w:hanging="567"/>
        <w:rPr>
          <w:rStyle w:val="Hyperlink"/>
          <w:rFonts w:ascii="Verdana" w:eastAsia="Verdana" w:hAnsi="Verdana" w:cs="Verdana"/>
          <w:sz w:val="16"/>
          <w:szCs w:val="16"/>
          <w:lang w:val="fr-CA"/>
        </w:rPr>
      </w:pPr>
      <w:r w:rsidRPr="007A30A7">
        <w:rPr>
          <w:rFonts w:asciiTheme="minorHAnsi" w:eastAsia="Cambria" w:hAnsiTheme="minorHAnsi" w:cs="Cambria"/>
          <w:color w:val="000000" w:themeColor="text1"/>
          <w:lang w:val="fr-FR"/>
        </w:rPr>
        <w:t>Gaujal</w:t>
      </w:r>
      <w:r>
        <w:rPr>
          <w:rFonts w:asciiTheme="minorHAnsi" w:eastAsia="Cambria" w:hAnsiTheme="minorHAnsi" w:cs="Cambria"/>
          <w:color w:val="000000" w:themeColor="text1"/>
          <w:lang w:val="fr-FR"/>
        </w:rPr>
        <w:t>,</w:t>
      </w:r>
      <w:r w:rsidRPr="007A30A7">
        <w:rPr>
          <w:rFonts w:asciiTheme="minorHAnsi" w:eastAsia="Cambria" w:hAnsiTheme="minorHAnsi" w:cs="Cambria"/>
          <w:color w:val="000000" w:themeColor="text1"/>
          <w:lang w:val="fr-FR"/>
        </w:rPr>
        <w:t xml:space="preserve"> Sophie</w:t>
      </w:r>
      <w:r>
        <w:rPr>
          <w:rFonts w:asciiTheme="minorHAnsi" w:eastAsia="Cambria" w:hAnsiTheme="minorHAnsi" w:cs="Cambria"/>
          <w:color w:val="000000" w:themeColor="text1"/>
          <w:lang w:val="fr-FR"/>
        </w:rPr>
        <w:t xml:space="preserve">. </w:t>
      </w:r>
      <w:r w:rsidRPr="007A30A7">
        <w:rPr>
          <w:rFonts w:asciiTheme="minorHAnsi" w:eastAsia="Cambria" w:hAnsiTheme="minorHAnsi" w:cs="Cambria"/>
          <w:color w:val="000000" w:themeColor="text1"/>
          <w:lang w:val="fr-FR"/>
        </w:rPr>
        <w:t>2019</w:t>
      </w:r>
      <w:r>
        <w:rPr>
          <w:rFonts w:asciiTheme="minorHAnsi" w:eastAsia="Cambria" w:hAnsiTheme="minorHAnsi" w:cs="Cambria"/>
          <w:color w:val="000000" w:themeColor="text1"/>
          <w:lang w:val="fr-FR"/>
        </w:rPr>
        <w:t xml:space="preserve">. </w:t>
      </w:r>
      <w:r w:rsidRPr="00C847C6">
        <w:rPr>
          <w:rFonts w:ascii="Cambria" w:eastAsia="Cambria" w:hAnsi="Cambria" w:cs="Cambria"/>
          <w:lang w:val="fr-CA"/>
        </w:rPr>
        <w:t>“</w:t>
      </w:r>
      <w:r w:rsidRPr="007A30A7">
        <w:rPr>
          <w:rFonts w:asciiTheme="minorHAnsi" w:eastAsia="Times New Roman" w:hAnsiTheme="minorHAnsi" w:cs="Times New Roman"/>
          <w:color w:val="000000" w:themeColor="text1"/>
          <w:lang w:val="fr-FR" w:eastAsia="fr-FR"/>
        </w:rPr>
        <w:t>La cartographie sensible et participative comme levier d’apprentissage de la géographie</w:t>
      </w:r>
      <w:r w:rsidRPr="00E725C7">
        <w:rPr>
          <w:rFonts w:ascii="Cambria" w:eastAsia="Cambria" w:hAnsi="Cambria" w:cs="Cambria"/>
          <w:lang w:val="fr-CA"/>
        </w:rPr>
        <w:t>.”</w:t>
      </w:r>
      <w:r w:rsidRPr="007A30A7">
        <w:rPr>
          <w:rFonts w:asciiTheme="minorHAnsi" w:eastAsia="Times New Roman" w:hAnsiTheme="minorHAnsi" w:cs="Times New Roman"/>
          <w:color w:val="000000" w:themeColor="text1"/>
          <w:lang w:val="fr-FR" w:eastAsia="fr-FR"/>
        </w:rPr>
        <w:t> </w:t>
      </w:r>
      <w:r w:rsidRPr="007A30A7">
        <w:rPr>
          <w:rFonts w:asciiTheme="minorHAnsi" w:eastAsia="Times New Roman" w:hAnsiTheme="minorHAnsi" w:cs="Times New Roman"/>
          <w:i/>
          <w:iCs/>
          <w:color w:val="000000" w:themeColor="text1"/>
          <w:lang w:val="fr-FR" w:eastAsia="fr-FR"/>
        </w:rPr>
        <w:t>VertigO - la revue électronique en sciences de l'environnement</w:t>
      </w:r>
      <w:r>
        <w:rPr>
          <w:rFonts w:asciiTheme="minorHAnsi" w:eastAsia="Times New Roman" w:hAnsiTheme="minorHAnsi" w:cs="Times New Roman"/>
          <w:color w:val="000000" w:themeColor="text1"/>
          <w:lang w:val="fr-FR" w:eastAsia="fr-FR"/>
        </w:rPr>
        <w:t xml:space="preserve"> </w:t>
      </w:r>
      <w:r w:rsidRPr="007A30A7">
        <w:rPr>
          <w:rFonts w:asciiTheme="minorHAnsi" w:eastAsia="Times New Roman" w:hAnsiTheme="minorHAnsi" w:cs="Times New Roman"/>
          <w:color w:val="000000" w:themeColor="text1"/>
          <w:lang w:val="fr-FR" w:eastAsia="fr-FR"/>
        </w:rPr>
        <w:t>19</w:t>
      </w:r>
      <w:r>
        <w:rPr>
          <w:rFonts w:asciiTheme="minorHAnsi" w:eastAsia="Times New Roman" w:hAnsiTheme="minorHAnsi" w:cs="Times New Roman"/>
          <w:color w:val="000000" w:themeColor="text1"/>
          <w:lang w:val="fr-FR" w:eastAsia="fr-FR"/>
        </w:rPr>
        <w:t xml:space="preserve"> (</w:t>
      </w:r>
      <w:r w:rsidRPr="007A30A7">
        <w:rPr>
          <w:rFonts w:asciiTheme="minorHAnsi" w:eastAsia="Times New Roman" w:hAnsiTheme="minorHAnsi" w:cs="Times New Roman"/>
          <w:color w:val="000000" w:themeColor="text1"/>
          <w:lang w:val="fr-FR" w:eastAsia="fr-FR"/>
        </w:rPr>
        <w:t>1</w:t>
      </w:r>
      <w:r>
        <w:rPr>
          <w:rFonts w:asciiTheme="minorHAnsi" w:eastAsia="Times New Roman" w:hAnsiTheme="minorHAnsi" w:cs="Times New Roman"/>
          <w:color w:val="000000" w:themeColor="text1"/>
          <w:lang w:val="fr-FR" w:eastAsia="fr-FR"/>
        </w:rPr>
        <w:t>)</w:t>
      </w:r>
      <w:r w:rsidRPr="007A30A7">
        <w:rPr>
          <w:rFonts w:asciiTheme="minorHAnsi" w:eastAsia="Times New Roman" w:hAnsiTheme="minorHAnsi" w:cs="Times New Roman"/>
          <w:color w:val="000000" w:themeColor="text1"/>
          <w:lang w:val="fr-FR" w:eastAsia="fr-FR"/>
        </w:rPr>
        <w:t>.</w:t>
      </w:r>
      <w:r w:rsidRPr="3A7B41CD">
        <w:rPr>
          <w:rFonts w:ascii="Verdana" w:eastAsia="Verdana" w:hAnsi="Verdana" w:cs="Verdana"/>
          <w:color w:val="666666"/>
          <w:sz w:val="16"/>
          <w:szCs w:val="16"/>
          <w:lang w:val="fr-FR"/>
        </w:rPr>
        <w:t xml:space="preserve"> </w:t>
      </w:r>
      <w:r w:rsidRPr="0078217E">
        <w:rPr>
          <w:rFonts w:asciiTheme="minorHAnsi" w:eastAsiaTheme="minorEastAsia" w:hAnsiTheme="minorHAnsi" w:cstheme="minorBidi"/>
          <w:color w:val="666666"/>
          <w:lang w:val="fr-FR"/>
        </w:rPr>
        <w:t>https://doi.org/10.4000/vertigo.24604</w:t>
      </w:r>
      <w:r w:rsidRPr="3A7B41CD">
        <w:rPr>
          <w:rFonts w:asciiTheme="minorHAnsi" w:eastAsia="Times New Roman" w:hAnsiTheme="minorHAnsi" w:cs="Times New Roman"/>
          <w:color w:val="000000" w:themeColor="text1"/>
          <w:lang w:val="fr-FR" w:eastAsia="fr-FR"/>
        </w:rPr>
        <w:t xml:space="preserve"> </w:t>
      </w:r>
    </w:p>
    <w:p w14:paraId="65B6E2EB" w14:textId="77777777" w:rsidR="00CF2216" w:rsidRPr="0078217E" w:rsidRDefault="00CF2216" w:rsidP="009C15FD">
      <w:pPr>
        <w:ind w:left="567" w:hanging="567"/>
        <w:rPr>
          <w:rFonts w:asciiTheme="minorHAnsi" w:eastAsia="Cambria" w:hAnsiTheme="minorHAnsi" w:cs="Cambria"/>
          <w:lang w:val="en-CA"/>
        </w:rPr>
      </w:pPr>
      <w:r w:rsidRPr="0078217E">
        <w:rPr>
          <w:rFonts w:asciiTheme="minorHAnsi" w:eastAsia="Cambria" w:hAnsiTheme="minorHAnsi" w:cs="Cambria"/>
          <w:lang w:val="en-CA"/>
        </w:rPr>
        <w:t xml:space="preserve">Harmon, Katharine. 2009. </w:t>
      </w:r>
      <w:r w:rsidRPr="0078217E">
        <w:rPr>
          <w:rFonts w:asciiTheme="minorHAnsi" w:eastAsia="Cambria" w:hAnsiTheme="minorHAnsi" w:cs="Cambria"/>
          <w:i/>
          <w:iCs/>
          <w:lang w:val="en-CA"/>
        </w:rPr>
        <w:t>The Map as Art: Contemporary Artists Explore Cartography</w:t>
      </w:r>
      <w:r w:rsidRPr="0078217E">
        <w:rPr>
          <w:rFonts w:asciiTheme="minorHAnsi" w:eastAsia="Cambria" w:hAnsiTheme="minorHAnsi" w:cs="Cambria"/>
          <w:lang w:val="en-CA"/>
        </w:rPr>
        <w:t>. Princeton Architectural Press.</w:t>
      </w:r>
    </w:p>
    <w:p w14:paraId="342C4EBA" w14:textId="77777777" w:rsidR="00CF2216" w:rsidRPr="0078217E" w:rsidRDefault="00CF2216" w:rsidP="009C15FD">
      <w:pPr>
        <w:ind w:left="567" w:hanging="567"/>
        <w:rPr>
          <w:rFonts w:asciiTheme="minorHAnsi" w:eastAsia="Cambria" w:hAnsiTheme="minorHAnsi" w:cs="Cambria"/>
          <w:lang w:val="en-CA"/>
        </w:rPr>
      </w:pPr>
      <w:r w:rsidRPr="0078217E">
        <w:rPr>
          <w:rFonts w:asciiTheme="minorHAnsi" w:eastAsia="Cambria" w:hAnsiTheme="minorHAnsi" w:cs="Cambria"/>
          <w:lang w:val="en-CA"/>
        </w:rPr>
        <w:t xml:space="preserve">Hawkins, Harriet.. 2013. </w:t>
      </w:r>
      <w:r w:rsidRPr="0078217E">
        <w:rPr>
          <w:rFonts w:asciiTheme="minorHAnsi" w:eastAsia="Cambria" w:hAnsiTheme="minorHAnsi" w:cs="Cambria"/>
          <w:i/>
          <w:iCs/>
          <w:lang w:val="en-CA"/>
        </w:rPr>
        <w:t>For Creative Geographies: Geographies, Visual Arts and the Making of Worlds</w:t>
      </w:r>
      <w:r w:rsidRPr="0078217E">
        <w:rPr>
          <w:rFonts w:asciiTheme="minorHAnsi" w:eastAsia="Cambria" w:hAnsiTheme="minorHAnsi" w:cs="Cambria"/>
          <w:lang w:val="en-CA"/>
        </w:rPr>
        <w:t xml:space="preserve">. London: Routledge. </w:t>
      </w:r>
    </w:p>
    <w:p w14:paraId="22D50AFE" w14:textId="77777777" w:rsidR="00CF2216" w:rsidRPr="004218F0" w:rsidRDefault="00CF2216" w:rsidP="009C15FD">
      <w:pPr>
        <w:ind w:left="567" w:hanging="567"/>
        <w:rPr>
          <w:rFonts w:ascii="Cambria" w:eastAsia="Cambria" w:hAnsi="Cambria" w:cs="Cambria"/>
          <w:lang w:val="en-CA"/>
        </w:rPr>
      </w:pPr>
      <w:r w:rsidRPr="0078217E">
        <w:rPr>
          <w:rFonts w:asciiTheme="minorHAnsi" w:hAnsiTheme="minorHAnsi"/>
          <w:lang w:val="en-CA"/>
        </w:rPr>
        <w:t xml:space="preserve">Hawkins, Harriet. 2019. “Geography’s Creative (Re)Turn: Toward a Critical Framework.” </w:t>
      </w:r>
      <w:r w:rsidRPr="00CF2216">
        <w:rPr>
          <w:rFonts w:asciiTheme="minorHAnsi" w:hAnsiTheme="minorHAnsi"/>
          <w:lang w:val="en-CA"/>
        </w:rPr>
        <w:t>Progress in Human Geography 43 (6): 963–84. https://doi.org/10.1177/0309132518804341.</w:t>
      </w:r>
      <w:r w:rsidRPr="00CF2216" w:rsidDel="001D6D29">
        <w:rPr>
          <w:rFonts w:asciiTheme="minorHAnsi" w:hAnsiTheme="minorHAnsi"/>
          <w:highlight w:val="yellow"/>
          <w:lang w:val="en-CA"/>
        </w:rPr>
        <w:t xml:space="preserve"> </w:t>
      </w:r>
      <w:r w:rsidRPr="0078217E">
        <w:rPr>
          <w:rFonts w:asciiTheme="minorHAnsi" w:eastAsia="Cambria" w:hAnsiTheme="minorHAnsi" w:cs="Cambria"/>
          <w:lang w:val="en-CA"/>
        </w:rPr>
        <w:t>Hessler, John. 2017. “The Codex Quetzalecatzin Comes to the Library of Congress | Worlds Revealed: Geography &amp; Maps at The Library Of Congress.” Webpage. November 21, 2017.</w:t>
      </w:r>
      <w:r w:rsidRPr="00345814">
        <w:rPr>
          <w:rFonts w:ascii="Cambria" w:eastAsia="Cambria" w:hAnsi="Cambria" w:cs="Cambria"/>
          <w:lang w:val="en-CA"/>
        </w:rPr>
        <w:t xml:space="preserve"> </w:t>
      </w:r>
      <w:r w:rsidRPr="3A7B41CD">
        <w:rPr>
          <w:rFonts w:ascii="Cambria" w:eastAsia="Cambria" w:hAnsi="Cambria" w:cs="Cambria"/>
          <w:lang w:val="en-CA"/>
        </w:rPr>
        <w:t xml:space="preserve">Available at </w:t>
      </w:r>
      <w:hyperlink r:id="rId44" w:history="1">
        <w:r w:rsidRPr="00345814">
          <w:rPr>
            <w:rStyle w:val="Hyperlink"/>
            <w:rFonts w:ascii="Cambria" w:eastAsia="Cambria" w:hAnsi="Cambria" w:cs="Cambria"/>
            <w:lang w:val="en-CA"/>
          </w:rPr>
          <w:t>//blogs.loc.gov/maps/2017/11/the-codex-quetzelecatzin/</w:t>
        </w:r>
      </w:hyperlink>
      <w:r w:rsidRPr="00345814">
        <w:rPr>
          <w:rFonts w:ascii="Cambria" w:eastAsia="Cambria" w:hAnsi="Cambria" w:cs="Cambria"/>
          <w:lang w:val="en-CA"/>
        </w:rPr>
        <w:t>.</w:t>
      </w:r>
    </w:p>
    <w:p w14:paraId="62136872" w14:textId="77777777" w:rsidR="00CF2216" w:rsidRPr="00AA0753" w:rsidRDefault="00CF2216" w:rsidP="009C15FD">
      <w:pPr>
        <w:ind w:left="567" w:hanging="567"/>
        <w:rPr>
          <w:rFonts w:ascii="Cambria" w:eastAsia="Cambria" w:hAnsi="Cambria" w:cs="Cambria"/>
          <w:lang w:val="en-CA"/>
        </w:rPr>
      </w:pPr>
      <w:r w:rsidRPr="007A30A7">
        <w:rPr>
          <w:rFonts w:ascii="Cambria" w:eastAsia="Cambria" w:hAnsi="Cambria" w:cs="Cambria"/>
          <w:lang w:val="en-CA"/>
        </w:rPr>
        <w:t>High, Steven</w:t>
      </w:r>
      <w:r>
        <w:rPr>
          <w:rFonts w:ascii="Cambria" w:eastAsia="Cambria" w:hAnsi="Cambria" w:cs="Cambria"/>
          <w:lang w:val="en-CA"/>
        </w:rPr>
        <w:t xml:space="preserve">. </w:t>
      </w:r>
      <w:r w:rsidRPr="007A30A7">
        <w:rPr>
          <w:rFonts w:ascii="Cambria" w:eastAsia="Cambria" w:hAnsi="Cambria" w:cs="Cambria"/>
          <w:lang w:val="en-CA"/>
        </w:rPr>
        <w:t xml:space="preserve">2014. </w:t>
      </w:r>
      <w:r w:rsidRPr="004218F0">
        <w:rPr>
          <w:rFonts w:ascii="Cambria" w:eastAsia="Cambria" w:hAnsi="Cambria" w:cs="Cambria"/>
          <w:i/>
          <w:iCs/>
          <w:lang w:val="en-CA"/>
        </w:rPr>
        <w:t>Oral History at the Crossroads: Sharing Life Stories of Survival and Displacement</w:t>
      </w:r>
      <w:r w:rsidRPr="007A30A7">
        <w:rPr>
          <w:rFonts w:ascii="Cambria" w:eastAsia="Cambria" w:hAnsi="Cambria" w:cs="Cambria"/>
          <w:lang w:val="en-CA"/>
        </w:rPr>
        <w:t xml:space="preserve">. </w:t>
      </w:r>
      <w:r w:rsidRPr="00AA0753">
        <w:rPr>
          <w:rFonts w:ascii="Cambria" w:eastAsia="Cambria" w:hAnsi="Cambria" w:cs="Cambria"/>
          <w:lang w:val="en-CA"/>
        </w:rPr>
        <w:t>Vancouver: UBC Press.</w:t>
      </w:r>
    </w:p>
    <w:p w14:paraId="1D9AC3C5" w14:textId="77777777" w:rsidR="00CF2216" w:rsidRPr="00AA0753" w:rsidRDefault="00CF2216" w:rsidP="009C15FD">
      <w:pPr>
        <w:ind w:left="567" w:hanging="567"/>
        <w:rPr>
          <w:rFonts w:ascii="Cambria" w:eastAsia="Cambria" w:hAnsi="Cambria" w:cs="Cambria"/>
          <w:lang w:val="en-CA"/>
        </w:rPr>
      </w:pPr>
      <w:r w:rsidRPr="00DD30D0">
        <w:rPr>
          <w:rFonts w:ascii="Cambria" w:eastAsia="Cambria" w:hAnsi="Cambria" w:cs="Cambria"/>
          <w:lang w:val="en-CA"/>
        </w:rPr>
        <w:t>Krygier, J</w:t>
      </w:r>
      <w:r>
        <w:rPr>
          <w:rFonts w:ascii="Cambria" w:eastAsia="Cambria" w:hAnsi="Cambria" w:cs="Cambria"/>
          <w:lang w:val="en-CA"/>
        </w:rPr>
        <w:t>ohn</w:t>
      </w:r>
      <w:r w:rsidRPr="00DD30D0">
        <w:rPr>
          <w:rFonts w:ascii="Cambria" w:eastAsia="Cambria" w:hAnsi="Cambria" w:cs="Cambria"/>
          <w:lang w:val="en-CA"/>
        </w:rPr>
        <w:t xml:space="preserve">. 2006. “Jake Barton’s Performance Maps: An Essay.” </w:t>
      </w:r>
      <w:r w:rsidRPr="00DD30D0">
        <w:rPr>
          <w:rFonts w:ascii="Cambria" w:eastAsia="Cambria" w:hAnsi="Cambria" w:cs="Cambria"/>
          <w:i/>
          <w:iCs/>
          <w:lang w:val="en-CA"/>
        </w:rPr>
        <w:t>Cartographic Perspectives</w:t>
      </w:r>
      <w:r w:rsidRPr="00DD30D0">
        <w:rPr>
          <w:rFonts w:ascii="Cambria" w:eastAsia="Cambria" w:hAnsi="Cambria" w:cs="Cambria"/>
          <w:lang w:val="en-CA"/>
        </w:rPr>
        <w:t xml:space="preserve"> 53: 41–50.</w:t>
      </w:r>
    </w:p>
    <w:p w14:paraId="555514B0" w14:textId="77777777" w:rsidR="00CF2216" w:rsidRPr="00A130C3" w:rsidRDefault="00CF2216" w:rsidP="009C15FD">
      <w:pPr>
        <w:ind w:left="567" w:hanging="567"/>
        <w:rPr>
          <w:rFonts w:ascii="Cambria" w:eastAsia="Cambria" w:hAnsi="Cambria" w:cs="Cambria"/>
          <w:lang w:val="en-CA"/>
        </w:rPr>
      </w:pPr>
      <w:r w:rsidRPr="007A30A7">
        <w:rPr>
          <w:rFonts w:ascii="Cambria" w:eastAsia="Cambria" w:hAnsi="Cambria" w:cs="Cambria"/>
          <w:lang w:val="en-CA"/>
        </w:rPr>
        <w:t>Kollektiv Orangotango+</w:t>
      </w:r>
      <w:r>
        <w:rPr>
          <w:rFonts w:ascii="Cambria" w:eastAsia="Cambria" w:hAnsi="Cambria" w:cs="Cambria"/>
          <w:lang w:val="en-CA"/>
        </w:rPr>
        <w:t xml:space="preserve">. </w:t>
      </w:r>
      <w:r w:rsidRPr="007A30A7">
        <w:rPr>
          <w:rFonts w:ascii="Cambria" w:eastAsia="Cambria" w:hAnsi="Cambria" w:cs="Cambria"/>
          <w:lang w:val="en-CA"/>
        </w:rPr>
        <w:t xml:space="preserve">2018, </w:t>
      </w:r>
      <w:r w:rsidRPr="007A30A7">
        <w:rPr>
          <w:rFonts w:ascii="Cambria" w:eastAsia="Cambria" w:hAnsi="Cambria" w:cs="Cambria"/>
          <w:i/>
          <w:iCs/>
          <w:lang w:val="en-CA"/>
        </w:rPr>
        <w:t>This is not an Atlas</w:t>
      </w:r>
      <w:r>
        <w:rPr>
          <w:rFonts w:ascii="Cambria" w:eastAsia="Cambria" w:hAnsi="Cambria" w:cs="Cambria"/>
          <w:lang w:val="en-CA"/>
        </w:rPr>
        <w:t xml:space="preserve">. </w:t>
      </w:r>
      <w:r w:rsidRPr="007A30A7">
        <w:rPr>
          <w:rFonts w:ascii="Cambria" w:eastAsia="Cambria" w:hAnsi="Cambria" w:cs="Cambria"/>
          <w:lang w:val="en-CA"/>
        </w:rPr>
        <w:t>Transcript Verlag.</w:t>
      </w:r>
    </w:p>
    <w:p w14:paraId="3C077FA6" w14:textId="77777777" w:rsidR="00CF2216" w:rsidRPr="002466F8" w:rsidRDefault="00CF2216" w:rsidP="009C15FD">
      <w:pPr>
        <w:ind w:left="567" w:hanging="567"/>
        <w:rPr>
          <w:rFonts w:ascii="Cambria" w:eastAsia="Cambria" w:hAnsi="Cambria" w:cs="Cambria"/>
          <w:lang w:val="en-CA"/>
        </w:rPr>
      </w:pPr>
      <w:r w:rsidRPr="000562A8">
        <w:rPr>
          <w:rFonts w:ascii="Cambria" w:eastAsia="Cambria" w:hAnsi="Cambria" w:cs="Cambria"/>
          <w:lang w:val="en-CA"/>
        </w:rPr>
        <w:t xml:space="preserve">Knowles, Anne Kelly, Levi Westerveld, and Laura Strom. 2015. “Inductive Visualization: A Humanistic Alternative to GIS.” </w:t>
      </w:r>
      <w:r w:rsidRPr="000562A8">
        <w:rPr>
          <w:rFonts w:ascii="Cambria" w:eastAsia="Cambria" w:hAnsi="Cambria" w:cs="Cambria"/>
          <w:i/>
          <w:iCs/>
          <w:lang w:val="en-CA"/>
        </w:rPr>
        <w:t>GeoHumanities</w:t>
      </w:r>
      <w:r w:rsidRPr="000562A8">
        <w:rPr>
          <w:rFonts w:ascii="Cambria" w:eastAsia="Cambria" w:hAnsi="Cambria" w:cs="Cambria"/>
          <w:lang w:val="en-CA"/>
        </w:rPr>
        <w:t xml:space="preserve"> 1 (2): 233–65. </w:t>
      </w:r>
      <w:hyperlink r:id="rId45">
        <w:r w:rsidRPr="3A7B41CD">
          <w:rPr>
            <w:rStyle w:val="Hyperlink"/>
            <w:rFonts w:ascii="Cambria" w:eastAsia="Cambria" w:hAnsi="Cambria" w:cs="Cambria"/>
            <w:color w:val="auto"/>
            <w:lang w:val="en-CA"/>
          </w:rPr>
          <w:t>https://doi.org/10.1080/2373566X.2015.1108831</w:t>
        </w:r>
      </w:hyperlink>
      <w:r w:rsidRPr="3A7B41CD">
        <w:rPr>
          <w:rFonts w:ascii="Cambria" w:eastAsia="Cambria" w:hAnsi="Cambria" w:cs="Cambria"/>
          <w:lang w:val="en-CA"/>
        </w:rPr>
        <w:t>.</w:t>
      </w:r>
      <w:r w:rsidRPr="00C83AD8">
        <w:rPr>
          <w:rFonts w:ascii="Cambria" w:eastAsia="Cambria" w:hAnsi="Cambria" w:cs="Cambria"/>
          <w:lang w:val="en-CA"/>
        </w:rPr>
        <w:t xml:space="preserve">Littman, Ariane. 2011. “Wounded Land.” </w:t>
      </w:r>
      <w:r w:rsidRPr="3A7B41CD">
        <w:rPr>
          <w:rFonts w:ascii="Cambria" w:eastAsia="Cambria" w:hAnsi="Cambria" w:cs="Cambria"/>
          <w:lang w:val="en-CA"/>
        </w:rPr>
        <w:t xml:space="preserve">Available at </w:t>
      </w:r>
      <w:hyperlink r:id="rId46" w:history="1">
        <w:r w:rsidRPr="0099554C">
          <w:rPr>
            <w:rStyle w:val="Hyperlink"/>
            <w:rFonts w:ascii="Cambria" w:eastAsia="Cambria" w:hAnsi="Cambria" w:cs="Cambria"/>
            <w:lang w:val="en-CA"/>
          </w:rPr>
          <w:t>http://www.ariane-littman.com/docs/wounded_land/01_wounded_land_2009-2010.html</w:t>
        </w:r>
      </w:hyperlink>
      <w:r w:rsidRPr="0099554C">
        <w:rPr>
          <w:rFonts w:ascii="Cambria" w:eastAsia="Cambria" w:hAnsi="Cambria" w:cs="Cambria"/>
          <w:lang w:val="en-CA"/>
        </w:rPr>
        <w:t>.</w:t>
      </w:r>
    </w:p>
    <w:p w14:paraId="06B8E9BC" w14:textId="77777777" w:rsidR="00CF2216" w:rsidRPr="005E2170" w:rsidRDefault="00CF2216" w:rsidP="009C15FD">
      <w:pPr>
        <w:shd w:val="clear" w:color="auto" w:fill="FFFFFF"/>
        <w:ind w:left="567" w:hanging="567"/>
        <w:rPr>
          <w:rFonts w:ascii="Cambria" w:eastAsia="Cambria" w:hAnsi="Cambria" w:cs="Cambria"/>
          <w:lang w:val="en-CA"/>
        </w:rPr>
      </w:pPr>
      <w:r w:rsidRPr="2C3E2CE3">
        <w:rPr>
          <w:rFonts w:ascii="Cambria" w:eastAsia="Cambria" w:hAnsi="Cambria" w:cs="Cambria"/>
          <w:lang w:val="en-CA"/>
        </w:rPr>
        <w:t xml:space="preserve">Lucchesi, Annita Hetoevėhotohke’e. 2018. “‘Indians Don’t Make Maps’: Indigenous Cartographic Traditions and Innovations.” </w:t>
      </w:r>
      <w:r w:rsidRPr="2C3E2CE3">
        <w:rPr>
          <w:rFonts w:ascii="Cambria" w:eastAsia="Cambria" w:hAnsi="Cambria" w:cs="Cambria"/>
          <w:i/>
          <w:iCs/>
          <w:lang w:val="en-CA"/>
        </w:rPr>
        <w:t>American Indian Culture and Research Journal</w:t>
      </w:r>
      <w:r w:rsidRPr="2C3E2CE3">
        <w:rPr>
          <w:rFonts w:ascii="Cambria" w:eastAsia="Cambria" w:hAnsi="Cambria" w:cs="Cambria"/>
          <w:lang w:val="en-CA"/>
        </w:rPr>
        <w:t xml:space="preserve"> 42 (3): 11–26. </w:t>
      </w:r>
      <w:hyperlink r:id="rId47">
        <w:r w:rsidRPr="2C3E2CE3">
          <w:rPr>
            <w:rStyle w:val="Hyperlink"/>
            <w:rFonts w:ascii="Cambria" w:eastAsia="Cambria" w:hAnsi="Cambria" w:cs="Cambria"/>
            <w:lang w:val="en-CA"/>
          </w:rPr>
          <w:t>https://doi.org/10.17953/aicrj.42.3.lucchesi</w:t>
        </w:r>
      </w:hyperlink>
      <w:r w:rsidRPr="2C3E2CE3">
        <w:rPr>
          <w:rFonts w:ascii="Cambria" w:eastAsia="Cambria" w:hAnsi="Cambria" w:cs="Cambria"/>
          <w:lang w:val="en-CA"/>
        </w:rPr>
        <w:t>.</w:t>
      </w:r>
    </w:p>
    <w:p w14:paraId="7EEB9062" w14:textId="77777777" w:rsidR="00CF2216" w:rsidRPr="00346325" w:rsidRDefault="00CF2216" w:rsidP="009C15FD">
      <w:pPr>
        <w:ind w:left="567" w:hanging="567"/>
        <w:rPr>
          <w:rFonts w:ascii="Cambria" w:eastAsia="Cambria" w:hAnsi="Cambria" w:cs="Cambria"/>
          <w:sz w:val="21"/>
          <w:szCs w:val="21"/>
          <w:lang w:val="en-CA"/>
        </w:rPr>
      </w:pPr>
      <w:r w:rsidRPr="0078217E">
        <w:rPr>
          <w:rFonts w:ascii="Cambria" w:eastAsia="Cambria" w:hAnsi="Cambria" w:cs="Cambria"/>
          <w:lang w:val="en-CA"/>
        </w:rPr>
        <w:t xml:space="preserve">Lo Presti, Laura. </w:t>
      </w:r>
      <w:r w:rsidRPr="0078217E">
        <w:rPr>
          <w:rFonts w:ascii="Cambria" w:eastAsia="Cambria" w:hAnsi="Cambria" w:cs="Cambria"/>
          <w:sz w:val="21"/>
          <w:szCs w:val="21"/>
          <w:lang w:val="en-CA"/>
        </w:rPr>
        <w:t xml:space="preserve">2018. </w:t>
      </w:r>
      <w:r w:rsidRPr="3A7B41CD">
        <w:rPr>
          <w:rFonts w:ascii="Cambria" w:eastAsia="Cambria" w:hAnsi="Cambria" w:cs="Cambria"/>
          <w:sz w:val="21"/>
          <w:szCs w:val="21"/>
          <w:lang w:val="en-CA"/>
        </w:rPr>
        <w:t>“</w:t>
      </w:r>
      <w:r w:rsidRPr="0078217E">
        <w:rPr>
          <w:rFonts w:ascii="Cambria" w:eastAsia="Cambria" w:hAnsi="Cambria" w:cs="Cambria"/>
          <w:sz w:val="21"/>
          <w:szCs w:val="21"/>
          <w:lang w:val="en-CA"/>
        </w:rPr>
        <w:t>Maps in/out of place. Charting alternative ways of looking and experimenting with cartography and GIS.</w:t>
      </w:r>
      <w:r w:rsidRPr="3A7B41CD">
        <w:rPr>
          <w:rFonts w:ascii="Cambria" w:eastAsia="Cambria" w:hAnsi="Cambria" w:cs="Cambria"/>
          <w:sz w:val="21"/>
          <w:szCs w:val="21"/>
          <w:lang w:val="en-CA"/>
        </w:rPr>
        <w:t>”</w:t>
      </w:r>
      <w:r w:rsidRPr="0078217E">
        <w:rPr>
          <w:rFonts w:ascii="Cambria" w:eastAsia="Cambria" w:hAnsi="Cambria" w:cs="Cambria"/>
          <w:sz w:val="21"/>
          <w:szCs w:val="21"/>
          <w:lang w:val="en-CA"/>
        </w:rPr>
        <w:t xml:space="preserve"> Journal of Research and Didactics in Geography 1(7): 105–119.</w:t>
      </w:r>
      <w:r w:rsidRPr="3A7B41CD">
        <w:rPr>
          <w:rFonts w:ascii="Cambria" w:eastAsia="Cambria" w:hAnsi="Cambria" w:cs="Cambria"/>
          <w:sz w:val="21"/>
          <w:szCs w:val="21"/>
          <w:lang w:val="en-CA"/>
        </w:rPr>
        <w:t xml:space="preserve"> </w:t>
      </w:r>
      <w:r w:rsidRPr="0078217E">
        <w:rPr>
          <w:rFonts w:asciiTheme="minorHAnsi" w:eastAsiaTheme="minorEastAsia" w:hAnsiTheme="minorHAnsi" w:cstheme="minorBidi"/>
          <w:color w:val="666666"/>
          <w:lang w:val="en-CA"/>
        </w:rPr>
        <w:t>https://doi.org/</w:t>
      </w:r>
      <w:r w:rsidRPr="3A7B41CD">
        <w:rPr>
          <w:rFonts w:ascii="Cambria" w:eastAsia="Cambria" w:hAnsi="Cambria" w:cs="Cambria"/>
          <w:sz w:val="21"/>
          <w:szCs w:val="21"/>
          <w:lang w:val="en-CA"/>
        </w:rPr>
        <w:t>10.4458/0623-07</w:t>
      </w:r>
    </w:p>
    <w:p w14:paraId="2E0EFD8F" w14:textId="77777777" w:rsidR="00CF2216" w:rsidRPr="00346325" w:rsidRDefault="00CF2216" w:rsidP="009C15FD">
      <w:pPr>
        <w:ind w:left="567" w:hanging="567"/>
        <w:rPr>
          <w:rFonts w:ascii="Cambria" w:eastAsia="Cambria" w:hAnsi="Cambria" w:cs="Cambria"/>
          <w:lang w:val="en-CA"/>
        </w:rPr>
      </w:pPr>
      <w:r w:rsidRPr="2C3E2CE3">
        <w:rPr>
          <w:rFonts w:ascii="Cambria" w:eastAsia="Cambria" w:hAnsi="Cambria" w:cs="Cambria"/>
          <w:lang w:val="en-CA"/>
        </w:rPr>
        <w:t xml:space="preserve">Maharawal, Manissa M., and Erin McElroy. 2018. “The Anti-Eviction Mapping Project: Counter </w:t>
      </w:r>
    </w:p>
    <w:p w14:paraId="10221777" w14:textId="77777777" w:rsidR="00CF2216" w:rsidRPr="00346325" w:rsidRDefault="00CF2216" w:rsidP="009C15FD">
      <w:pPr>
        <w:ind w:left="567" w:hanging="567"/>
        <w:rPr>
          <w:rFonts w:ascii="Cambria" w:eastAsia="Cambria" w:hAnsi="Cambria" w:cs="Cambria"/>
          <w:lang w:val="en-CA"/>
        </w:rPr>
      </w:pPr>
      <w:r w:rsidRPr="2C3E2CE3">
        <w:rPr>
          <w:rFonts w:ascii="Cambria" w:eastAsia="Cambria" w:hAnsi="Cambria" w:cs="Cambria"/>
          <w:lang w:val="en-CA"/>
        </w:rPr>
        <w:t xml:space="preserve">Mapping and Oral History toward Bay Area Housing Justice.” </w:t>
      </w:r>
      <w:r w:rsidRPr="2C3E2CE3">
        <w:rPr>
          <w:rFonts w:ascii="Cambria" w:eastAsia="Cambria" w:hAnsi="Cambria" w:cs="Cambria"/>
          <w:i/>
          <w:iCs/>
          <w:lang w:val="en-CA"/>
        </w:rPr>
        <w:t>Annals of the American Association of Geographers</w:t>
      </w:r>
      <w:r w:rsidRPr="2C3E2CE3">
        <w:rPr>
          <w:rFonts w:ascii="Cambria" w:eastAsia="Cambria" w:hAnsi="Cambria" w:cs="Cambria"/>
          <w:lang w:val="en-CA"/>
        </w:rPr>
        <w:t xml:space="preserve"> 108 (2): 380–89. </w:t>
      </w:r>
      <w:hyperlink r:id="rId48">
        <w:r w:rsidRPr="2C3E2CE3">
          <w:rPr>
            <w:rStyle w:val="Hyperlink"/>
            <w:rFonts w:ascii="Cambria" w:eastAsia="Cambria" w:hAnsi="Cambria" w:cs="Cambria"/>
            <w:lang w:val="en-CA"/>
          </w:rPr>
          <w:t>https://doi.org/10.1080/24694452.2017.1365583</w:t>
        </w:r>
      </w:hyperlink>
      <w:r w:rsidRPr="2C3E2CE3">
        <w:rPr>
          <w:rFonts w:ascii="Cambria" w:eastAsia="Cambria" w:hAnsi="Cambria" w:cs="Cambria"/>
          <w:lang w:val="en-CA"/>
        </w:rPr>
        <w:t>.</w:t>
      </w:r>
    </w:p>
    <w:p w14:paraId="06EAF2C5" w14:textId="77777777" w:rsidR="00CF2216" w:rsidRPr="0078217E" w:rsidRDefault="00CF2216" w:rsidP="009C15FD">
      <w:pPr>
        <w:ind w:left="567" w:hanging="567"/>
        <w:rPr>
          <w:rFonts w:asciiTheme="minorHAnsi" w:hAnsiTheme="minorHAnsi"/>
          <w:i/>
          <w:iCs/>
          <w:color w:val="000000"/>
          <w:lang w:val="fr-CA"/>
        </w:rPr>
      </w:pPr>
      <w:r w:rsidRPr="007A30A7">
        <w:rPr>
          <w:rFonts w:ascii="Cambria" w:eastAsia="Cambria" w:hAnsi="Cambria" w:cs="Cambria"/>
          <w:color w:val="000000" w:themeColor="text1"/>
          <w:lang w:val="en-CA"/>
        </w:rPr>
        <w:lastRenderedPageBreak/>
        <w:t>Mansilla</w:t>
      </w:r>
      <w:r>
        <w:rPr>
          <w:rFonts w:ascii="Cambria" w:eastAsia="Cambria" w:hAnsi="Cambria" w:cs="Cambria"/>
          <w:color w:val="000000" w:themeColor="text1"/>
          <w:lang w:val="en-CA"/>
        </w:rPr>
        <w:t>, Pablo</w:t>
      </w:r>
      <w:r w:rsidRPr="007A30A7">
        <w:rPr>
          <w:rFonts w:ascii="Cambria" w:eastAsia="Cambria" w:hAnsi="Cambria" w:cs="Cambria"/>
          <w:color w:val="000000" w:themeColor="text1"/>
          <w:lang w:val="en-CA"/>
        </w:rPr>
        <w:t xml:space="preserve"> and Melin</w:t>
      </w:r>
      <w:r>
        <w:rPr>
          <w:rFonts w:ascii="Cambria" w:eastAsia="Cambria" w:hAnsi="Cambria" w:cs="Cambria"/>
          <w:color w:val="000000" w:themeColor="text1"/>
          <w:lang w:val="en-CA"/>
        </w:rPr>
        <w:t>,</w:t>
      </w:r>
      <w:r w:rsidRPr="007A30A7">
        <w:rPr>
          <w:rFonts w:ascii="Cambria" w:eastAsia="Cambria" w:hAnsi="Cambria" w:cs="Cambria"/>
          <w:color w:val="000000" w:themeColor="text1"/>
          <w:lang w:val="en-CA"/>
        </w:rPr>
        <w:t xml:space="preserve"> Pehuen</w:t>
      </w:r>
      <w:r>
        <w:rPr>
          <w:rFonts w:ascii="Cambria" w:eastAsia="Cambria" w:hAnsi="Cambria" w:cs="Cambria"/>
          <w:color w:val="000000" w:themeColor="text1"/>
          <w:lang w:val="en-CA"/>
        </w:rPr>
        <w:t>.</w:t>
      </w:r>
      <w:r w:rsidRPr="007A30A7">
        <w:rPr>
          <w:rFonts w:ascii="Cambria" w:eastAsia="Cambria" w:hAnsi="Cambria" w:cs="Cambria"/>
          <w:color w:val="000000" w:themeColor="text1"/>
          <w:lang w:val="en-CA"/>
        </w:rPr>
        <w:t xml:space="preserve"> 2020</w:t>
      </w:r>
      <w:r>
        <w:rPr>
          <w:rFonts w:asciiTheme="minorHAnsi" w:eastAsia="Cambria" w:hAnsiTheme="minorHAnsi" w:cs="Cambria"/>
          <w:color w:val="000000" w:themeColor="text1"/>
          <w:lang w:val="en-CA"/>
        </w:rPr>
        <w:t>. “</w:t>
      </w:r>
      <w:r w:rsidRPr="007A30A7">
        <w:rPr>
          <w:rFonts w:asciiTheme="minorHAnsi" w:eastAsia="Times New Roman" w:hAnsiTheme="minorHAnsi"/>
          <w:color w:val="000000" w:themeColor="text1"/>
          <w:sz w:val="21"/>
          <w:szCs w:val="21"/>
          <w:shd w:val="clear" w:color="auto" w:fill="FFFFFF"/>
          <w:lang w:val="en-US" w:eastAsia="fr-FR"/>
        </w:rPr>
        <w:t>Mapuche Cartography: Defending Ixofillmogen</w:t>
      </w:r>
      <w:r>
        <w:rPr>
          <w:rFonts w:asciiTheme="minorHAnsi" w:eastAsia="Times New Roman" w:hAnsiTheme="minorHAnsi"/>
          <w:color w:val="000000" w:themeColor="text1"/>
          <w:sz w:val="21"/>
          <w:szCs w:val="21"/>
          <w:shd w:val="clear" w:color="auto" w:fill="FFFFFF"/>
          <w:lang w:val="en-US" w:eastAsia="fr-FR"/>
        </w:rPr>
        <w:t>.”</w:t>
      </w:r>
      <w:r w:rsidRPr="007A30A7">
        <w:rPr>
          <w:rFonts w:asciiTheme="minorHAnsi" w:eastAsia="Times New Roman" w:hAnsiTheme="minorHAnsi"/>
          <w:color w:val="000000" w:themeColor="text1"/>
          <w:sz w:val="21"/>
          <w:szCs w:val="21"/>
          <w:shd w:val="clear" w:color="auto" w:fill="FFFFFF"/>
          <w:lang w:val="en-US" w:eastAsia="fr-FR"/>
        </w:rPr>
        <w:t xml:space="preserve"> </w:t>
      </w:r>
      <w:r>
        <w:rPr>
          <w:rFonts w:asciiTheme="minorHAnsi" w:eastAsia="Times New Roman" w:hAnsiTheme="minorHAnsi"/>
          <w:color w:val="000000" w:themeColor="text1"/>
          <w:sz w:val="21"/>
          <w:szCs w:val="21"/>
          <w:shd w:val="clear" w:color="auto" w:fill="FFFFFF"/>
          <w:lang w:val="en-US" w:eastAsia="fr-FR"/>
        </w:rPr>
        <w:t>I</w:t>
      </w:r>
      <w:r w:rsidRPr="007A30A7">
        <w:rPr>
          <w:rFonts w:asciiTheme="minorHAnsi" w:eastAsia="Times New Roman" w:hAnsiTheme="minorHAnsi"/>
          <w:color w:val="000000" w:themeColor="text1"/>
          <w:sz w:val="21"/>
          <w:szCs w:val="21"/>
          <w:shd w:val="clear" w:color="auto" w:fill="FFFFFF"/>
          <w:lang w:val="en-US" w:eastAsia="fr-FR"/>
        </w:rPr>
        <w:t>n</w:t>
      </w:r>
      <w:r>
        <w:rPr>
          <w:rFonts w:asciiTheme="minorHAnsi" w:eastAsia="Times New Roman" w:hAnsiTheme="minorHAnsi"/>
          <w:color w:val="000000" w:themeColor="text1"/>
          <w:sz w:val="21"/>
          <w:szCs w:val="21"/>
          <w:shd w:val="clear" w:color="auto" w:fill="FFFFFF"/>
          <w:lang w:val="en-US" w:eastAsia="fr-FR"/>
        </w:rPr>
        <w:t xml:space="preserve"> </w:t>
      </w:r>
      <w:r w:rsidRPr="007A30A7">
        <w:rPr>
          <w:rStyle w:val="Emphasis"/>
          <w:rFonts w:asciiTheme="minorHAnsi" w:hAnsiTheme="minorHAnsi"/>
          <w:color w:val="000000"/>
          <w:lang w:val="en-US"/>
        </w:rPr>
        <w:t>Radical Cartographies: Participatory Mapmaking from Latin America</w:t>
      </w:r>
      <w:r>
        <w:rPr>
          <w:rStyle w:val="Emphasis"/>
          <w:rFonts w:asciiTheme="minorHAnsi" w:hAnsiTheme="minorHAnsi"/>
          <w:color w:val="000000"/>
          <w:lang w:val="en-US"/>
        </w:rPr>
        <w:t xml:space="preserve">, </w:t>
      </w:r>
      <w:r w:rsidRPr="000902D7">
        <w:rPr>
          <w:rStyle w:val="Emphasis"/>
          <w:rFonts w:asciiTheme="minorHAnsi" w:hAnsiTheme="minorHAnsi"/>
          <w:i w:val="0"/>
          <w:iCs w:val="0"/>
          <w:color w:val="000000"/>
          <w:lang w:val="en-US"/>
        </w:rPr>
        <w:t>ed.</w:t>
      </w:r>
      <w:r>
        <w:rPr>
          <w:rStyle w:val="Emphasis"/>
          <w:rFonts w:asciiTheme="minorHAnsi" w:hAnsiTheme="minorHAnsi"/>
          <w:i w:val="0"/>
          <w:iCs w:val="0"/>
          <w:color w:val="000000"/>
          <w:lang w:val="en-US"/>
        </w:rPr>
        <w:t xml:space="preserve"> </w:t>
      </w:r>
      <w:r w:rsidRPr="007A30A7">
        <w:rPr>
          <w:rFonts w:asciiTheme="minorHAnsi" w:hAnsiTheme="minorHAnsi"/>
          <w:color w:val="000000"/>
          <w:lang w:val="en-US"/>
        </w:rPr>
        <w:t>Sletto B</w:t>
      </w:r>
      <w:r>
        <w:rPr>
          <w:rFonts w:asciiTheme="minorHAnsi" w:hAnsiTheme="minorHAnsi"/>
          <w:color w:val="000000"/>
          <w:lang w:val="en-US"/>
        </w:rPr>
        <w:t>.</w:t>
      </w:r>
      <w:r w:rsidRPr="007A30A7">
        <w:rPr>
          <w:rFonts w:asciiTheme="minorHAnsi" w:hAnsiTheme="minorHAnsi"/>
          <w:color w:val="000000"/>
          <w:lang w:val="en-US"/>
        </w:rPr>
        <w:t xml:space="preserve">, </w:t>
      </w:r>
      <w:r>
        <w:rPr>
          <w:rFonts w:asciiTheme="minorHAnsi" w:hAnsiTheme="minorHAnsi"/>
          <w:color w:val="000000"/>
          <w:lang w:val="en-US"/>
        </w:rPr>
        <w:t xml:space="preserve">J. </w:t>
      </w:r>
      <w:r w:rsidRPr="007A30A7">
        <w:rPr>
          <w:rFonts w:asciiTheme="minorHAnsi" w:hAnsiTheme="minorHAnsi"/>
          <w:color w:val="000000"/>
          <w:lang w:val="en-US"/>
        </w:rPr>
        <w:t xml:space="preserve">Bryan, </w:t>
      </w:r>
      <w:r>
        <w:rPr>
          <w:rFonts w:asciiTheme="minorHAnsi" w:hAnsiTheme="minorHAnsi"/>
          <w:color w:val="000000"/>
          <w:lang w:val="en-US"/>
        </w:rPr>
        <w:t xml:space="preserve">A. </w:t>
      </w:r>
      <w:r w:rsidRPr="007A30A7">
        <w:rPr>
          <w:rFonts w:asciiTheme="minorHAnsi" w:hAnsiTheme="minorHAnsi"/>
          <w:color w:val="000000"/>
          <w:lang w:val="en-US"/>
        </w:rPr>
        <w:t>Wagner</w:t>
      </w:r>
      <w:r>
        <w:rPr>
          <w:rFonts w:asciiTheme="minorHAnsi" w:hAnsiTheme="minorHAnsi"/>
          <w:color w:val="000000"/>
          <w:lang w:val="en-US"/>
        </w:rPr>
        <w:t xml:space="preserve"> and C. </w:t>
      </w:r>
      <w:r w:rsidRPr="007A30A7">
        <w:rPr>
          <w:rFonts w:asciiTheme="minorHAnsi" w:hAnsiTheme="minorHAnsi"/>
          <w:color w:val="000000"/>
          <w:lang w:val="en-US"/>
        </w:rPr>
        <w:t>Hale</w:t>
      </w:r>
      <w:r>
        <w:rPr>
          <w:rFonts w:asciiTheme="minorHAnsi" w:hAnsiTheme="minorHAnsi"/>
          <w:lang w:val="en-US"/>
        </w:rPr>
        <w:t>,</w:t>
      </w:r>
      <w:r w:rsidRPr="007A30A7">
        <w:rPr>
          <w:rFonts w:asciiTheme="minorHAnsi" w:hAnsiTheme="minorHAnsi"/>
          <w:lang w:val="en-US"/>
        </w:rPr>
        <w:t xml:space="preserve"> </w:t>
      </w:r>
      <w:r>
        <w:rPr>
          <w:rFonts w:asciiTheme="minorHAnsi" w:hAnsiTheme="minorHAnsi"/>
          <w:lang w:val="en-US"/>
        </w:rPr>
        <w:t xml:space="preserve">81-96. </w:t>
      </w:r>
      <w:r w:rsidRPr="0078217E">
        <w:rPr>
          <w:rFonts w:asciiTheme="minorHAnsi" w:eastAsia="Times New Roman" w:hAnsiTheme="minorHAnsi" w:cs="Times New Roman"/>
          <w:lang w:val="fr-CA" w:eastAsia="fr-FR"/>
        </w:rPr>
        <w:t>Austin: University of Texas Press, 2020.</w:t>
      </w:r>
    </w:p>
    <w:p w14:paraId="7E702E6E" w14:textId="77777777" w:rsidR="00CF2216" w:rsidRPr="007A30A7" w:rsidRDefault="00CF2216" w:rsidP="009C15FD">
      <w:pPr>
        <w:ind w:left="567" w:hanging="567"/>
        <w:rPr>
          <w:rFonts w:ascii="Cambria" w:eastAsia="Cambria" w:hAnsi="Cambria" w:cs="Cambria"/>
          <w:lang w:val="fr-FR"/>
        </w:rPr>
      </w:pPr>
      <w:r w:rsidRPr="0099554C">
        <w:rPr>
          <w:rFonts w:ascii="Cambria" w:eastAsia="Cambria" w:hAnsi="Cambria" w:cs="Cambria"/>
          <w:lang w:val="fr-CA"/>
        </w:rPr>
        <w:t>O</w:t>
      </w:r>
      <w:r w:rsidRPr="002466F8">
        <w:rPr>
          <w:rFonts w:ascii="Cambria" w:eastAsia="Cambria" w:hAnsi="Cambria" w:cs="Cambria"/>
          <w:lang w:val="fr-CA"/>
        </w:rPr>
        <w:t xml:space="preserve">lmedo, </w:t>
      </w:r>
      <w:r w:rsidRPr="00E10655">
        <w:rPr>
          <w:rFonts w:ascii="Cambria" w:eastAsia="Cambria" w:hAnsi="Cambria" w:cs="Cambria"/>
          <w:lang w:val="fr-CA"/>
        </w:rPr>
        <w:t>Élise</w:t>
      </w:r>
      <w:r w:rsidRPr="00E532BA">
        <w:rPr>
          <w:rFonts w:ascii="Cambria" w:eastAsia="Cambria" w:hAnsi="Cambria" w:cs="Cambria"/>
          <w:lang w:val="fr-CA"/>
        </w:rPr>
        <w:t xml:space="preserve">. 2015. </w:t>
      </w:r>
      <w:r w:rsidRPr="001F46C8">
        <w:rPr>
          <w:rFonts w:ascii="Cambria" w:eastAsia="Cambria" w:hAnsi="Cambria" w:cs="Cambria"/>
          <w:lang w:val="fr-CA"/>
        </w:rPr>
        <w:t xml:space="preserve">“Cartographie sensible. </w:t>
      </w:r>
      <w:r w:rsidRPr="007A30A7">
        <w:rPr>
          <w:rFonts w:ascii="Cambria" w:eastAsia="Cambria" w:hAnsi="Cambria" w:cs="Cambria"/>
          <w:lang w:val="fr-FR"/>
        </w:rPr>
        <w:t>Tracer une géographie du vécu par la recherche-création</w:t>
      </w:r>
      <w:r w:rsidRPr="45F31BEA">
        <w:rPr>
          <w:rFonts w:ascii="Cambria" w:eastAsia="Cambria" w:hAnsi="Cambria" w:cs="Cambria"/>
          <w:lang w:val="fr-FR"/>
        </w:rPr>
        <w:t>.”</w:t>
      </w:r>
      <w:r w:rsidRPr="007A30A7">
        <w:rPr>
          <w:rFonts w:ascii="Cambria" w:eastAsia="Cambria" w:hAnsi="Cambria" w:cs="Cambria"/>
          <w:lang w:val="fr-FR"/>
        </w:rPr>
        <w:t xml:space="preserve"> Thèse de doctorat, Université Paris 1 Panthéon Sorbonne.</w:t>
      </w:r>
    </w:p>
    <w:p w14:paraId="30B21B03" w14:textId="77777777" w:rsidR="00CF2216" w:rsidRPr="00434BEF" w:rsidRDefault="00CF2216" w:rsidP="009C15FD">
      <w:pPr>
        <w:ind w:left="567" w:hanging="567"/>
        <w:rPr>
          <w:rFonts w:ascii="Cambria" w:eastAsia="Cambria" w:hAnsi="Cambria" w:cs="Cambria"/>
          <w:lang w:val="en-CA"/>
        </w:rPr>
      </w:pPr>
      <w:r w:rsidRPr="00CF2216">
        <w:rPr>
          <w:rFonts w:ascii="Cambria" w:eastAsia="Cambria" w:hAnsi="Cambria" w:cs="Cambria"/>
          <w:lang w:val="fr-CA"/>
        </w:rPr>
        <w:t xml:space="preserve">Pearce, Margaret Wickens, and Renee Pualani Louis. </w:t>
      </w:r>
      <w:r w:rsidRPr="00434BEF">
        <w:rPr>
          <w:rFonts w:ascii="Cambria" w:eastAsia="Cambria" w:hAnsi="Cambria" w:cs="Cambria"/>
          <w:lang w:val="en-CA"/>
        </w:rPr>
        <w:t xml:space="preserve">2008. “Mapping Indigenous Depth of Place.” </w:t>
      </w:r>
      <w:r w:rsidRPr="00434BEF">
        <w:rPr>
          <w:rFonts w:ascii="Cambria" w:eastAsia="Cambria" w:hAnsi="Cambria" w:cs="Cambria"/>
          <w:i/>
          <w:iCs/>
          <w:lang w:val="en-CA"/>
        </w:rPr>
        <w:t>American Indian Culture &amp; Research Journal</w:t>
      </w:r>
      <w:r w:rsidRPr="00434BEF">
        <w:rPr>
          <w:rFonts w:ascii="Cambria" w:eastAsia="Cambria" w:hAnsi="Cambria" w:cs="Cambria"/>
          <w:lang w:val="en-CA"/>
        </w:rPr>
        <w:t xml:space="preserve"> 32 (3): 107–26.</w:t>
      </w:r>
    </w:p>
    <w:p w14:paraId="3BC30F0B" w14:textId="77777777" w:rsidR="00CF2216" w:rsidRPr="00326568" w:rsidRDefault="008B4E2C" w:rsidP="009C15FD">
      <w:pPr>
        <w:ind w:left="567" w:hanging="567"/>
        <w:rPr>
          <w:rFonts w:ascii="Cambria" w:eastAsia="Cambria" w:hAnsi="Cambria" w:cs="Cambria"/>
          <w:lang w:val="en-CA"/>
        </w:rPr>
      </w:pPr>
      <w:hyperlink r:id="rId49">
        <w:hyperlink r:id="rId50" w:history="1">
          <w:r w:rsidR="00CF2216" w:rsidRPr="3A7B41CD">
            <w:rPr>
              <w:rFonts w:ascii="Cambria" w:eastAsia="Cambria" w:hAnsi="Cambria" w:cs="Cambria"/>
              <w:lang w:val="en-CA"/>
            </w:rPr>
            <w:t>https://doi.org/</w:t>
          </w:r>
        </w:hyperlink>
      </w:hyperlink>
      <w:r w:rsidR="00CF2216" w:rsidRPr="3A7B41CD">
        <w:rPr>
          <w:rFonts w:ascii="Cambria" w:eastAsia="Cambria" w:hAnsi="Cambria" w:cs="Cambria"/>
          <w:lang w:val="en-CA"/>
        </w:rPr>
        <w:t xml:space="preserve">10.3138/carto.47.2.77 </w:t>
      </w:r>
      <w:r w:rsidR="00CF2216" w:rsidRPr="00326568">
        <w:rPr>
          <w:rFonts w:ascii="Cambria" w:eastAsia="Cambria" w:hAnsi="Cambria" w:cs="Cambria"/>
          <w:lang w:val="en-CA"/>
        </w:rPr>
        <w:t xml:space="preserve">Pearce, Margaret Wickens. 2014. “The Last Piece Is You.” </w:t>
      </w:r>
      <w:r w:rsidR="00CF2216" w:rsidRPr="00326568">
        <w:rPr>
          <w:rFonts w:ascii="Cambria" w:eastAsia="Cambria" w:hAnsi="Cambria" w:cs="Cambria"/>
          <w:i/>
          <w:iCs/>
          <w:lang w:val="en-CA"/>
        </w:rPr>
        <w:t>The Cartographic Journal</w:t>
      </w:r>
      <w:r w:rsidR="00CF2216" w:rsidRPr="00326568">
        <w:rPr>
          <w:rFonts w:ascii="Cambria" w:eastAsia="Cambria" w:hAnsi="Cambria" w:cs="Cambria"/>
          <w:lang w:val="en-CA"/>
        </w:rPr>
        <w:t xml:space="preserve"> 51 (2): 107–22. </w:t>
      </w:r>
      <w:hyperlink r:id="rId51" w:history="1">
        <w:r w:rsidR="00CF2216" w:rsidRPr="00326568">
          <w:rPr>
            <w:rStyle w:val="Hyperlink"/>
            <w:rFonts w:ascii="Cambria" w:eastAsia="Cambria" w:hAnsi="Cambria" w:cs="Cambria"/>
            <w:lang w:val="en-CA"/>
          </w:rPr>
          <w:t>https://doi.org/10.1179/1743277414Y.0000000078</w:t>
        </w:r>
      </w:hyperlink>
      <w:r w:rsidR="00CF2216" w:rsidRPr="00326568">
        <w:rPr>
          <w:rFonts w:ascii="Cambria" w:eastAsia="Cambria" w:hAnsi="Cambria" w:cs="Cambria"/>
          <w:lang w:val="en-CA"/>
        </w:rPr>
        <w:t>.</w:t>
      </w:r>
    </w:p>
    <w:p w14:paraId="4524E160" w14:textId="77777777" w:rsidR="00CF2216" w:rsidRDefault="00CF2216" w:rsidP="009C15FD">
      <w:pPr>
        <w:ind w:left="567" w:hanging="567"/>
        <w:rPr>
          <w:rFonts w:asciiTheme="minorHAnsi" w:eastAsiaTheme="minorEastAsia" w:hAnsiTheme="minorHAnsi" w:cstheme="minorBidi"/>
          <w:color w:val="000000" w:themeColor="text1"/>
          <w:sz w:val="19"/>
          <w:szCs w:val="19"/>
          <w:lang w:val="en-CA"/>
        </w:rPr>
      </w:pPr>
      <w:r w:rsidRPr="3A7B41CD">
        <w:rPr>
          <w:rFonts w:ascii="Cambria" w:eastAsia="Cambria" w:hAnsi="Cambria" w:cs="Cambria"/>
          <w:lang w:val="en-CA"/>
        </w:rPr>
        <w:t xml:space="preserve">Pile, Steve. </w:t>
      </w:r>
      <w:r w:rsidRPr="0078217E">
        <w:rPr>
          <w:rFonts w:ascii="Cambria" w:eastAsia="Cambria" w:hAnsi="Cambria" w:cs="Cambria"/>
          <w:lang w:val="en-CA"/>
        </w:rPr>
        <w:t>2010.</w:t>
      </w:r>
      <w:r w:rsidRPr="3A7B41CD">
        <w:rPr>
          <w:rFonts w:ascii="Cambria" w:eastAsia="Cambria" w:hAnsi="Cambria" w:cs="Cambria"/>
          <w:lang w:val="en-CA"/>
        </w:rPr>
        <w:t xml:space="preserve"> “</w:t>
      </w:r>
      <w:r w:rsidRPr="0078217E">
        <w:rPr>
          <w:rFonts w:ascii="Cambria" w:eastAsia="Cambria" w:hAnsi="Cambria" w:cs="Cambria"/>
          <w:i/>
          <w:iCs/>
          <w:lang w:val="en-CA"/>
        </w:rPr>
        <w:t>Emotions and Affect in Recent Human Geography</w:t>
      </w:r>
      <w:r w:rsidRPr="3A7B41CD">
        <w:rPr>
          <w:rFonts w:ascii="Cambria" w:eastAsia="Cambria" w:hAnsi="Cambria" w:cs="Cambria"/>
          <w:lang w:val="en-CA"/>
        </w:rPr>
        <w:t xml:space="preserve">.” </w:t>
      </w:r>
      <w:r w:rsidRPr="3A7B41CD">
        <w:rPr>
          <w:rFonts w:ascii="Cambria" w:eastAsia="Cambria" w:hAnsi="Cambria" w:cs="Cambria"/>
          <w:i/>
          <w:iCs/>
          <w:lang w:val="en-CA"/>
        </w:rPr>
        <w:t>Transactions of the Institute of British Geographers</w:t>
      </w:r>
      <w:r w:rsidRPr="3A7B41CD">
        <w:rPr>
          <w:rFonts w:ascii="Cambria" w:eastAsia="Cambria" w:hAnsi="Cambria" w:cs="Cambria"/>
          <w:lang w:val="en-CA"/>
        </w:rPr>
        <w:t xml:space="preserve">, New Series, 35, no. 1 (): 5-20. </w:t>
      </w:r>
      <w:hyperlink r:id="rId52" w:history="1">
        <w:hyperlink r:id="rId53" w:history="1">
          <w:r w:rsidRPr="3A7B41CD">
            <w:rPr>
              <w:rFonts w:ascii="Cambria" w:eastAsia="Cambria" w:hAnsi="Cambria" w:cs="Cambria"/>
              <w:lang w:val="en-CA"/>
            </w:rPr>
            <w:t>https://doi.org/</w:t>
          </w:r>
        </w:hyperlink>
      </w:hyperlink>
      <w:r w:rsidRPr="3A7B41CD">
        <w:rPr>
          <w:rFonts w:ascii="Cambria" w:eastAsia="Cambria" w:hAnsi="Cambria" w:cs="Cambria"/>
          <w:lang w:val="en-CA"/>
        </w:rPr>
        <w:t>10.1111/j.1475-5661.2009.00368.x</w:t>
      </w:r>
      <w:r w:rsidRPr="45F31BEA">
        <w:rPr>
          <w:rFonts w:ascii="Cambria" w:eastAsia="Cambria" w:hAnsi="Cambria" w:cs="Cambria"/>
          <w:lang w:val="en-CA"/>
        </w:rPr>
        <w:t xml:space="preserve">Pinder, David. 2013. </w:t>
      </w:r>
      <w:r w:rsidRPr="0078217E">
        <w:rPr>
          <w:rFonts w:ascii="Cambria" w:eastAsia="Cambria" w:hAnsi="Cambria" w:cs="Cambria"/>
          <w:i/>
          <w:iCs/>
          <w:lang w:val="en-CA"/>
        </w:rPr>
        <w:t>Visions of the City: Utopianism, Power and Politics in Twentieth Century Urbanism</w:t>
      </w:r>
      <w:r w:rsidRPr="45F31BEA">
        <w:rPr>
          <w:rFonts w:ascii="Cambria" w:eastAsia="Cambria" w:hAnsi="Cambria" w:cs="Cambria"/>
          <w:lang w:val="en-CA"/>
        </w:rPr>
        <w:t xml:space="preserve">. London: Routledge. </w:t>
      </w:r>
    </w:p>
    <w:p w14:paraId="32E70B8C" w14:textId="77777777" w:rsidR="00CF2216" w:rsidRDefault="00CF2216" w:rsidP="009C15FD">
      <w:pPr>
        <w:ind w:left="567" w:hanging="567"/>
        <w:rPr>
          <w:rFonts w:ascii="Cambria" w:eastAsia="Cambria" w:hAnsi="Cambria" w:cs="Cambria"/>
          <w:color w:val="212529"/>
          <w:lang w:val="en-CA"/>
        </w:rPr>
      </w:pPr>
      <w:r w:rsidRPr="45F31BEA">
        <w:rPr>
          <w:rFonts w:ascii="Cambria" w:eastAsia="Cambria" w:hAnsi="Cambria" w:cs="Cambria"/>
          <w:lang w:val="en-CA"/>
        </w:rPr>
        <w:t xml:space="preserve">Reddleman, Claire. 2018. </w:t>
      </w:r>
      <w:r w:rsidRPr="0078217E">
        <w:rPr>
          <w:rFonts w:ascii="Cambria" w:eastAsia="Cambria" w:hAnsi="Cambria" w:cs="Cambria"/>
          <w:i/>
          <w:iCs/>
          <w:color w:val="212529"/>
          <w:lang w:val="en-CA"/>
        </w:rPr>
        <w:t>Cartographic Abstraction in Contemporary Art Seeing with Maps</w:t>
      </w:r>
      <w:r w:rsidRPr="45F31BEA">
        <w:rPr>
          <w:rFonts w:ascii="Cambria" w:eastAsia="Cambria" w:hAnsi="Cambria" w:cs="Cambria"/>
          <w:color w:val="212529"/>
          <w:lang w:val="en-CA"/>
        </w:rPr>
        <w:t>. London: Routledge.</w:t>
      </w:r>
    </w:p>
    <w:p w14:paraId="64B2D45F" w14:textId="1EEF3ED8" w:rsidR="00CF2216" w:rsidRPr="007A30A7" w:rsidRDefault="00CF2216" w:rsidP="009C15FD">
      <w:pPr>
        <w:ind w:left="567" w:hanging="567"/>
        <w:rPr>
          <w:rFonts w:ascii="Cambria" w:eastAsia="Cambria" w:hAnsi="Cambria" w:cs="Cambria"/>
          <w:lang w:val="en-CA"/>
        </w:rPr>
      </w:pPr>
      <w:r w:rsidRPr="0078217E">
        <w:rPr>
          <w:rFonts w:ascii="Cambria" w:eastAsia="Cambria" w:hAnsi="Cambria" w:cs="Cambria"/>
          <w:lang w:val="en-CA"/>
        </w:rPr>
        <w:t>Rossetto, Tania. 2019.</w:t>
      </w:r>
      <w:r w:rsidRPr="0078217E">
        <w:rPr>
          <w:rFonts w:ascii="Cambria" w:eastAsia="Cambria" w:hAnsi="Cambria" w:cs="Cambria"/>
          <w:i/>
          <w:iCs/>
          <w:lang w:val="en-CA"/>
        </w:rPr>
        <w:t xml:space="preserve"> </w:t>
      </w:r>
      <w:r w:rsidRPr="45F31BEA">
        <w:rPr>
          <w:rFonts w:ascii="Cambria" w:eastAsia="Cambria" w:hAnsi="Cambria" w:cs="Cambria"/>
          <w:i/>
          <w:iCs/>
          <w:lang w:val="en-CA"/>
        </w:rPr>
        <w:t>“</w:t>
      </w:r>
      <w:r w:rsidRPr="0078217E">
        <w:rPr>
          <w:rFonts w:ascii="Cambria" w:eastAsia="Cambria" w:hAnsi="Cambria" w:cs="Cambria"/>
          <w:lang w:val="en-CA"/>
        </w:rPr>
        <w:t>The skin of the map: Viewing cartography through tactile empathy</w:t>
      </w:r>
      <w:r w:rsidRPr="45F31BEA">
        <w:rPr>
          <w:rFonts w:ascii="Cambria" w:eastAsia="Cambria" w:hAnsi="Cambria" w:cs="Cambria"/>
          <w:lang w:val="en-CA"/>
        </w:rPr>
        <w:t>.”</w:t>
      </w:r>
      <w:r w:rsidRPr="0078217E">
        <w:rPr>
          <w:rFonts w:ascii="Cambria" w:eastAsia="Cambria" w:hAnsi="Cambria" w:cs="Cambria"/>
          <w:lang w:val="en-CA"/>
        </w:rPr>
        <w:t xml:space="preserve">, </w:t>
      </w:r>
      <w:r w:rsidRPr="0078217E">
        <w:rPr>
          <w:rFonts w:ascii="Cambria" w:eastAsia="Cambria" w:hAnsi="Cambria" w:cs="Cambria"/>
          <w:i/>
          <w:lang w:val="en-CA"/>
        </w:rPr>
        <w:t xml:space="preserve">Environment and Planning D: Society and Space </w:t>
      </w:r>
      <w:r w:rsidRPr="0078217E">
        <w:rPr>
          <w:rFonts w:ascii="Cambria" w:eastAsia="Cambria" w:hAnsi="Cambria" w:cs="Cambria"/>
          <w:lang w:val="en-CA"/>
        </w:rPr>
        <w:t xml:space="preserve">37 (1): </w:t>
      </w:r>
      <w:r w:rsidRPr="1F4B3B63">
        <w:rPr>
          <w:rFonts w:ascii="Cambria" w:eastAsia="Cambria" w:hAnsi="Cambria" w:cs="Cambria"/>
          <w:lang w:val="en-CA"/>
        </w:rPr>
        <w:t>83-103.</w:t>
      </w:r>
      <w:r w:rsidRPr="3A7B41CD">
        <w:rPr>
          <w:rFonts w:ascii="Cambria" w:eastAsia="Cambria" w:hAnsi="Cambria" w:cs="Cambria"/>
          <w:lang w:val="en-CA"/>
        </w:rPr>
        <w:t xml:space="preserve"> </w:t>
      </w:r>
      <w:hyperlink r:id="rId54">
        <w:hyperlink r:id="rId55" w:history="1">
          <w:r w:rsidRPr="3A7B41CD">
            <w:rPr>
              <w:rFonts w:ascii="Cambria" w:eastAsia="Cambria" w:hAnsi="Cambria" w:cs="Cambria"/>
              <w:lang w:val="en-CA"/>
            </w:rPr>
            <w:t>https://doi.org/1</w:t>
          </w:r>
        </w:hyperlink>
      </w:hyperlink>
      <w:r w:rsidRPr="3A7B41CD">
        <w:rPr>
          <w:rFonts w:ascii="Cambria" w:eastAsia="Cambria" w:hAnsi="Cambria" w:cs="Cambria"/>
          <w:lang w:val="en-CA"/>
        </w:rPr>
        <w:t>0.1177/0263775818786251</w:t>
      </w:r>
      <w:r w:rsidRPr="2C3E2CE3">
        <w:rPr>
          <w:rFonts w:ascii="Cambria" w:eastAsia="Cambria" w:hAnsi="Cambria" w:cs="Cambria"/>
          <w:lang w:val="en-CA"/>
        </w:rPr>
        <w:t xml:space="preserve">Solnit, Rebecca. 2010. </w:t>
      </w:r>
      <w:r w:rsidRPr="2C3E2CE3">
        <w:rPr>
          <w:rFonts w:ascii="Cambria" w:eastAsia="Cambria" w:hAnsi="Cambria" w:cs="Cambria"/>
          <w:i/>
          <w:iCs/>
          <w:lang w:val="en-CA"/>
        </w:rPr>
        <w:t>Infinite City: A San Francisco Atlas</w:t>
      </w:r>
      <w:r w:rsidRPr="2C3E2CE3">
        <w:rPr>
          <w:rFonts w:ascii="Cambria" w:eastAsia="Cambria" w:hAnsi="Cambria" w:cs="Cambria"/>
          <w:lang w:val="en-CA"/>
        </w:rPr>
        <w:t xml:space="preserve">. </w:t>
      </w:r>
      <w:r w:rsidRPr="3A7B41CD">
        <w:rPr>
          <w:rFonts w:ascii="Cambria" w:eastAsia="Cambria" w:hAnsi="Cambria" w:cs="Cambria"/>
          <w:lang w:val="en-CA"/>
        </w:rPr>
        <w:t>Berkeley</w:t>
      </w:r>
      <w:r w:rsidRPr="2C3E2CE3">
        <w:rPr>
          <w:rFonts w:ascii="Cambria" w:eastAsia="Cambria" w:hAnsi="Cambria" w:cs="Cambria"/>
          <w:lang w:val="en-CA"/>
        </w:rPr>
        <w:t>: University of California Press.</w:t>
      </w:r>
      <w:r w:rsidRPr="3A7B41CD">
        <w:rPr>
          <w:rFonts w:ascii="Cambria" w:eastAsia="Cambria" w:hAnsi="Cambria" w:cs="Cambria"/>
          <w:lang w:val="en-CA"/>
        </w:rPr>
        <w:t>.</w:t>
      </w:r>
    </w:p>
    <w:p w14:paraId="3B8A2A89" w14:textId="77777777" w:rsidR="00CF2216" w:rsidRDefault="00CF2216" w:rsidP="009C15FD">
      <w:pPr>
        <w:ind w:left="567" w:hanging="567"/>
        <w:rPr>
          <w:rFonts w:ascii="Open Sans" w:eastAsia="Open Sans" w:hAnsi="Open Sans" w:cs="Open Sans"/>
          <w:lang w:val="en-CA"/>
        </w:rPr>
      </w:pPr>
      <w:r w:rsidRPr="3A7B41CD">
        <w:rPr>
          <w:rFonts w:ascii="Cambria" w:eastAsia="Cambria" w:hAnsi="Cambria" w:cs="Cambria"/>
          <w:lang w:val="en-CA"/>
        </w:rPr>
        <w:t xml:space="preserve">Sparke, M. 1998. “A Map That Roared and an Original Atlas: Canada, Cartography, and the Narration of Nation.” </w:t>
      </w:r>
      <w:r w:rsidRPr="3A7B41CD">
        <w:rPr>
          <w:rFonts w:ascii="Cambria" w:eastAsia="Cambria" w:hAnsi="Cambria" w:cs="Cambria"/>
          <w:i/>
          <w:iCs/>
          <w:lang w:val="en-CA"/>
        </w:rPr>
        <w:t>Annals of the Association of American Geographers</w:t>
      </w:r>
      <w:r w:rsidRPr="3A7B41CD">
        <w:rPr>
          <w:rFonts w:ascii="Cambria" w:eastAsia="Cambria" w:hAnsi="Cambria" w:cs="Cambria"/>
          <w:lang w:val="en-CA"/>
        </w:rPr>
        <w:t xml:space="preserve"> 83 (8): 463–95. </w:t>
      </w:r>
      <w:hyperlink r:id="rId56">
        <w:hyperlink r:id="rId57" w:history="1">
          <w:r w:rsidRPr="3A7B41CD">
            <w:rPr>
              <w:rFonts w:ascii="Cambria" w:eastAsia="Cambria" w:hAnsi="Cambria" w:cs="Cambria"/>
              <w:lang w:val="en-CA"/>
            </w:rPr>
            <w:t>https://doi.org/</w:t>
          </w:r>
        </w:hyperlink>
      </w:hyperlink>
      <w:r w:rsidRPr="3A7B41CD">
        <w:rPr>
          <w:rFonts w:ascii="Cambria" w:eastAsia="Cambria" w:hAnsi="Cambria" w:cs="Cambria"/>
          <w:lang w:val="en-CA"/>
        </w:rPr>
        <w:t>10.1111/0004-5608.00109</w:t>
      </w:r>
    </w:p>
    <w:p w14:paraId="3E8EA46F" w14:textId="77777777" w:rsidR="00CF2216" w:rsidRPr="007A30A7" w:rsidRDefault="00CF2216" w:rsidP="009C15FD">
      <w:pPr>
        <w:ind w:left="567" w:hanging="567"/>
        <w:rPr>
          <w:rFonts w:ascii="Cambria" w:eastAsia="Cambria" w:hAnsi="Cambria" w:cs="Cambria"/>
          <w:lang w:val="fr-FR"/>
        </w:rPr>
      </w:pPr>
      <w:r w:rsidRPr="007A30A7">
        <w:rPr>
          <w:rFonts w:ascii="Cambria" w:eastAsia="Cambria" w:hAnsi="Cambria" w:cs="Cambria"/>
          <w:lang w:val="en-US"/>
        </w:rPr>
        <w:t>Vaughan, Kathleen</w:t>
      </w:r>
      <w:r>
        <w:rPr>
          <w:rFonts w:ascii="Cambria" w:eastAsia="Cambria" w:hAnsi="Cambria" w:cs="Cambria"/>
          <w:lang w:val="en-US"/>
        </w:rPr>
        <w:t>.</w:t>
      </w:r>
      <w:r w:rsidRPr="007A30A7">
        <w:rPr>
          <w:rFonts w:ascii="Cambria" w:eastAsia="Cambria" w:hAnsi="Cambria" w:cs="Cambria"/>
          <w:lang w:val="en-US"/>
        </w:rPr>
        <w:t xml:space="preserve"> 2020</w:t>
      </w:r>
      <w:r>
        <w:rPr>
          <w:rFonts w:ascii="Cambria" w:eastAsia="Cambria" w:hAnsi="Cambria" w:cs="Cambria"/>
          <w:lang w:val="en-US"/>
        </w:rPr>
        <w:t>.</w:t>
      </w:r>
      <w:r w:rsidRPr="007A30A7">
        <w:rPr>
          <w:rFonts w:ascii="Cambria" w:eastAsia="Cambria" w:hAnsi="Cambria" w:cs="Cambria"/>
          <w:lang w:val="en-US"/>
        </w:rPr>
        <w:t xml:space="preserve"> </w:t>
      </w:r>
      <w:r w:rsidRPr="00A31412">
        <w:rPr>
          <w:rFonts w:ascii="Cambria" w:eastAsia="Cambria" w:hAnsi="Cambria" w:cs="Cambria"/>
          <w:i/>
          <w:iCs/>
          <w:lang w:val="en-US"/>
        </w:rPr>
        <w:t xml:space="preserve">You are here. </w:t>
      </w:r>
      <w:r w:rsidRPr="00A31412">
        <w:rPr>
          <w:rFonts w:ascii="Cambria" w:eastAsia="Cambria" w:hAnsi="Cambria" w:cs="Cambria"/>
          <w:i/>
          <w:iCs/>
          <w:lang w:val="fr-FR"/>
        </w:rPr>
        <w:t>Vous êtes ici</w:t>
      </w:r>
      <w:r>
        <w:rPr>
          <w:rFonts w:ascii="Cambria" w:eastAsia="Cambria" w:hAnsi="Cambria" w:cs="Cambria"/>
          <w:lang w:val="fr-FR"/>
        </w:rPr>
        <w:t>.</w:t>
      </w:r>
      <w:r w:rsidRPr="007A30A7">
        <w:rPr>
          <w:rFonts w:ascii="Cambria" w:eastAsia="Cambria" w:hAnsi="Cambria" w:cs="Cambria"/>
          <w:lang w:val="fr-FR"/>
        </w:rPr>
        <w:t xml:space="preserve"> </w:t>
      </w:r>
      <w:r>
        <w:rPr>
          <w:rFonts w:ascii="Cambria" w:eastAsia="Cambria" w:hAnsi="Cambria" w:cs="Cambria"/>
          <w:lang w:val="fr-FR"/>
        </w:rPr>
        <w:t xml:space="preserve">Montreal: </w:t>
      </w:r>
      <w:r w:rsidRPr="007A30A7">
        <w:rPr>
          <w:rFonts w:ascii="Cambria" w:eastAsia="Cambria" w:hAnsi="Cambria" w:cs="Cambria"/>
          <w:lang w:val="fr-FR"/>
        </w:rPr>
        <w:t>Mc Clure Gallery.</w:t>
      </w:r>
    </w:p>
    <w:p w14:paraId="014707ED" w14:textId="77777777" w:rsidR="00CF2216" w:rsidRPr="007A30A7" w:rsidRDefault="00CF2216" w:rsidP="009C15FD">
      <w:pPr>
        <w:ind w:left="567" w:hanging="567"/>
        <w:rPr>
          <w:rFonts w:ascii="Cambria" w:eastAsia="Cambria" w:hAnsi="Cambria" w:cs="Cambria"/>
        </w:rPr>
      </w:pPr>
      <w:r w:rsidRPr="007A30A7">
        <w:rPr>
          <w:rFonts w:ascii="Cambria" w:eastAsia="Cambria" w:hAnsi="Cambria" w:cs="Cambria"/>
        </w:rPr>
        <w:t>Volvey, Anne</w:t>
      </w:r>
      <w:r>
        <w:rPr>
          <w:rFonts w:ascii="Cambria" w:eastAsia="Cambria" w:hAnsi="Cambria" w:cs="Cambria"/>
        </w:rPr>
        <w:t>.</w:t>
      </w:r>
      <w:r w:rsidRPr="007A30A7">
        <w:rPr>
          <w:rFonts w:ascii="Cambria" w:eastAsia="Cambria" w:hAnsi="Cambria" w:cs="Cambria"/>
        </w:rPr>
        <w:t xml:space="preserve"> 2012</w:t>
      </w:r>
      <w:r>
        <w:rPr>
          <w:rFonts w:ascii="Cambria" w:eastAsia="Cambria" w:hAnsi="Cambria" w:cs="Cambria"/>
        </w:rPr>
        <w:t>.</w:t>
      </w:r>
      <w:r w:rsidRPr="007A30A7">
        <w:rPr>
          <w:rFonts w:ascii="Cambria" w:eastAsia="Cambria" w:hAnsi="Cambria" w:cs="Cambria"/>
        </w:rPr>
        <w:t xml:space="preserve"> “Transitionnelles géographies : sur le terrain de la créativité artistique et scientifique.”</w:t>
      </w:r>
      <w:r>
        <w:rPr>
          <w:rFonts w:ascii="Cambria" w:eastAsia="Cambria" w:hAnsi="Cambria" w:cs="Cambria"/>
        </w:rPr>
        <w:t xml:space="preserve"> </w:t>
      </w:r>
      <w:r w:rsidRPr="007A30A7">
        <w:rPr>
          <w:rFonts w:ascii="Cambria" w:eastAsia="Cambria" w:hAnsi="Cambria" w:cs="Cambria"/>
        </w:rPr>
        <w:t>Mémoire d’Habilitation à diriger des recherches, Université Lumière Lyon 2.</w:t>
      </w:r>
    </w:p>
    <w:p w14:paraId="1D07BB28" w14:textId="77777777" w:rsidR="00CF2216" w:rsidRPr="00CF2216" w:rsidRDefault="00CF2216" w:rsidP="009C15FD">
      <w:pPr>
        <w:ind w:left="567" w:hanging="567"/>
        <w:jc w:val="both"/>
        <w:rPr>
          <w:rStyle w:val="Hyperlink"/>
          <w:rFonts w:ascii="Roboto" w:eastAsia="Roboto" w:hAnsi="Roboto" w:cs="Roboto"/>
          <w:sz w:val="21"/>
          <w:szCs w:val="21"/>
          <w:lang w:val="en-CA"/>
        </w:rPr>
      </w:pPr>
      <w:r w:rsidRPr="00CF2216">
        <w:rPr>
          <w:rFonts w:ascii="Cambria" w:eastAsia="Cambria" w:hAnsi="Cambria" w:cs="Cambria"/>
          <w:color w:val="000000" w:themeColor="text1"/>
          <w:u w:val="single"/>
          <w:lang w:val="fr-CA"/>
        </w:rPr>
        <w:t xml:space="preserve">Knowles, Anne &amp; Westerveld, Levi &amp; Strom, Laura. </w:t>
      </w:r>
      <w:r w:rsidRPr="0078217E">
        <w:rPr>
          <w:rFonts w:ascii="Cambria" w:eastAsia="Cambria" w:hAnsi="Cambria" w:cs="Cambria"/>
          <w:color w:val="000000" w:themeColor="text1"/>
          <w:u w:val="single"/>
          <w:lang w:val="en-CA"/>
        </w:rPr>
        <w:t xml:space="preserve">2015. “Inductive Visualization: A Humanistic Alternative to GIS.” </w:t>
      </w:r>
      <w:r w:rsidRPr="00CF2216">
        <w:rPr>
          <w:rFonts w:ascii="Cambria" w:eastAsia="Cambria" w:hAnsi="Cambria" w:cs="Cambria"/>
          <w:i/>
          <w:iCs/>
          <w:color w:val="000000" w:themeColor="text1"/>
          <w:u w:val="single"/>
          <w:lang w:val="en-CA"/>
        </w:rPr>
        <w:t>GeoHumanities</w:t>
      </w:r>
      <w:r w:rsidRPr="00CF2216">
        <w:rPr>
          <w:rFonts w:ascii="Cambria" w:eastAsia="Cambria" w:hAnsi="Cambria" w:cs="Cambria"/>
          <w:color w:val="000000" w:themeColor="text1"/>
          <w:u w:val="single"/>
          <w:lang w:val="en-CA"/>
        </w:rPr>
        <w:t xml:space="preserve">. 1. 1-33. </w:t>
      </w:r>
      <w:hyperlink r:id="rId58">
        <w:hyperlink r:id="rId59" w:history="1">
          <w:r w:rsidRPr="3A7B41CD">
            <w:rPr>
              <w:rFonts w:ascii="Cambria" w:eastAsia="Cambria" w:hAnsi="Cambria" w:cs="Cambria"/>
              <w:lang w:val="en-CA"/>
            </w:rPr>
            <w:t>https://doi.org/</w:t>
          </w:r>
        </w:hyperlink>
      </w:hyperlink>
      <w:r w:rsidRPr="3A7B41CD">
        <w:rPr>
          <w:rFonts w:ascii="Cambria" w:eastAsia="Cambria" w:hAnsi="Cambria" w:cs="Cambria"/>
          <w:lang w:val="en-CA"/>
        </w:rPr>
        <w:t>10.1080/2373566X.2015.1108831</w:t>
      </w:r>
    </w:p>
    <w:p w14:paraId="4CA3BFE1" w14:textId="77777777" w:rsidR="00CF2216" w:rsidRPr="007A30A7" w:rsidRDefault="00CF2216" w:rsidP="009C15FD">
      <w:pPr>
        <w:ind w:left="567" w:hanging="567"/>
        <w:rPr>
          <w:rFonts w:ascii="Cambria" w:eastAsia="Cambria" w:hAnsi="Cambria" w:cs="Cambria"/>
          <w:lang w:val="en-CA"/>
        </w:rPr>
      </w:pPr>
      <w:r w:rsidRPr="0078217E">
        <w:rPr>
          <w:rFonts w:ascii="Cambria" w:eastAsia="Cambria" w:hAnsi="Cambria" w:cs="Cambria"/>
          <w:lang w:val="en-CA"/>
        </w:rPr>
        <w:t xml:space="preserve">Westerveld, Levi, and Anne Kelly Knowles. </w:t>
      </w:r>
      <w:r w:rsidRPr="000B4DD2">
        <w:rPr>
          <w:rFonts w:ascii="Cambria" w:eastAsia="Cambria" w:hAnsi="Cambria" w:cs="Cambria"/>
          <w:lang w:val="en-CA"/>
        </w:rPr>
        <w:t xml:space="preserve">2018. “I Was There.” </w:t>
      </w:r>
      <w:r w:rsidRPr="3A7B41CD">
        <w:rPr>
          <w:rFonts w:ascii="Cambria" w:eastAsia="Cambria" w:hAnsi="Cambria" w:cs="Cambria"/>
          <w:lang w:val="en-CA"/>
        </w:rPr>
        <w:t xml:space="preserve">Available at </w:t>
      </w:r>
      <w:hyperlink r:id="rId60">
        <w:r w:rsidRPr="3A7B41CD">
          <w:rPr>
            <w:rStyle w:val="Hyperlink"/>
            <w:rFonts w:ascii="Cambria" w:eastAsia="Cambria" w:hAnsi="Cambria" w:cs="Cambria"/>
            <w:color w:val="auto"/>
            <w:lang w:val="en-CA"/>
          </w:rPr>
          <w:t>https://visionscarto.net/i-was-there</w:t>
        </w:r>
      </w:hyperlink>
      <w:r w:rsidRPr="3A7B41CD">
        <w:rPr>
          <w:rFonts w:ascii="Cambria" w:eastAsia="Cambria" w:hAnsi="Cambria" w:cs="Cambria"/>
          <w:lang w:val="en-CA"/>
        </w:rPr>
        <w:t>.</w:t>
      </w:r>
    </w:p>
    <w:p w14:paraId="4104F19E" w14:textId="77777777" w:rsidR="00CF2216" w:rsidRPr="007A30A7" w:rsidRDefault="00CF2216" w:rsidP="009C15FD">
      <w:pPr>
        <w:ind w:left="567" w:hanging="567"/>
        <w:rPr>
          <w:rFonts w:ascii="Cambria" w:eastAsia="Cambria" w:hAnsi="Cambria" w:cs="Cambria"/>
          <w:lang w:val="en-CA"/>
        </w:rPr>
      </w:pPr>
      <w:r w:rsidRPr="3A7B41CD">
        <w:rPr>
          <w:rFonts w:ascii="Cambria" w:eastAsia="Cambria" w:hAnsi="Cambria" w:cs="Cambria"/>
          <w:lang w:val="en-CA"/>
        </w:rPr>
        <w:t xml:space="preserve">Westerveld, L., and A. K. Knowles. 2020. “Loosening the Grid: Topology as the Basis for a More Inclusive GIS.” </w:t>
      </w:r>
      <w:r w:rsidRPr="3A7B41CD">
        <w:rPr>
          <w:rFonts w:ascii="Cambria" w:eastAsia="Cambria" w:hAnsi="Cambria" w:cs="Cambria"/>
          <w:i/>
          <w:lang w:val="en-CA"/>
        </w:rPr>
        <w:t>International Journal of Geographical Information Science</w:t>
      </w:r>
      <w:r w:rsidRPr="3A7B41CD">
        <w:rPr>
          <w:rFonts w:ascii="Cambria" w:eastAsia="Cambria" w:hAnsi="Cambria" w:cs="Cambria"/>
          <w:lang w:val="en-CA"/>
        </w:rPr>
        <w:t xml:space="preserve"> 0 (0): 1–20. </w:t>
      </w:r>
      <w:hyperlink r:id="rId61">
        <w:r w:rsidRPr="3A7B41CD">
          <w:rPr>
            <w:rStyle w:val="Hyperlink"/>
            <w:rFonts w:ascii="Cambria" w:eastAsia="Cambria" w:hAnsi="Cambria" w:cs="Cambria"/>
            <w:color w:val="auto"/>
            <w:lang w:val="en-CA"/>
          </w:rPr>
          <w:t>https://doi.org/10.1080/13658816.2020.1856854</w:t>
        </w:r>
      </w:hyperlink>
      <w:r w:rsidRPr="3A7B41CD">
        <w:rPr>
          <w:rFonts w:ascii="Cambria" w:eastAsia="Cambria" w:hAnsi="Cambria" w:cs="Cambria"/>
          <w:lang w:val="en-CA"/>
        </w:rPr>
        <w:t>.</w:t>
      </w:r>
    </w:p>
    <w:p w14:paraId="75B61881" w14:textId="77777777" w:rsidR="00CF2216" w:rsidRDefault="00CF2216" w:rsidP="009C15FD">
      <w:pPr>
        <w:ind w:left="567" w:hanging="567"/>
        <w:rPr>
          <w:rFonts w:ascii="Cambria" w:eastAsia="Cambria" w:hAnsi="Cambria" w:cs="Cambria"/>
          <w:lang w:val="en-CA"/>
        </w:rPr>
      </w:pPr>
      <w:r w:rsidRPr="45F31BEA">
        <w:rPr>
          <w:rFonts w:ascii="Cambria" w:eastAsia="Cambria" w:hAnsi="Cambria" w:cs="Cambria"/>
          <w:lang w:val="en-CA"/>
        </w:rPr>
        <w:t xml:space="preserve">Wood, Denis. 2010. </w:t>
      </w:r>
      <w:r w:rsidRPr="45F31BEA">
        <w:rPr>
          <w:rFonts w:ascii="Cambria" w:eastAsia="Cambria" w:hAnsi="Cambria" w:cs="Cambria"/>
          <w:i/>
          <w:lang w:val="en-CA"/>
        </w:rPr>
        <w:t>Rethinking the Power of Maps</w:t>
      </w:r>
      <w:r w:rsidRPr="45F31BEA">
        <w:rPr>
          <w:rFonts w:ascii="Cambria" w:eastAsia="Cambria" w:hAnsi="Cambria" w:cs="Cambria"/>
          <w:lang w:val="en-CA"/>
        </w:rPr>
        <w:t>. New York: The Guilford Press.</w:t>
      </w:r>
    </w:p>
    <w:p w14:paraId="518E3EBC" w14:textId="61C184D0" w:rsidR="00AA0753" w:rsidRDefault="00AA0753" w:rsidP="00AA0753">
      <w:pPr>
        <w:spacing w:line="240" w:lineRule="auto"/>
        <w:rPr>
          <w:rFonts w:ascii="Times New Roman" w:eastAsia="Times New Roman" w:hAnsi="Times New Roman" w:cs="Times New Roman"/>
          <w:sz w:val="24"/>
          <w:szCs w:val="24"/>
          <w:lang w:val="en-CA"/>
        </w:rPr>
      </w:pPr>
    </w:p>
    <w:p w14:paraId="5810FDE5" w14:textId="77777777" w:rsidR="00AA0753" w:rsidRPr="007A30A7" w:rsidRDefault="00AA0753" w:rsidP="00AA0753">
      <w:pPr>
        <w:spacing w:line="240" w:lineRule="auto"/>
        <w:rPr>
          <w:rFonts w:ascii="Times New Roman" w:eastAsia="Times New Roman" w:hAnsi="Times New Roman" w:cs="Times New Roman"/>
          <w:sz w:val="24"/>
          <w:szCs w:val="24"/>
          <w:lang w:val="en-CA"/>
        </w:rPr>
      </w:pPr>
    </w:p>
    <w:p w14:paraId="713BE718" w14:textId="77777777" w:rsidR="00AA0753" w:rsidRPr="000C7CDA" w:rsidRDefault="00AA0753" w:rsidP="00A130C3">
      <w:pPr>
        <w:rPr>
          <w:rFonts w:ascii="Cambria" w:eastAsia="Cambria" w:hAnsi="Cambria" w:cs="Cambria"/>
          <w:lang w:val="en-CA"/>
        </w:rPr>
      </w:pPr>
    </w:p>
    <w:sectPr w:rsidR="00AA0753" w:rsidRPr="000C7CDA" w:rsidSect="00EC07B7">
      <w:headerReference w:type="default" r:id="rId62"/>
      <w:footerReference w:type="default" r:id="rId63"/>
      <w:pgSz w:w="11909" w:h="16834"/>
      <w:pgMar w:top="720" w:right="720" w:bottom="720" w:left="72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220CED" w14:textId="77777777" w:rsidR="000F2CD3" w:rsidRDefault="000F2CD3">
      <w:pPr>
        <w:spacing w:line="240" w:lineRule="auto"/>
      </w:pPr>
      <w:r>
        <w:separator/>
      </w:r>
    </w:p>
  </w:endnote>
  <w:endnote w:type="continuationSeparator" w:id="0">
    <w:p w14:paraId="61BD4B9F" w14:textId="77777777" w:rsidR="000F2CD3" w:rsidRDefault="000F2CD3">
      <w:pPr>
        <w:spacing w:line="240" w:lineRule="auto"/>
      </w:pPr>
      <w:r>
        <w:continuationSeparator/>
      </w:r>
    </w:p>
  </w:endnote>
  <w:endnote w:type="continuationNotice" w:id="1">
    <w:p w14:paraId="60FD69BF" w14:textId="77777777" w:rsidR="000F2CD3" w:rsidRDefault="000F2CD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Open Sans">
    <w:panose1 w:val="020B0604020202020204"/>
    <w:charset w:val="00"/>
    <w:family w:val="swiss"/>
    <w:pitch w:val="variable"/>
    <w:sig w:usb0="E00002EF" w:usb1="4000205B" w:usb2="00000028" w:usb3="00000000" w:csb0="0000019F" w:csb1="00000000"/>
  </w:font>
  <w:font w:name="Roboto">
    <w:panose1 w:val="020B0604020202020204"/>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857C8" w14:textId="2E0ED8D0" w:rsidR="005F7646" w:rsidRDefault="005F7646">
    <w:pPr>
      <w:jc w:val="right"/>
    </w:pPr>
    <w:r>
      <w:fldChar w:fldCharType="begin"/>
    </w:r>
    <w:r>
      <w:instrText>PAGE</w:instrText>
    </w:r>
    <w:r>
      <w:fldChar w:fldCharType="separate"/>
    </w:r>
    <w:r w:rsidR="00F4566F">
      <w:rPr>
        <w:noProof/>
      </w:rPr>
      <w:t>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E89E6" w14:textId="77777777" w:rsidR="000F2CD3" w:rsidRDefault="000F2CD3">
      <w:pPr>
        <w:spacing w:line="240" w:lineRule="auto"/>
      </w:pPr>
      <w:r>
        <w:separator/>
      </w:r>
    </w:p>
  </w:footnote>
  <w:footnote w:type="continuationSeparator" w:id="0">
    <w:p w14:paraId="5CE4DFCC" w14:textId="77777777" w:rsidR="000F2CD3" w:rsidRDefault="000F2CD3">
      <w:pPr>
        <w:spacing w:line="240" w:lineRule="auto"/>
      </w:pPr>
      <w:r>
        <w:continuationSeparator/>
      </w:r>
    </w:p>
  </w:footnote>
  <w:footnote w:type="continuationNotice" w:id="1">
    <w:p w14:paraId="351B12DB" w14:textId="77777777" w:rsidR="000F2CD3" w:rsidRDefault="000F2CD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0B053" w14:textId="3A3180BF" w:rsidR="005F7646" w:rsidRDefault="008B4E2C" w:rsidP="004A7E6F">
    <w:pPr>
      <w:pStyle w:val="Header"/>
      <w:jc w:val="center"/>
      <w:rPr>
        <w:rStyle w:val="Hyperlink"/>
        <w:rFonts w:asciiTheme="minorHAnsi" w:hAnsiTheme="minorHAnsi" w:cstheme="majorHAnsi"/>
        <w:sz w:val="18"/>
        <w:szCs w:val="18"/>
        <w:lang w:val="en-CA"/>
      </w:rPr>
    </w:pPr>
    <w:r>
      <w:rPr>
        <w:rFonts w:asciiTheme="minorHAnsi" w:hAnsiTheme="minorHAnsi" w:cstheme="majorHAnsi"/>
        <w:sz w:val="18"/>
        <w:szCs w:val="18"/>
        <w:lang w:val="en-CA"/>
      </w:rPr>
      <w:t>POSTPRINT</w:t>
    </w:r>
    <w:r w:rsidR="00285928" w:rsidRPr="0069022C">
      <w:rPr>
        <w:rFonts w:asciiTheme="minorHAnsi" w:hAnsiTheme="minorHAnsi" w:cstheme="majorHAnsi"/>
        <w:sz w:val="18"/>
        <w:szCs w:val="18"/>
        <w:lang w:val="en-CA"/>
      </w:rPr>
      <w:t xml:space="preserve"> - </w:t>
    </w:r>
    <w:r w:rsidR="0069022C" w:rsidRPr="0069022C">
      <w:rPr>
        <w:rFonts w:asciiTheme="minorHAnsi" w:hAnsiTheme="minorHAnsi" w:cstheme="majorHAnsi"/>
        <w:sz w:val="18"/>
        <w:szCs w:val="18"/>
        <w:lang w:val="en-CA"/>
      </w:rPr>
      <w:t xml:space="preserve">Olmedo É, and Caquard S (2022) Mapping the Skin and the Guts of Stories: A Dialog Between Geolocated and Dislocated Cartographies, </w:t>
    </w:r>
    <w:r w:rsidR="0069022C" w:rsidRPr="0069022C">
      <w:rPr>
        <w:rFonts w:asciiTheme="minorHAnsi" w:hAnsiTheme="minorHAnsi" w:cstheme="majorHAnsi"/>
        <w:i/>
        <w:iCs/>
        <w:sz w:val="18"/>
        <w:szCs w:val="18"/>
        <w:lang w:val="en-CA"/>
      </w:rPr>
      <w:t xml:space="preserve">Cartographica </w:t>
    </w:r>
    <w:r w:rsidR="0069022C" w:rsidRPr="0069022C">
      <w:rPr>
        <w:rFonts w:asciiTheme="minorHAnsi" w:hAnsiTheme="minorHAnsi" w:cstheme="majorHAnsi"/>
        <w:sz w:val="18"/>
        <w:szCs w:val="18"/>
        <w:lang w:val="en-CA"/>
      </w:rPr>
      <w:t xml:space="preserve">57:2, pp. 127-146, </w:t>
    </w:r>
    <w:hyperlink r:id="rId1" w:history="1">
      <w:r w:rsidR="0069022C" w:rsidRPr="0069022C">
        <w:rPr>
          <w:rStyle w:val="Hyperlink"/>
          <w:rFonts w:asciiTheme="minorHAnsi" w:hAnsiTheme="minorHAnsi" w:cstheme="majorHAnsi"/>
          <w:sz w:val="18"/>
          <w:szCs w:val="18"/>
          <w:lang w:val="en-CA"/>
        </w:rPr>
        <w:t>https://doi.org/10.3138/cart-2021-0006</w:t>
      </w:r>
    </w:hyperlink>
  </w:p>
  <w:p w14:paraId="45B9440E" w14:textId="77777777" w:rsidR="004A7E6F" w:rsidRPr="0069022C" w:rsidRDefault="004A7E6F" w:rsidP="004A7E6F">
    <w:pPr>
      <w:pStyle w:val="Header"/>
      <w:jc w:val="center"/>
      <w:rPr>
        <w:rFonts w:asciiTheme="minorHAnsi" w:hAnsiTheme="minorHAnsi" w:cstheme="majorHAnsi"/>
        <w:sz w:val="18"/>
        <w:szCs w:val="18"/>
        <w:lang w:val="en-C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624DEB"/>
    <w:multiLevelType w:val="hybridMultilevel"/>
    <w:tmpl w:val="E1B2E9A4"/>
    <w:lvl w:ilvl="0" w:tplc="6046D7F8">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A3A26BF"/>
    <w:multiLevelType w:val="hybridMultilevel"/>
    <w:tmpl w:val="49E8BD5E"/>
    <w:lvl w:ilvl="0" w:tplc="E8549BD8">
      <w:start w:val="4"/>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E5246B6"/>
    <w:multiLevelType w:val="hybridMultilevel"/>
    <w:tmpl w:val="6C5227F8"/>
    <w:lvl w:ilvl="0" w:tplc="E4E4894A">
      <w:start w:val="4"/>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7E7660E"/>
    <w:multiLevelType w:val="multilevel"/>
    <w:tmpl w:val="0704743C"/>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 w15:restartNumberingAfterBreak="0">
    <w:nsid w:val="3A9C22B6"/>
    <w:multiLevelType w:val="hybridMultilevel"/>
    <w:tmpl w:val="369C5E90"/>
    <w:lvl w:ilvl="0" w:tplc="40B6E776">
      <w:start w:val="4"/>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E5933F8"/>
    <w:multiLevelType w:val="hybridMultilevel"/>
    <w:tmpl w:val="DE62FC9E"/>
    <w:lvl w:ilvl="0" w:tplc="18C24A18">
      <w:start w:val="2"/>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AC43DD4"/>
    <w:multiLevelType w:val="hybridMultilevel"/>
    <w:tmpl w:val="E376B98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C746808"/>
    <w:multiLevelType w:val="hybridMultilevel"/>
    <w:tmpl w:val="9FFAC7C6"/>
    <w:lvl w:ilvl="0" w:tplc="9D1EEFC2">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DA80F57"/>
    <w:multiLevelType w:val="hybridMultilevel"/>
    <w:tmpl w:val="7DEAF93A"/>
    <w:lvl w:ilvl="0" w:tplc="2A707D18">
      <w:start w:val="1"/>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6224527"/>
    <w:multiLevelType w:val="multilevel"/>
    <w:tmpl w:val="40DA466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461578733">
    <w:abstractNumId w:val="9"/>
  </w:num>
  <w:num w:numId="2" w16cid:durableId="655232329">
    <w:abstractNumId w:val="3"/>
  </w:num>
  <w:num w:numId="3" w16cid:durableId="777718322">
    <w:abstractNumId w:val="8"/>
  </w:num>
  <w:num w:numId="4" w16cid:durableId="1003046559">
    <w:abstractNumId w:val="6"/>
  </w:num>
  <w:num w:numId="5" w16cid:durableId="939223067">
    <w:abstractNumId w:val="5"/>
  </w:num>
  <w:num w:numId="6" w16cid:durableId="1128550648">
    <w:abstractNumId w:val="7"/>
  </w:num>
  <w:num w:numId="7" w16cid:durableId="2072996835">
    <w:abstractNumId w:val="4"/>
  </w:num>
  <w:num w:numId="8" w16cid:durableId="915554816">
    <w:abstractNumId w:val="1"/>
  </w:num>
  <w:num w:numId="9" w16cid:durableId="100032059">
    <w:abstractNumId w:val="2"/>
  </w:num>
  <w:num w:numId="10" w16cid:durableId="4589634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activeWritingStyle w:appName="MSWord" w:lang="fr-FR" w:vendorID="64" w:dllVersion="6" w:nlCheck="1" w:checkStyle="0"/>
  <w:activeWritingStyle w:appName="MSWord" w:lang="en-CA" w:vendorID="64" w:dllVersion="6" w:nlCheck="1" w:checkStyle="1"/>
  <w:activeWritingStyle w:appName="MSWord" w:lang="en-US" w:vendorID="64" w:dllVersion="6" w:nlCheck="1" w:checkStyle="1"/>
  <w:activeWritingStyle w:appName="MSWord" w:lang="fr-CA" w:vendorID="64" w:dllVersion="6" w:nlCheck="1" w:checkStyle="0"/>
  <w:activeWritingStyle w:appName="MSWord" w:lang="en-CA" w:vendorID="64" w:dllVersion="0" w:nlCheck="1" w:checkStyle="0"/>
  <w:activeWritingStyle w:appName="MSWord" w:lang="en-US" w:vendorID="64" w:dllVersion="0" w:nlCheck="1" w:checkStyle="0"/>
  <w:activeWritingStyle w:appName="MSWord" w:lang="fr-FR" w:vendorID="64" w:dllVersion="0" w:nlCheck="1" w:checkStyle="0"/>
  <w:activeWritingStyle w:appName="MSWord" w:lang="en-US" w:vendorID="64" w:dllVersion="4096" w:nlCheck="1" w:checkStyle="0"/>
  <w:activeWritingStyle w:appName="MSWord" w:lang="en-CA" w:vendorID="64" w:dllVersion="4096" w:nlCheck="1" w:checkStyle="0"/>
  <w:activeWritingStyle w:appName="MSWord" w:lang="fr-FR" w:vendorID="64" w:dllVersion="4096" w:nlCheck="1" w:checkStyle="0"/>
  <w:activeWritingStyle w:appName="MSWord" w:lang="fr-CA" w:vendorID="64" w:dllVersion="4096" w:nlCheck="1" w:checkStyle="0"/>
  <w:activeWritingStyle w:appName="MSWord" w:lang="fr-CA" w:vendorID="64" w:dllVersion="0" w:nlCheck="1" w:checkStyle="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D64"/>
    <w:rsid w:val="000004DD"/>
    <w:rsid w:val="000005F4"/>
    <w:rsid w:val="00000796"/>
    <w:rsid w:val="00000B5B"/>
    <w:rsid w:val="00001028"/>
    <w:rsid w:val="00001187"/>
    <w:rsid w:val="00001281"/>
    <w:rsid w:val="00001E1D"/>
    <w:rsid w:val="00001F43"/>
    <w:rsid w:val="00003115"/>
    <w:rsid w:val="000045DA"/>
    <w:rsid w:val="00004B03"/>
    <w:rsid w:val="00005705"/>
    <w:rsid w:val="00005B12"/>
    <w:rsid w:val="00006859"/>
    <w:rsid w:val="000068D2"/>
    <w:rsid w:val="00006A66"/>
    <w:rsid w:val="000070A7"/>
    <w:rsid w:val="00007F37"/>
    <w:rsid w:val="0001062F"/>
    <w:rsid w:val="00010B0D"/>
    <w:rsid w:val="00010EB0"/>
    <w:rsid w:val="000112E7"/>
    <w:rsid w:val="000119A1"/>
    <w:rsid w:val="00011D6B"/>
    <w:rsid w:val="00012087"/>
    <w:rsid w:val="00012AEE"/>
    <w:rsid w:val="00012BDF"/>
    <w:rsid w:val="000135EE"/>
    <w:rsid w:val="000137C4"/>
    <w:rsid w:val="00013866"/>
    <w:rsid w:val="0001483D"/>
    <w:rsid w:val="00014D9D"/>
    <w:rsid w:val="000152AA"/>
    <w:rsid w:val="000153F2"/>
    <w:rsid w:val="000158E0"/>
    <w:rsid w:val="0001717B"/>
    <w:rsid w:val="00017937"/>
    <w:rsid w:val="00017C03"/>
    <w:rsid w:val="00020A36"/>
    <w:rsid w:val="00020B56"/>
    <w:rsid w:val="00020E4D"/>
    <w:rsid w:val="00020E7A"/>
    <w:rsid w:val="00022433"/>
    <w:rsid w:val="00022E8D"/>
    <w:rsid w:val="00023A69"/>
    <w:rsid w:val="00023C87"/>
    <w:rsid w:val="000243FC"/>
    <w:rsid w:val="00024A90"/>
    <w:rsid w:val="00024E72"/>
    <w:rsid w:val="000253A1"/>
    <w:rsid w:val="00025555"/>
    <w:rsid w:val="00025DD0"/>
    <w:rsid w:val="00026407"/>
    <w:rsid w:val="000268B7"/>
    <w:rsid w:val="00027A23"/>
    <w:rsid w:val="00027AC5"/>
    <w:rsid w:val="00027E89"/>
    <w:rsid w:val="000307B8"/>
    <w:rsid w:val="00030863"/>
    <w:rsid w:val="00030E45"/>
    <w:rsid w:val="0003159B"/>
    <w:rsid w:val="00031F95"/>
    <w:rsid w:val="0003278E"/>
    <w:rsid w:val="00032C99"/>
    <w:rsid w:val="0003303D"/>
    <w:rsid w:val="00033B9C"/>
    <w:rsid w:val="000345A9"/>
    <w:rsid w:val="000345E0"/>
    <w:rsid w:val="00035004"/>
    <w:rsid w:val="0003511F"/>
    <w:rsid w:val="0003646F"/>
    <w:rsid w:val="00036D43"/>
    <w:rsid w:val="00036E0E"/>
    <w:rsid w:val="00040C18"/>
    <w:rsid w:val="00040CBC"/>
    <w:rsid w:val="00040CD8"/>
    <w:rsid w:val="00040FEF"/>
    <w:rsid w:val="000413AA"/>
    <w:rsid w:val="00042C5E"/>
    <w:rsid w:val="00042F30"/>
    <w:rsid w:val="000436D6"/>
    <w:rsid w:val="000438BD"/>
    <w:rsid w:val="00043944"/>
    <w:rsid w:val="00043A1B"/>
    <w:rsid w:val="00043AA5"/>
    <w:rsid w:val="000448C4"/>
    <w:rsid w:val="00044939"/>
    <w:rsid w:val="00044B67"/>
    <w:rsid w:val="00044E2B"/>
    <w:rsid w:val="00044E98"/>
    <w:rsid w:val="0004513A"/>
    <w:rsid w:val="000454E6"/>
    <w:rsid w:val="000458D6"/>
    <w:rsid w:val="00045E8B"/>
    <w:rsid w:val="00045EA5"/>
    <w:rsid w:val="000473F6"/>
    <w:rsid w:val="00047957"/>
    <w:rsid w:val="00050E8A"/>
    <w:rsid w:val="00051822"/>
    <w:rsid w:val="0005251C"/>
    <w:rsid w:val="000543F0"/>
    <w:rsid w:val="00054464"/>
    <w:rsid w:val="00054B11"/>
    <w:rsid w:val="00054FD4"/>
    <w:rsid w:val="00055127"/>
    <w:rsid w:val="000558D5"/>
    <w:rsid w:val="00055A54"/>
    <w:rsid w:val="000562A8"/>
    <w:rsid w:val="0005783B"/>
    <w:rsid w:val="00057C04"/>
    <w:rsid w:val="00060DCB"/>
    <w:rsid w:val="00060E7B"/>
    <w:rsid w:val="00061786"/>
    <w:rsid w:val="00061DD3"/>
    <w:rsid w:val="00062ECF"/>
    <w:rsid w:val="00063292"/>
    <w:rsid w:val="000637B0"/>
    <w:rsid w:val="00063941"/>
    <w:rsid w:val="00063D73"/>
    <w:rsid w:val="000643FC"/>
    <w:rsid w:val="0006491E"/>
    <w:rsid w:val="00064D70"/>
    <w:rsid w:val="00065171"/>
    <w:rsid w:val="00066685"/>
    <w:rsid w:val="00066862"/>
    <w:rsid w:val="000671C3"/>
    <w:rsid w:val="00067B18"/>
    <w:rsid w:val="00067D52"/>
    <w:rsid w:val="00067EE1"/>
    <w:rsid w:val="00067F03"/>
    <w:rsid w:val="000700AC"/>
    <w:rsid w:val="00070596"/>
    <w:rsid w:val="000705E0"/>
    <w:rsid w:val="000717E4"/>
    <w:rsid w:val="00071A47"/>
    <w:rsid w:val="0007220A"/>
    <w:rsid w:val="00072304"/>
    <w:rsid w:val="000724A2"/>
    <w:rsid w:val="000735D8"/>
    <w:rsid w:val="00073821"/>
    <w:rsid w:val="00073894"/>
    <w:rsid w:val="00073C01"/>
    <w:rsid w:val="00073F43"/>
    <w:rsid w:val="000744B8"/>
    <w:rsid w:val="00074667"/>
    <w:rsid w:val="000750CB"/>
    <w:rsid w:val="00075698"/>
    <w:rsid w:val="00075A47"/>
    <w:rsid w:val="00077259"/>
    <w:rsid w:val="000809DF"/>
    <w:rsid w:val="00080BD9"/>
    <w:rsid w:val="00081670"/>
    <w:rsid w:val="00081CBA"/>
    <w:rsid w:val="00081D38"/>
    <w:rsid w:val="00082163"/>
    <w:rsid w:val="00083093"/>
    <w:rsid w:val="00083FC6"/>
    <w:rsid w:val="000842F7"/>
    <w:rsid w:val="0008494F"/>
    <w:rsid w:val="00085E43"/>
    <w:rsid w:val="00085EB0"/>
    <w:rsid w:val="00087362"/>
    <w:rsid w:val="0008756F"/>
    <w:rsid w:val="00087623"/>
    <w:rsid w:val="00090051"/>
    <w:rsid w:val="00090092"/>
    <w:rsid w:val="000900F8"/>
    <w:rsid w:val="000902D7"/>
    <w:rsid w:val="00090C2F"/>
    <w:rsid w:val="00090EB9"/>
    <w:rsid w:val="00091C60"/>
    <w:rsid w:val="00091EAF"/>
    <w:rsid w:val="00092900"/>
    <w:rsid w:val="00093FC1"/>
    <w:rsid w:val="00094488"/>
    <w:rsid w:val="000967DA"/>
    <w:rsid w:val="000968B7"/>
    <w:rsid w:val="00096B64"/>
    <w:rsid w:val="00096C53"/>
    <w:rsid w:val="00096DC3"/>
    <w:rsid w:val="000973F2"/>
    <w:rsid w:val="0009776D"/>
    <w:rsid w:val="00097E9B"/>
    <w:rsid w:val="000A00DE"/>
    <w:rsid w:val="000A01DE"/>
    <w:rsid w:val="000A08CA"/>
    <w:rsid w:val="000A1DAC"/>
    <w:rsid w:val="000A2B64"/>
    <w:rsid w:val="000A3268"/>
    <w:rsid w:val="000A3287"/>
    <w:rsid w:val="000A334D"/>
    <w:rsid w:val="000A3550"/>
    <w:rsid w:val="000A3FC0"/>
    <w:rsid w:val="000A3FDC"/>
    <w:rsid w:val="000A3FFD"/>
    <w:rsid w:val="000A536B"/>
    <w:rsid w:val="000A5638"/>
    <w:rsid w:val="000A6C61"/>
    <w:rsid w:val="000A6F45"/>
    <w:rsid w:val="000A718B"/>
    <w:rsid w:val="000A7EF2"/>
    <w:rsid w:val="000B04E4"/>
    <w:rsid w:val="000B07E2"/>
    <w:rsid w:val="000B0995"/>
    <w:rsid w:val="000B0EBF"/>
    <w:rsid w:val="000B0EC7"/>
    <w:rsid w:val="000B1379"/>
    <w:rsid w:val="000B1B16"/>
    <w:rsid w:val="000B2000"/>
    <w:rsid w:val="000B3397"/>
    <w:rsid w:val="000B3562"/>
    <w:rsid w:val="000B37BB"/>
    <w:rsid w:val="000B38F5"/>
    <w:rsid w:val="000B4680"/>
    <w:rsid w:val="000B4DD2"/>
    <w:rsid w:val="000B503E"/>
    <w:rsid w:val="000B50C0"/>
    <w:rsid w:val="000B5557"/>
    <w:rsid w:val="000B581C"/>
    <w:rsid w:val="000B5CBA"/>
    <w:rsid w:val="000B602B"/>
    <w:rsid w:val="000B680C"/>
    <w:rsid w:val="000B6BFC"/>
    <w:rsid w:val="000B76F9"/>
    <w:rsid w:val="000C03C7"/>
    <w:rsid w:val="000C0479"/>
    <w:rsid w:val="000C145C"/>
    <w:rsid w:val="000C1EB6"/>
    <w:rsid w:val="000C2536"/>
    <w:rsid w:val="000C2569"/>
    <w:rsid w:val="000C25D0"/>
    <w:rsid w:val="000C26F6"/>
    <w:rsid w:val="000C3B50"/>
    <w:rsid w:val="000C40F4"/>
    <w:rsid w:val="000C4713"/>
    <w:rsid w:val="000C4A90"/>
    <w:rsid w:val="000C57EB"/>
    <w:rsid w:val="000C6013"/>
    <w:rsid w:val="000C67E6"/>
    <w:rsid w:val="000C6A86"/>
    <w:rsid w:val="000C722B"/>
    <w:rsid w:val="000C7444"/>
    <w:rsid w:val="000C7586"/>
    <w:rsid w:val="000C7A7E"/>
    <w:rsid w:val="000C7C82"/>
    <w:rsid w:val="000C7CDA"/>
    <w:rsid w:val="000D01B8"/>
    <w:rsid w:val="000D0D07"/>
    <w:rsid w:val="000D15A7"/>
    <w:rsid w:val="000D1737"/>
    <w:rsid w:val="000D18B1"/>
    <w:rsid w:val="000D2ABC"/>
    <w:rsid w:val="000D2CB6"/>
    <w:rsid w:val="000D2DDA"/>
    <w:rsid w:val="000D2DEB"/>
    <w:rsid w:val="000D38CA"/>
    <w:rsid w:val="000D3B15"/>
    <w:rsid w:val="000D4267"/>
    <w:rsid w:val="000D4558"/>
    <w:rsid w:val="000D4861"/>
    <w:rsid w:val="000D4A39"/>
    <w:rsid w:val="000D4D05"/>
    <w:rsid w:val="000D4DD8"/>
    <w:rsid w:val="000D57AF"/>
    <w:rsid w:val="000D7079"/>
    <w:rsid w:val="000D725A"/>
    <w:rsid w:val="000D740C"/>
    <w:rsid w:val="000D7437"/>
    <w:rsid w:val="000D7687"/>
    <w:rsid w:val="000E1882"/>
    <w:rsid w:val="000E2BA7"/>
    <w:rsid w:val="000E3588"/>
    <w:rsid w:val="000E4274"/>
    <w:rsid w:val="000E5C2D"/>
    <w:rsid w:val="000E5DE4"/>
    <w:rsid w:val="000E5E1E"/>
    <w:rsid w:val="000E69B5"/>
    <w:rsid w:val="000E73B1"/>
    <w:rsid w:val="000E749A"/>
    <w:rsid w:val="000F0037"/>
    <w:rsid w:val="000F01E0"/>
    <w:rsid w:val="000F0253"/>
    <w:rsid w:val="000F0279"/>
    <w:rsid w:val="000F1464"/>
    <w:rsid w:val="000F1770"/>
    <w:rsid w:val="000F194A"/>
    <w:rsid w:val="000F1C74"/>
    <w:rsid w:val="000F1C84"/>
    <w:rsid w:val="000F2014"/>
    <w:rsid w:val="000F25EF"/>
    <w:rsid w:val="000F2A0B"/>
    <w:rsid w:val="000F2CD3"/>
    <w:rsid w:val="000F3144"/>
    <w:rsid w:val="000F3C26"/>
    <w:rsid w:val="000F400B"/>
    <w:rsid w:val="000F41BC"/>
    <w:rsid w:val="000F47F3"/>
    <w:rsid w:val="000F4B45"/>
    <w:rsid w:val="000F527B"/>
    <w:rsid w:val="000F635E"/>
    <w:rsid w:val="000F6517"/>
    <w:rsid w:val="000F676B"/>
    <w:rsid w:val="000F67A3"/>
    <w:rsid w:val="000F7533"/>
    <w:rsid w:val="00100B3F"/>
    <w:rsid w:val="00100CD0"/>
    <w:rsid w:val="00101C8E"/>
    <w:rsid w:val="00102755"/>
    <w:rsid w:val="0010300D"/>
    <w:rsid w:val="00103FBD"/>
    <w:rsid w:val="00104909"/>
    <w:rsid w:val="00104953"/>
    <w:rsid w:val="00104C1B"/>
    <w:rsid w:val="00105242"/>
    <w:rsid w:val="00105AB4"/>
    <w:rsid w:val="00106E16"/>
    <w:rsid w:val="001072E1"/>
    <w:rsid w:val="001072EC"/>
    <w:rsid w:val="001077F7"/>
    <w:rsid w:val="00107A99"/>
    <w:rsid w:val="00107CAC"/>
    <w:rsid w:val="00107E3B"/>
    <w:rsid w:val="001114DB"/>
    <w:rsid w:val="00111CBD"/>
    <w:rsid w:val="00112CE8"/>
    <w:rsid w:val="00114FFE"/>
    <w:rsid w:val="00115024"/>
    <w:rsid w:val="0011522D"/>
    <w:rsid w:val="001156AC"/>
    <w:rsid w:val="001157D8"/>
    <w:rsid w:val="00115AB6"/>
    <w:rsid w:val="00115B32"/>
    <w:rsid w:val="00115D8E"/>
    <w:rsid w:val="00116334"/>
    <w:rsid w:val="00116B73"/>
    <w:rsid w:val="00117B29"/>
    <w:rsid w:val="00117ECE"/>
    <w:rsid w:val="00120257"/>
    <w:rsid w:val="001207F0"/>
    <w:rsid w:val="00120B65"/>
    <w:rsid w:val="0012107F"/>
    <w:rsid w:val="001212E8"/>
    <w:rsid w:val="001216F0"/>
    <w:rsid w:val="001229B9"/>
    <w:rsid w:val="001230C9"/>
    <w:rsid w:val="0012364D"/>
    <w:rsid w:val="00124A6B"/>
    <w:rsid w:val="00124DAB"/>
    <w:rsid w:val="001254C4"/>
    <w:rsid w:val="00125F09"/>
    <w:rsid w:val="00125F10"/>
    <w:rsid w:val="00126542"/>
    <w:rsid w:val="001266B7"/>
    <w:rsid w:val="00126B1E"/>
    <w:rsid w:val="001272D2"/>
    <w:rsid w:val="00130094"/>
    <w:rsid w:val="001305B1"/>
    <w:rsid w:val="00130695"/>
    <w:rsid w:val="001308FF"/>
    <w:rsid w:val="001309DC"/>
    <w:rsid w:val="00130A84"/>
    <w:rsid w:val="00132A8A"/>
    <w:rsid w:val="00132E3F"/>
    <w:rsid w:val="00133051"/>
    <w:rsid w:val="00133923"/>
    <w:rsid w:val="00133DA2"/>
    <w:rsid w:val="00133E47"/>
    <w:rsid w:val="001345A3"/>
    <w:rsid w:val="0013589B"/>
    <w:rsid w:val="001363D7"/>
    <w:rsid w:val="0013794B"/>
    <w:rsid w:val="00140AC3"/>
    <w:rsid w:val="001421E9"/>
    <w:rsid w:val="001425C9"/>
    <w:rsid w:val="001430A8"/>
    <w:rsid w:val="00143E58"/>
    <w:rsid w:val="0014428F"/>
    <w:rsid w:val="00144505"/>
    <w:rsid w:val="001445C3"/>
    <w:rsid w:val="00144A63"/>
    <w:rsid w:val="00144E77"/>
    <w:rsid w:val="00144FD2"/>
    <w:rsid w:val="001452B6"/>
    <w:rsid w:val="00145493"/>
    <w:rsid w:val="001455F5"/>
    <w:rsid w:val="00145629"/>
    <w:rsid w:val="00145FEB"/>
    <w:rsid w:val="001466D1"/>
    <w:rsid w:val="0014698C"/>
    <w:rsid w:val="00147089"/>
    <w:rsid w:val="00150091"/>
    <w:rsid w:val="00150A31"/>
    <w:rsid w:val="00151F61"/>
    <w:rsid w:val="00152684"/>
    <w:rsid w:val="00154514"/>
    <w:rsid w:val="001547D3"/>
    <w:rsid w:val="00154998"/>
    <w:rsid w:val="00154CFB"/>
    <w:rsid w:val="00154F57"/>
    <w:rsid w:val="00155C2B"/>
    <w:rsid w:val="00155F08"/>
    <w:rsid w:val="0015631F"/>
    <w:rsid w:val="00156B2D"/>
    <w:rsid w:val="0015791B"/>
    <w:rsid w:val="00157BF7"/>
    <w:rsid w:val="00160160"/>
    <w:rsid w:val="001603F0"/>
    <w:rsid w:val="00161434"/>
    <w:rsid w:val="00161544"/>
    <w:rsid w:val="00161BFC"/>
    <w:rsid w:val="00161D57"/>
    <w:rsid w:val="0016201C"/>
    <w:rsid w:val="00162365"/>
    <w:rsid w:val="00163092"/>
    <w:rsid w:val="00163663"/>
    <w:rsid w:val="00163FF4"/>
    <w:rsid w:val="0016432D"/>
    <w:rsid w:val="001648C7"/>
    <w:rsid w:val="00164D64"/>
    <w:rsid w:val="00165BD1"/>
    <w:rsid w:val="00165C31"/>
    <w:rsid w:val="001660DF"/>
    <w:rsid w:val="00166164"/>
    <w:rsid w:val="001664C2"/>
    <w:rsid w:val="00166826"/>
    <w:rsid w:val="00166AFA"/>
    <w:rsid w:val="00166EF5"/>
    <w:rsid w:val="001703AE"/>
    <w:rsid w:val="00170B73"/>
    <w:rsid w:val="0017134A"/>
    <w:rsid w:val="00171E76"/>
    <w:rsid w:val="00171FE4"/>
    <w:rsid w:val="00172AA1"/>
    <w:rsid w:val="00172F2F"/>
    <w:rsid w:val="001745BA"/>
    <w:rsid w:val="00174660"/>
    <w:rsid w:val="001746FD"/>
    <w:rsid w:val="00175287"/>
    <w:rsid w:val="00175987"/>
    <w:rsid w:val="00175D7E"/>
    <w:rsid w:val="00176223"/>
    <w:rsid w:val="001769C1"/>
    <w:rsid w:val="00176B31"/>
    <w:rsid w:val="001778D1"/>
    <w:rsid w:val="00177B71"/>
    <w:rsid w:val="00177EF8"/>
    <w:rsid w:val="00180153"/>
    <w:rsid w:val="001807D1"/>
    <w:rsid w:val="00180B39"/>
    <w:rsid w:val="00180FCA"/>
    <w:rsid w:val="0018119D"/>
    <w:rsid w:val="0018121B"/>
    <w:rsid w:val="00181DE9"/>
    <w:rsid w:val="00182DCD"/>
    <w:rsid w:val="00183582"/>
    <w:rsid w:val="00183EC6"/>
    <w:rsid w:val="001852FD"/>
    <w:rsid w:val="00185369"/>
    <w:rsid w:val="001856D6"/>
    <w:rsid w:val="001875B8"/>
    <w:rsid w:val="00187DFE"/>
    <w:rsid w:val="0018AACC"/>
    <w:rsid w:val="00190830"/>
    <w:rsid w:val="00190BF5"/>
    <w:rsid w:val="001912EA"/>
    <w:rsid w:val="00191636"/>
    <w:rsid w:val="00191B1F"/>
    <w:rsid w:val="0019239B"/>
    <w:rsid w:val="0019306F"/>
    <w:rsid w:val="001944A9"/>
    <w:rsid w:val="00195545"/>
    <w:rsid w:val="00195759"/>
    <w:rsid w:val="00195FDB"/>
    <w:rsid w:val="001961B9"/>
    <w:rsid w:val="001969FD"/>
    <w:rsid w:val="001972E4"/>
    <w:rsid w:val="00197D69"/>
    <w:rsid w:val="001A080C"/>
    <w:rsid w:val="001A0875"/>
    <w:rsid w:val="001A0CFA"/>
    <w:rsid w:val="001A1A08"/>
    <w:rsid w:val="001A2106"/>
    <w:rsid w:val="001A29CF"/>
    <w:rsid w:val="001A2A61"/>
    <w:rsid w:val="001A2E00"/>
    <w:rsid w:val="001A3039"/>
    <w:rsid w:val="001A43B2"/>
    <w:rsid w:val="001A538A"/>
    <w:rsid w:val="001A5A46"/>
    <w:rsid w:val="001A5D14"/>
    <w:rsid w:val="001A5F41"/>
    <w:rsid w:val="001A613A"/>
    <w:rsid w:val="001A6190"/>
    <w:rsid w:val="001A67F5"/>
    <w:rsid w:val="001A6E47"/>
    <w:rsid w:val="001A6F44"/>
    <w:rsid w:val="001A797E"/>
    <w:rsid w:val="001A7B1C"/>
    <w:rsid w:val="001B0E31"/>
    <w:rsid w:val="001B1072"/>
    <w:rsid w:val="001B1F1C"/>
    <w:rsid w:val="001B2F69"/>
    <w:rsid w:val="001B459D"/>
    <w:rsid w:val="001B522D"/>
    <w:rsid w:val="001B53FE"/>
    <w:rsid w:val="001B5872"/>
    <w:rsid w:val="001B5E67"/>
    <w:rsid w:val="001B67DC"/>
    <w:rsid w:val="001B69D9"/>
    <w:rsid w:val="001B6B85"/>
    <w:rsid w:val="001B6E66"/>
    <w:rsid w:val="001B722E"/>
    <w:rsid w:val="001B7B28"/>
    <w:rsid w:val="001C0B58"/>
    <w:rsid w:val="001C1040"/>
    <w:rsid w:val="001C1E2B"/>
    <w:rsid w:val="001C2284"/>
    <w:rsid w:val="001C26AD"/>
    <w:rsid w:val="001C2797"/>
    <w:rsid w:val="001C2902"/>
    <w:rsid w:val="001C3371"/>
    <w:rsid w:val="001C3484"/>
    <w:rsid w:val="001C4520"/>
    <w:rsid w:val="001C4607"/>
    <w:rsid w:val="001C4721"/>
    <w:rsid w:val="001C47DD"/>
    <w:rsid w:val="001C4F32"/>
    <w:rsid w:val="001C5490"/>
    <w:rsid w:val="001C55E3"/>
    <w:rsid w:val="001C5993"/>
    <w:rsid w:val="001C69EA"/>
    <w:rsid w:val="001C75DF"/>
    <w:rsid w:val="001C78EE"/>
    <w:rsid w:val="001D0A9E"/>
    <w:rsid w:val="001D0B8E"/>
    <w:rsid w:val="001D1458"/>
    <w:rsid w:val="001D156C"/>
    <w:rsid w:val="001D1A49"/>
    <w:rsid w:val="001D27BF"/>
    <w:rsid w:val="001D2BF8"/>
    <w:rsid w:val="001D35C4"/>
    <w:rsid w:val="001D3C9A"/>
    <w:rsid w:val="001D4249"/>
    <w:rsid w:val="001D436D"/>
    <w:rsid w:val="001D4564"/>
    <w:rsid w:val="001D4C6E"/>
    <w:rsid w:val="001D534B"/>
    <w:rsid w:val="001D539F"/>
    <w:rsid w:val="001D591C"/>
    <w:rsid w:val="001D5B7F"/>
    <w:rsid w:val="001D61FF"/>
    <w:rsid w:val="001D6C67"/>
    <w:rsid w:val="001D6E77"/>
    <w:rsid w:val="001D7076"/>
    <w:rsid w:val="001D7385"/>
    <w:rsid w:val="001D7A19"/>
    <w:rsid w:val="001E033C"/>
    <w:rsid w:val="001E05D0"/>
    <w:rsid w:val="001E1792"/>
    <w:rsid w:val="001E19F1"/>
    <w:rsid w:val="001E2601"/>
    <w:rsid w:val="001E45DE"/>
    <w:rsid w:val="001E517D"/>
    <w:rsid w:val="001E5CCB"/>
    <w:rsid w:val="001E6201"/>
    <w:rsid w:val="001E6FBD"/>
    <w:rsid w:val="001E7920"/>
    <w:rsid w:val="001E7B3F"/>
    <w:rsid w:val="001F00A2"/>
    <w:rsid w:val="001F05F0"/>
    <w:rsid w:val="001F0992"/>
    <w:rsid w:val="001F0DC7"/>
    <w:rsid w:val="001F0E09"/>
    <w:rsid w:val="001F0FD1"/>
    <w:rsid w:val="001F14C4"/>
    <w:rsid w:val="001F1546"/>
    <w:rsid w:val="001F21EB"/>
    <w:rsid w:val="001F46C8"/>
    <w:rsid w:val="001F48B4"/>
    <w:rsid w:val="001F5571"/>
    <w:rsid w:val="001F5E0D"/>
    <w:rsid w:val="001F5E85"/>
    <w:rsid w:val="001F626B"/>
    <w:rsid w:val="001F62B8"/>
    <w:rsid w:val="001F6379"/>
    <w:rsid w:val="001F6FF2"/>
    <w:rsid w:val="001F702C"/>
    <w:rsid w:val="001F719A"/>
    <w:rsid w:val="001F76AA"/>
    <w:rsid w:val="002002CF"/>
    <w:rsid w:val="00200557"/>
    <w:rsid w:val="002010A0"/>
    <w:rsid w:val="00202293"/>
    <w:rsid w:val="00202CA2"/>
    <w:rsid w:val="00203647"/>
    <w:rsid w:val="002036AB"/>
    <w:rsid w:val="002045A4"/>
    <w:rsid w:val="002048E7"/>
    <w:rsid w:val="00205287"/>
    <w:rsid w:val="00205A77"/>
    <w:rsid w:val="00206254"/>
    <w:rsid w:val="00206373"/>
    <w:rsid w:val="00206460"/>
    <w:rsid w:val="002070A2"/>
    <w:rsid w:val="00207283"/>
    <w:rsid w:val="002079AB"/>
    <w:rsid w:val="00210030"/>
    <w:rsid w:val="002108D7"/>
    <w:rsid w:val="00210AD4"/>
    <w:rsid w:val="00210E74"/>
    <w:rsid w:val="00210FAB"/>
    <w:rsid w:val="002127D2"/>
    <w:rsid w:val="002129BA"/>
    <w:rsid w:val="00213187"/>
    <w:rsid w:val="00213508"/>
    <w:rsid w:val="002142E3"/>
    <w:rsid w:val="00214951"/>
    <w:rsid w:val="002150E8"/>
    <w:rsid w:val="00215483"/>
    <w:rsid w:val="0021576A"/>
    <w:rsid w:val="0021690C"/>
    <w:rsid w:val="00217099"/>
    <w:rsid w:val="00217906"/>
    <w:rsid w:val="00217FD9"/>
    <w:rsid w:val="002203D8"/>
    <w:rsid w:val="00220C15"/>
    <w:rsid w:val="00220E30"/>
    <w:rsid w:val="002210C1"/>
    <w:rsid w:val="002227AC"/>
    <w:rsid w:val="002227C6"/>
    <w:rsid w:val="0022396A"/>
    <w:rsid w:val="00223DFE"/>
    <w:rsid w:val="00224250"/>
    <w:rsid w:val="00224276"/>
    <w:rsid w:val="002244B4"/>
    <w:rsid w:val="00224EB7"/>
    <w:rsid w:val="0022531A"/>
    <w:rsid w:val="002263A0"/>
    <w:rsid w:val="00226544"/>
    <w:rsid w:val="002269D9"/>
    <w:rsid w:val="00226FD5"/>
    <w:rsid w:val="00227452"/>
    <w:rsid w:val="002276B4"/>
    <w:rsid w:val="002278EF"/>
    <w:rsid w:val="00227B5B"/>
    <w:rsid w:val="00230185"/>
    <w:rsid w:val="002301A2"/>
    <w:rsid w:val="002305D3"/>
    <w:rsid w:val="00230A77"/>
    <w:rsid w:val="002314E1"/>
    <w:rsid w:val="00231532"/>
    <w:rsid w:val="002316BF"/>
    <w:rsid w:val="00231FA1"/>
    <w:rsid w:val="002321BE"/>
    <w:rsid w:val="002328E3"/>
    <w:rsid w:val="00232D5D"/>
    <w:rsid w:val="0023328D"/>
    <w:rsid w:val="00233655"/>
    <w:rsid w:val="002338AD"/>
    <w:rsid w:val="00234845"/>
    <w:rsid w:val="00234B25"/>
    <w:rsid w:val="00234B60"/>
    <w:rsid w:val="00235024"/>
    <w:rsid w:val="0023528C"/>
    <w:rsid w:val="00235377"/>
    <w:rsid w:val="002356B9"/>
    <w:rsid w:val="0023575B"/>
    <w:rsid w:val="00235CFE"/>
    <w:rsid w:val="0023621A"/>
    <w:rsid w:val="00236E47"/>
    <w:rsid w:val="00236E64"/>
    <w:rsid w:val="0023721A"/>
    <w:rsid w:val="002400B2"/>
    <w:rsid w:val="002402F9"/>
    <w:rsid w:val="00240E3C"/>
    <w:rsid w:val="002415E9"/>
    <w:rsid w:val="0024178E"/>
    <w:rsid w:val="00241DC2"/>
    <w:rsid w:val="00242ACC"/>
    <w:rsid w:val="00242BF8"/>
    <w:rsid w:val="00242D77"/>
    <w:rsid w:val="00243611"/>
    <w:rsid w:val="002438DE"/>
    <w:rsid w:val="00243A6E"/>
    <w:rsid w:val="0024419D"/>
    <w:rsid w:val="002455EE"/>
    <w:rsid w:val="00245801"/>
    <w:rsid w:val="00245BF5"/>
    <w:rsid w:val="002464F6"/>
    <w:rsid w:val="00246A96"/>
    <w:rsid w:val="00246AEF"/>
    <w:rsid w:val="00247AE4"/>
    <w:rsid w:val="00247B4F"/>
    <w:rsid w:val="00247D7C"/>
    <w:rsid w:val="002502FC"/>
    <w:rsid w:val="002505F1"/>
    <w:rsid w:val="002509D7"/>
    <w:rsid w:val="00250C55"/>
    <w:rsid w:val="002512D3"/>
    <w:rsid w:val="002514FA"/>
    <w:rsid w:val="00251568"/>
    <w:rsid w:val="0025157D"/>
    <w:rsid w:val="002518F6"/>
    <w:rsid w:val="00251F18"/>
    <w:rsid w:val="00252188"/>
    <w:rsid w:val="002524E9"/>
    <w:rsid w:val="002532F0"/>
    <w:rsid w:val="002533D4"/>
    <w:rsid w:val="00253CB6"/>
    <w:rsid w:val="00253F4D"/>
    <w:rsid w:val="00253F95"/>
    <w:rsid w:val="00254398"/>
    <w:rsid w:val="00254525"/>
    <w:rsid w:val="002545F8"/>
    <w:rsid w:val="0025479F"/>
    <w:rsid w:val="00254CAB"/>
    <w:rsid w:val="00255717"/>
    <w:rsid w:val="00255C86"/>
    <w:rsid w:val="00255F52"/>
    <w:rsid w:val="00256618"/>
    <w:rsid w:val="00256B00"/>
    <w:rsid w:val="002572BE"/>
    <w:rsid w:val="00257510"/>
    <w:rsid w:val="00257A28"/>
    <w:rsid w:val="0026072D"/>
    <w:rsid w:val="00260A70"/>
    <w:rsid w:val="002612E0"/>
    <w:rsid w:val="002622D8"/>
    <w:rsid w:val="00264363"/>
    <w:rsid w:val="0026444C"/>
    <w:rsid w:val="00264B06"/>
    <w:rsid w:val="00264BC3"/>
    <w:rsid w:val="00265507"/>
    <w:rsid w:val="0026574C"/>
    <w:rsid w:val="00265912"/>
    <w:rsid w:val="002664A9"/>
    <w:rsid w:val="00266786"/>
    <w:rsid w:val="002668D1"/>
    <w:rsid w:val="00267827"/>
    <w:rsid w:val="00267AD5"/>
    <w:rsid w:val="00267D16"/>
    <w:rsid w:val="00267F6D"/>
    <w:rsid w:val="002707D6"/>
    <w:rsid w:val="00270C08"/>
    <w:rsid w:val="00270E73"/>
    <w:rsid w:val="002710FF"/>
    <w:rsid w:val="00271223"/>
    <w:rsid w:val="00272706"/>
    <w:rsid w:val="00272B5C"/>
    <w:rsid w:val="002730E7"/>
    <w:rsid w:val="002733B9"/>
    <w:rsid w:val="002734F6"/>
    <w:rsid w:val="00273926"/>
    <w:rsid w:val="0027392C"/>
    <w:rsid w:val="00273AB8"/>
    <w:rsid w:val="00273C06"/>
    <w:rsid w:val="00274370"/>
    <w:rsid w:val="002744CA"/>
    <w:rsid w:val="00274A94"/>
    <w:rsid w:val="00275259"/>
    <w:rsid w:val="0027547F"/>
    <w:rsid w:val="002754B6"/>
    <w:rsid w:val="00275A29"/>
    <w:rsid w:val="00277F4C"/>
    <w:rsid w:val="00280828"/>
    <w:rsid w:val="00282268"/>
    <w:rsid w:val="002831E0"/>
    <w:rsid w:val="00283AA5"/>
    <w:rsid w:val="00285928"/>
    <w:rsid w:val="00285988"/>
    <w:rsid w:val="002869AD"/>
    <w:rsid w:val="00286BBE"/>
    <w:rsid w:val="0028734D"/>
    <w:rsid w:val="00287E1E"/>
    <w:rsid w:val="00287E84"/>
    <w:rsid w:val="00287EF0"/>
    <w:rsid w:val="00290774"/>
    <w:rsid w:val="00290E49"/>
    <w:rsid w:val="00291ACE"/>
    <w:rsid w:val="00294025"/>
    <w:rsid w:val="00294316"/>
    <w:rsid w:val="00294345"/>
    <w:rsid w:val="00294838"/>
    <w:rsid w:val="002949B8"/>
    <w:rsid w:val="00295167"/>
    <w:rsid w:val="0029569E"/>
    <w:rsid w:val="00295789"/>
    <w:rsid w:val="00295C4B"/>
    <w:rsid w:val="00296C93"/>
    <w:rsid w:val="0029723C"/>
    <w:rsid w:val="0029779F"/>
    <w:rsid w:val="0029797D"/>
    <w:rsid w:val="002A016D"/>
    <w:rsid w:val="002A0721"/>
    <w:rsid w:val="002A0ACC"/>
    <w:rsid w:val="002A14EF"/>
    <w:rsid w:val="002A207C"/>
    <w:rsid w:val="002A2149"/>
    <w:rsid w:val="002A2C7C"/>
    <w:rsid w:val="002A538E"/>
    <w:rsid w:val="002A561C"/>
    <w:rsid w:val="002A5996"/>
    <w:rsid w:val="002A5DCC"/>
    <w:rsid w:val="002A638D"/>
    <w:rsid w:val="002A7164"/>
    <w:rsid w:val="002A7671"/>
    <w:rsid w:val="002A7BC8"/>
    <w:rsid w:val="002A7D67"/>
    <w:rsid w:val="002A7EBD"/>
    <w:rsid w:val="002B0378"/>
    <w:rsid w:val="002B0CBD"/>
    <w:rsid w:val="002B0D1A"/>
    <w:rsid w:val="002B168B"/>
    <w:rsid w:val="002B22A2"/>
    <w:rsid w:val="002B25C9"/>
    <w:rsid w:val="002B26F1"/>
    <w:rsid w:val="002B2CAF"/>
    <w:rsid w:val="002B2D8B"/>
    <w:rsid w:val="002B2FDD"/>
    <w:rsid w:val="002B31AA"/>
    <w:rsid w:val="002B367E"/>
    <w:rsid w:val="002B3857"/>
    <w:rsid w:val="002B3A75"/>
    <w:rsid w:val="002B3AB0"/>
    <w:rsid w:val="002B43BA"/>
    <w:rsid w:val="002B4809"/>
    <w:rsid w:val="002B54D3"/>
    <w:rsid w:val="002B5B00"/>
    <w:rsid w:val="002B6A5F"/>
    <w:rsid w:val="002B6ADE"/>
    <w:rsid w:val="002B76A2"/>
    <w:rsid w:val="002B77D8"/>
    <w:rsid w:val="002B7EDA"/>
    <w:rsid w:val="002B7EE6"/>
    <w:rsid w:val="002C070F"/>
    <w:rsid w:val="002C0D9C"/>
    <w:rsid w:val="002C13D6"/>
    <w:rsid w:val="002C1601"/>
    <w:rsid w:val="002C2A93"/>
    <w:rsid w:val="002C2D5B"/>
    <w:rsid w:val="002C36B9"/>
    <w:rsid w:val="002C4053"/>
    <w:rsid w:val="002C49A8"/>
    <w:rsid w:val="002C585B"/>
    <w:rsid w:val="002C6149"/>
    <w:rsid w:val="002C6310"/>
    <w:rsid w:val="002C63AD"/>
    <w:rsid w:val="002C6C2A"/>
    <w:rsid w:val="002C6DE2"/>
    <w:rsid w:val="002C70CE"/>
    <w:rsid w:val="002C7317"/>
    <w:rsid w:val="002C74A7"/>
    <w:rsid w:val="002D0E97"/>
    <w:rsid w:val="002D1C9D"/>
    <w:rsid w:val="002D2717"/>
    <w:rsid w:val="002D34D4"/>
    <w:rsid w:val="002D3BA7"/>
    <w:rsid w:val="002D3EE1"/>
    <w:rsid w:val="002D4C11"/>
    <w:rsid w:val="002D4DC5"/>
    <w:rsid w:val="002D5564"/>
    <w:rsid w:val="002D55F4"/>
    <w:rsid w:val="002D56A0"/>
    <w:rsid w:val="002D58AE"/>
    <w:rsid w:val="002D5ECE"/>
    <w:rsid w:val="002D6756"/>
    <w:rsid w:val="002D74DB"/>
    <w:rsid w:val="002E01D0"/>
    <w:rsid w:val="002E0523"/>
    <w:rsid w:val="002E0DFA"/>
    <w:rsid w:val="002E13E5"/>
    <w:rsid w:val="002E1A5E"/>
    <w:rsid w:val="002E1AF8"/>
    <w:rsid w:val="002E1D87"/>
    <w:rsid w:val="002E293E"/>
    <w:rsid w:val="002E3598"/>
    <w:rsid w:val="002E3638"/>
    <w:rsid w:val="002E3855"/>
    <w:rsid w:val="002E4140"/>
    <w:rsid w:val="002E492A"/>
    <w:rsid w:val="002E5244"/>
    <w:rsid w:val="002E57C3"/>
    <w:rsid w:val="002E5DA1"/>
    <w:rsid w:val="002E62E2"/>
    <w:rsid w:val="002E670A"/>
    <w:rsid w:val="002E7D9D"/>
    <w:rsid w:val="002F0129"/>
    <w:rsid w:val="002F0D25"/>
    <w:rsid w:val="002F1150"/>
    <w:rsid w:val="002F1418"/>
    <w:rsid w:val="002F2063"/>
    <w:rsid w:val="002F238A"/>
    <w:rsid w:val="002F248B"/>
    <w:rsid w:val="002F2766"/>
    <w:rsid w:val="002F2EB3"/>
    <w:rsid w:val="002F3D05"/>
    <w:rsid w:val="002F3E5B"/>
    <w:rsid w:val="002F42A0"/>
    <w:rsid w:val="002F4B55"/>
    <w:rsid w:val="002F5467"/>
    <w:rsid w:val="002F5F6B"/>
    <w:rsid w:val="002F6677"/>
    <w:rsid w:val="002F72DA"/>
    <w:rsid w:val="002F74F7"/>
    <w:rsid w:val="002F9EC5"/>
    <w:rsid w:val="003001D7"/>
    <w:rsid w:val="00300B57"/>
    <w:rsid w:val="00300DAB"/>
    <w:rsid w:val="003026D1"/>
    <w:rsid w:val="00302C6D"/>
    <w:rsid w:val="00304627"/>
    <w:rsid w:val="003050D2"/>
    <w:rsid w:val="0030526C"/>
    <w:rsid w:val="003057A2"/>
    <w:rsid w:val="00305BD0"/>
    <w:rsid w:val="00305CC5"/>
    <w:rsid w:val="00305D08"/>
    <w:rsid w:val="00305D0D"/>
    <w:rsid w:val="00306171"/>
    <w:rsid w:val="003079CF"/>
    <w:rsid w:val="0031045B"/>
    <w:rsid w:val="00310524"/>
    <w:rsid w:val="0031086F"/>
    <w:rsid w:val="00310B78"/>
    <w:rsid w:val="00311451"/>
    <w:rsid w:val="00311954"/>
    <w:rsid w:val="00311A04"/>
    <w:rsid w:val="003123C9"/>
    <w:rsid w:val="00312572"/>
    <w:rsid w:val="00312B4C"/>
    <w:rsid w:val="00312C09"/>
    <w:rsid w:val="0031307E"/>
    <w:rsid w:val="00313092"/>
    <w:rsid w:val="00313312"/>
    <w:rsid w:val="00313BC8"/>
    <w:rsid w:val="00313D2F"/>
    <w:rsid w:val="003147DF"/>
    <w:rsid w:val="0031511D"/>
    <w:rsid w:val="003152DD"/>
    <w:rsid w:val="00315516"/>
    <w:rsid w:val="0031654C"/>
    <w:rsid w:val="00316AF9"/>
    <w:rsid w:val="003171B1"/>
    <w:rsid w:val="00317703"/>
    <w:rsid w:val="00317EE1"/>
    <w:rsid w:val="00320170"/>
    <w:rsid w:val="0032094F"/>
    <w:rsid w:val="00320FA6"/>
    <w:rsid w:val="003218A4"/>
    <w:rsid w:val="00321932"/>
    <w:rsid w:val="00322521"/>
    <w:rsid w:val="00324180"/>
    <w:rsid w:val="00324AE8"/>
    <w:rsid w:val="00324CF6"/>
    <w:rsid w:val="00324E06"/>
    <w:rsid w:val="00324FEA"/>
    <w:rsid w:val="00325003"/>
    <w:rsid w:val="003250DE"/>
    <w:rsid w:val="0032550F"/>
    <w:rsid w:val="003256FE"/>
    <w:rsid w:val="00325715"/>
    <w:rsid w:val="0032594E"/>
    <w:rsid w:val="00325D01"/>
    <w:rsid w:val="003264D8"/>
    <w:rsid w:val="00326568"/>
    <w:rsid w:val="00326C60"/>
    <w:rsid w:val="00326CFF"/>
    <w:rsid w:val="00326D14"/>
    <w:rsid w:val="00327329"/>
    <w:rsid w:val="003275C1"/>
    <w:rsid w:val="003277D8"/>
    <w:rsid w:val="003279EC"/>
    <w:rsid w:val="00327D20"/>
    <w:rsid w:val="00330364"/>
    <w:rsid w:val="00330491"/>
    <w:rsid w:val="003304EE"/>
    <w:rsid w:val="0033094E"/>
    <w:rsid w:val="00330A28"/>
    <w:rsid w:val="0033113D"/>
    <w:rsid w:val="003311C8"/>
    <w:rsid w:val="003311EE"/>
    <w:rsid w:val="00331690"/>
    <w:rsid w:val="003317F6"/>
    <w:rsid w:val="00331B9A"/>
    <w:rsid w:val="00332043"/>
    <w:rsid w:val="00332662"/>
    <w:rsid w:val="00332989"/>
    <w:rsid w:val="003334F9"/>
    <w:rsid w:val="0033380D"/>
    <w:rsid w:val="00333949"/>
    <w:rsid w:val="0033457E"/>
    <w:rsid w:val="003346FE"/>
    <w:rsid w:val="00334BFC"/>
    <w:rsid w:val="00335B65"/>
    <w:rsid w:val="00335EA6"/>
    <w:rsid w:val="003360EF"/>
    <w:rsid w:val="003361D4"/>
    <w:rsid w:val="00336378"/>
    <w:rsid w:val="003363DF"/>
    <w:rsid w:val="003367F7"/>
    <w:rsid w:val="0033716A"/>
    <w:rsid w:val="003379F5"/>
    <w:rsid w:val="00337E66"/>
    <w:rsid w:val="00340AAA"/>
    <w:rsid w:val="00340D44"/>
    <w:rsid w:val="00341DCE"/>
    <w:rsid w:val="00341F62"/>
    <w:rsid w:val="00342732"/>
    <w:rsid w:val="00342C50"/>
    <w:rsid w:val="00342F58"/>
    <w:rsid w:val="00343495"/>
    <w:rsid w:val="003440A0"/>
    <w:rsid w:val="00344665"/>
    <w:rsid w:val="00345814"/>
    <w:rsid w:val="00345831"/>
    <w:rsid w:val="003458DE"/>
    <w:rsid w:val="00345CB7"/>
    <w:rsid w:val="00345EE1"/>
    <w:rsid w:val="00346325"/>
    <w:rsid w:val="003463C2"/>
    <w:rsid w:val="00346CB5"/>
    <w:rsid w:val="00346E5F"/>
    <w:rsid w:val="00346F28"/>
    <w:rsid w:val="00347122"/>
    <w:rsid w:val="00347E68"/>
    <w:rsid w:val="003509C1"/>
    <w:rsid w:val="00350CD4"/>
    <w:rsid w:val="00350E0D"/>
    <w:rsid w:val="00351351"/>
    <w:rsid w:val="00351D67"/>
    <w:rsid w:val="0035237A"/>
    <w:rsid w:val="003525BF"/>
    <w:rsid w:val="003525FD"/>
    <w:rsid w:val="00352842"/>
    <w:rsid w:val="0035301D"/>
    <w:rsid w:val="0035334F"/>
    <w:rsid w:val="00353D2B"/>
    <w:rsid w:val="00354214"/>
    <w:rsid w:val="00354A49"/>
    <w:rsid w:val="00354B80"/>
    <w:rsid w:val="003552E4"/>
    <w:rsid w:val="00356561"/>
    <w:rsid w:val="003565A6"/>
    <w:rsid w:val="00357126"/>
    <w:rsid w:val="00357646"/>
    <w:rsid w:val="003604EB"/>
    <w:rsid w:val="003606DE"/>
    <w:rsid w:val="003608BC"/>
    <w:rsid w:val="00360922"/>
    <w:rsid w:val="00361057"/>
    <w:rsid w:val="003622C7"/>
    <w:rsid w:val="003622C8"/>
    <w:rsid w:val="0036346D"/>
    <w:rsid w:val="00363512"/>
    <w:rsid w:val="0036411D"/>
    <w:rsid w:val="0036459D"/>
    <w:rsid w:val="00364D69"/>
    <w:rsid w:val="00366341"/>
    <w:rsid w:val="0036670E"/>
    <w:rsid w:val="003667D2"/>
    <w:rsid w:val="003669E9"/>
    <w:rsid w:val="00367519"/>
    <w:rsid w:val="00367539"/>
    <w:rsid w:val="00367A8D"/>
    <w:rsid w:val="00370FD2"/>
    <w:rsid w:val="003729FA"/>
    <w:rsid w:val="00372C4C"/>
    <w:rsid w:val="00372CDF"/>
    <w:rsid w:val="00372ED2"/>
    <w:rsid w:val="003730F7"/>
    <w:rsid w:val="00373533"/>
    <w:rsid w:val="003737CD"/>
    <w:rsid w:val="003738B2"/>
    <w:rsid w:val="00374081"/>
    <w:rsid w:val="00374200"/>
    <w:rsid w:val="0037424F"/>
    <w:rsid w:val="00374F0B"/>
    <w:rsid w:val="003751D3"/>
    <w:rsid w:val="00375493"/>
    <w:rsid w:val="003761D1"/>
    <w:rsid w:val="00377428"/>
    <w:rsid w:val="00377849"/>
    <w:rsid w:val="0037784D"/>
    <w:rsid w:val="00377D32"/>
    <w:rsid w:val="003805D8"/>
    <w:rsid w:val="003808CF"/>
    <w:rsid w:val="00380C33"/>
    <w:rsid w:val="00380F35"/>
    <w:rsid w:val="00381AE0"/>
    <w:rsid w:val="00381B22"/>
    <w:rsid w:val="003820AC"/>
    <w:rsid w:val="00382C43"/>
    <w:rsid w:val="003833E4"/>
    <w:rsid w:val="003835B7"/>
    <w:rsid w:val="00384402"/>
    <w:rsid w:val="00384E2D"/>
    <w:rsid w:val="0038518D"/>
    <w:rsid w:val="00385637"/>
    <w:rsid w:val="00385713"/>
    <w:rsid w:val="00385D31"/>
    <w:rsid w:val="0038654A"/>
    <w:rsid w:val="003866EE"/>
    <w:rsid w:val="00386720"/>
    <w:rsid w:val="003869E5"/>
    <w:rsid w:val="00386AE8"/>
    <w:rsid w:val="00387B92"/>
    <w:rsid w:val="00390473"/>
    <w:rsid w:val="00390AB9"/>
    <w:rsid w:val="00390C48"/>
    <w:rsid w:val="003910BB"/>
    <w:rsid w:val="00391352"/>
    <w:rsid w:val="00391633"/>
    <w:rsid w:val="00391693"/>
    <w:rsid w:val="00391AEB"/>
    <w:rsid w:val="0039236B"/>
    <w:rsid w:val="00392417"/>
    <w:rsid w:val="00392B4E"/>
    <w:rsid w:val="00392B92"/>
    <w:rsid w:val="00392D88"/>
    <w:rsid w:val="00393B9F"/>
    <w:rsid w:val="003944E9"/>
    <w:rsid w:val="00395F9B"/>
    <w:rsid w:val="00396FF1"/>
    <w:rsid w:val="0039E172"/>
    <w:rsid w:val="003A0873"/>
    <w:rsid w:val="003A0E2D"/>
    <w:rsid w:val="003A0E31"/>
    <w:rsid w:val="003A1410"/>
    <w:rsid w:val="003A16FF"/>
    <w:rsid w:val="003A1847"/>
    <w:rsid w:val="003A1AB1"/>
    <w:rsid w:val="003A1E61"/>
    <w:rsid w:val="003A2A58"/>
    <w:rsid w:val="003A3BAC"/>
    <w:rsid w:val="003A3D7F"/>
    <w:rsid w:val="003A407C"/>
    <w:rsid w:val="003A415E"/>
    <w:rsid w:val="003A43E2"/>
    <w:rsid w:val="003A50C6"/>
    <w:rsid w:val="003A5BDC"/>
    <w:rsid w:val="003A6048"/>
    <w:rsid w:val="003A6676"/>
    <w:rsid w:val="003A7CA4"/>
    <w:rsid w:val="003B02E4"/>
    <w:rsid w:val="003B0466"/>
    <w:rsid w:val="003B04BD"/>
    <w:rsid w:val="003B0791"/>
    <w:rsid w:val="003B09B7"/>
    <w:rsid w:val="003B150E"/>
    <w:rsid w:val="003B1C5A"/>
    <w:rsid w:val="003B1E1A"/>
    <w:rsid w:val="003B1FE5"/>
    <w:rsid w:val="003B21B2"/>
    <w:rsid w:val="003B24F5"/>
    <w:rsid w:val="003B252C"/>
    <w:rsid w:val="003B2AB3"/>
    <w:rsid w:val="003B3393"/>
    <w:rsid w:val="003B376B"/>
    <w:rsid w:val="003B3EFB"/>
    <w:rsid w:val="003B4D04"/>
    <w:rsid w:val="003B5437"/>
    <w:rsid w:val="003B69BF"/>
    <w:rsid w:val="003C1D4E"/>
    <w:rsid w:val="003C2238"/>
    <w:rsid w:val="003C33A3"/>
    <w:rsid w:val="003C396A"/>
    <w:rsid w:val="003C397C"/>
    <w:rsid w:val="003C4730"/>
    <w:rsid w:val="003C501B"/>
    <w:rsid w:val="003C59F7"/>
    <w:rsid w:val="003C681F"/>
    <w:rsid w:val="003C6857"/>
    <w:rsid w:val="003C6F23"/>
    <w:rsid w:val="003C7FFB"/>
    <w:rsid w:val="003D0542"/>
    <w:rsid w:val="003D1FD9"/>
    <w:rsid w:val="003D2E5D"/>
    <w:rsid w:val="003D3A15"/>
    <w:rsid w:val="003D3F02"/>
    <w:rsid w:val="003D4094"/>
    <w:rsid w:val="003D41A2"/>
    <w:rsid w:val="003D4312"/>
    <w:rsid w:val="003D4439"/>
    <w:rsid w:val="003D4509"/>
    <w:rsid w:val="003D4510"/>
    <w:rsid w:val="003D491B"/>
    <w:rsid w:val="003D507F"/>
    <w:rsid w:val="003D6083"/>
    <w:rsid w:val="003D6F2F"/>
    <w:rsid w:val="003D7621"/>
    <w:rsid w:val="003D7D48"/>
    <w:rsid w:val="003D7FD0"/>
    <w:rsid w:val="003DC595"/>
    <w:rsid w:val="003E1081"/>
    <w:rsid w:val="003E1252"/>
    <w:rsid w:val="003E125D"/>
    <w:rsid w:val="003E1932"/>
    <w:rsid w:val="003E27F6"/>
    <w:rsid w:val="003E3327"/>
    <w:rsid w:val="003E338A"/>
    <w:rsid w:val="003E3A13"/>
    <w:rsid w:val="003E45E2"/>
    <w:rsid w:val="003E4621"/>
    <w:rsid w:val="003E4873"/>
    <w:rsid w:val="003E5710"/>
    <w:rsid w:val="003E5A82"/>
    <w:rsid w:val="003E65BA"/>
    <w:rsid w:val="003E68F9"/>
    <w:rsid w:val="003E733E"/>
    <w:rsid w:val="003F0368"/>
    <w:rsid w:val="003F07C7"/>
    <w:rsid w:val="003F094D"/>
    <w:rsid w:val="003F16F9"/>
    <w:rsid w:val="003F17AB"/>
    <w:rsid w:val="003F1B2C"/>
    <w:rsid w:val="003F1BEF"/>
    <w:rsid w:val="003F21FF"/>
    <w:rsid w:val="003F249E"/>
    <w:rsid w:val="003F292A"/>
    <w:rsid w:val="003F3196"/>
    <w:rsid w:val="003F32DB"/>
    <w:rsid w:val="003F345A"/>
    <w:rsid w:val="003F3694"/>
    <w:rsid w:val="003F3964"/>
    <w:rsid w:val="003F3FAE"/>
    <w:rsid w:val="003F40F8"/>
    <w:rsid w:val="003F4158"/>
    <w:rsid w:val="003F4339"/>
    <w:rsid w:val="003F4B81"/>
    <w:rsid w:val="003F4D08"/>
    <w:rsid w:val="003F572F"/>
    <w:rsid w:val="003F5866"/>
    <w:rsid w:val="003F7034"/>
    <w:rsid w:val="003F72D7"/>
    <w:rsid w:val="003F7639"/>
    <w:rsid w:val="003F7EEF"/>
    <w:rsid w:val="00401A45"/>
    <w:rsid w:val="00401C83"/>
    <w:rsid w:val="00401EF1"/>
    <w:rsid w:val="00402C94"/>
    <w:rsid w:val="00403C52"/>
    <w:rsid w:val="00403D99"/>
    <w:rsid w:val="004040A0"/>
    <w:rsid w:val="00404146"/>
    <w:rsid w:val="004044E9"/>
    <w:rsid w:val="004048AA"/>
    <w:rsid w:val="004054B5"/>
    <w:rsid w:val="004059DB"/>
    <w:rsid w:val="00406076"/>
    <w:rsid w:val="00406306"/>
    <w:rsid w:val="00406603"/>
    <w:rsid w:val="00406869"/>
    <w:rsid w:val="00406AA4"/>
    <w:rsid w:val="00406CC2"/>
    <w:rsid w:val="004070EF"/>
    <w:rsid w:val="004072BC"/>
    <w:rsid w:val="004076D6"/>
    <w:rsid w:val="0041049D"/>
    <w:rsid w:val="00410CE2"/>
    <w:rsid w:val="004115A3"/>
    <w:rsid w:val="004125DC"/>
    <w:rsid w:val="004130D2"/>
    <w:rsid w:val="0041312C"/>
    <w:rsid w:val="00413D3B"/>
    <w:rsid w:val="00414AF5"/>
    <w:rsid w:val="00415285"/>
    <w:rsid w:val="00415616"/>
    <w:rsid w:val="00415639"/>
    <w:rsid w:val="00415F0E"/>
    <w:rsid w:val="00416C71"/>
    <w:rsid w:val="00416DDD"/>
    <w:rsid w:val="00416E46"/>
    <w:rsid w:val="0041729E"/>
    <w:rsid w:val="004176A4"/>
    <w:rsid w:val="00417876"/>
    <w:rsid w:val="004179E5"/>
    <w:rsid w:val="004200F7"/>
    <w:rsid w:val="00420812"/>
    <w:rsid w:val="004208A3"/>
    <w:rsid w:val="00420A1E"/>
    <w:rsid w:val="00420C7A"/>
    <w:rsid w:val="00420FE5"/>
    <w:rsid w:val="004218F0"/>
    <w:rsid w:val="00421DB0"/>
    <w:rsid w:val="00421E09"/>
    <w:rsid w:val="004224B7"/>
    <w:rsid w:val="00422751"/>
    <w:rsid w:val="00422A1D"/>
    <w:rsid w:val="00422D6C"/>
    <w:rsid w:val="00423BFA"/>
    <w:rsid w:val="00424546"/>
    <w:rsid w:val="00425158"/>
    <w:rsid w:val="004251E5"/>
    <w:rsid w:val="0042528E"/>
    <w:rsid w:val="004252D2"/>
    <w:rsid w:val="0042537D"/>
    <w:rsid w:val="0042555B"/>
    <w:rsid w:val="00425616"/>
    <w:rsid w:val="0042584D"/>
    <w:rsid w:val="00425A28"/>
    <w:rsid w:val="00425E85"/>
    <w:rsid w:val="0042605A"/>
    <w:rsid w:val="00426466"/>
    <w:rsid w:val="00427949"/>
    <w:rsid w:val="00427AA6"/>
    <w:rsid w:val="00430477"/>
    <w:rsid w:val="00432FE2"/>
    <w:rsid w:val="00434BEF"/>
    <w:rsid w:val="00435A9E"/>
    <w:rsid w:val="004365A5"/>
    <w:rsid w:val="004372E3"/>
    <w:rsid w:val="0044008E"/>
    <w:rsid w:val="00440BA7"/>
    <w:rsid w:val="00440D6D"/>
    <w:rsid w:val="00441467"/>
    <w:rsid w:val="00441998"/>
    <w:rsid w:val="00442555"/>
    <w:rsid w:val="004426D1"/>
    <w:rsid w:val="0044279C"/>
    <w:rsid w:val="004428A8"/>
    <w:rsid w:val="00443DCA"/>
    <w:rsid w:val="00444634"/>
    <w:rsid w:val="00444912"/>
    <w:rsid w:val="00444A34"/>
    <w:rsid w:val="00445FB5"/>
    <w:rsid w:val="00445FC0"/>
    <w:rsid w:val="0044682A"/>
    <w:rsid w:val="004474D8"/>
    <w:rsid w:val="00447A98"/>
    <w:rsid w:val="00447AEA"/>
    <w:rsid w:val="00447F70"/>
    <w:rsid w:val="00450DEA"/>
    <w:rsid w:val="004517C7"/>
    <w:rsid w:val="00451FF1"/>
    <w:rsid w:val="004528FB"/>
    <w:rsid w:val="0045346F"/>
    <w:rsid w:val="004534B5"/>
    <w:rsid w:val="00453DFF"/>
    <w:rsid w:val="0045531C"/>
    <w:rsid w:val="00456350"/>
    <w:rsid w:val="004575CF"/>
    <w:rsid w:val="004607F0"/>
    <w:rsid w:val="004614C4"/>
    <w:rsid w:val="00461959"/>
    <w:rsid w:val="004622A8"/>
    <w:rsid w:val="00462521"/>
    <w:rsid w:val="0046269A"/>
    <w:rsid w:val="00462DF9"/>
    <w:rsid w:val="00462FF2"/>
    <w:rsid w:val="00463008"/>
    <w:rsid w:val="00463356"/>
    <w:rsid w:val="004654F6"/>
    <w:rsid w:val="00466584"/>
    <w:rsid w:val="004668BA"/>
    <w:rsid w:val="00466C18"/>
    <w:rsid w:val="00467514"/>
    <w:rsid w:val="004702DA"/>
    <w:rsid w:val="0047088C"/>
    <w:rsid w:val="00471783"/>
    <w:rsid w:val="00471C0A"/>
    <w:rsid w:val="00472DD4"/>
    <w:rsid w:val="00472DEF"/>
    <w:rsid w:val="00472E40"/>
    <w:rsid w:val="004738EC"/>
    <w:rsid w:val="00473B8B"/>
    <w:rsid w:val="00473FC5"/>
    <w:rsid w:val="00473FCF"/>
    <w:rsid w:val="004749B4"/>
    <w:rsid w:val="00475506"/>
    <w:rsid w:val="004763D0"/>
    <w:rsid w:val="00477021"/>
    <w:rsid w:val="00477249"/>
    <w:rsid w:val="00477BAF"/>
    <w:rsid w:val="00480178"/>
    <w:rsid w:val="0048084C"/>
    <w:rsid w:val="0048129D"/>
    <w:rsid w:val="004814DB"/>
    <w:rsid w:val="00481E23"/>
    <w:rsid w:val="0048251F"/>
    <w:rsid w:val="0048272B"/>
    <w:rsid w:val="00482D09"/>
    <w:rsid w:val="00483AD2"/>
    <w:rsid w:val="004844F4"/>
    <w:rsid w:val="00484EF9"/>
    <w:rsid w:val="004862E9"/>
    <w:rsid w:val="0048630A"/>
    <w:rsid w:val="00486E20"/>
    <w:rsid w:val="004870DF"/>
    <w:rsid w:val="00490348"/>
    <w:rsid w:val="004906B6"/>
    <w:rsid w:val="004910B6"/>
    <w:rsid w:val="004923AF"/>
    <w:rsid w:val="0049322C"/>
    <w:rsid w:val="00493583"/>
    <w:rsid w:val="00494283"/>
    <w:rsid w:val="004944DE"/>
    <w:rsid w:val="00494C05"/>
    <w:rsid w:val="00494EB6"/>
    <w:rsid w:val="00495239"/>
    <w:rsid w:val="00495B06"/>
    <w:rsid w:val="00496707"/>
    <w:rsid w:val="00496B91"/>
    <w:rsid w:val="004978C8"/>
    <w:rsid w:val="004A013F"/>
    <w:rsid w:val="004A02F2"/>
    <w:rsid w:val="004A06CF"/>
    <w:rsid w:val="004A10F8"/>
    <w:rsid w:val="004A195A"/>
    <w:rsid w:val="004A1FE1"/>
    <w:rsid w:val="004A2452"/>
    <w:rsid w:val="004A26AB"/>
    <w:rsid w:val="004A2B92"/>
    <w:rsid w:val="004A2CB9"/>
    <w:rsid w:val="004A323B"/>
    <w:rsid w:val="004A350E"/>
    <w:rsid w:val="004A3EC4"/>
    <w:rsid w:val="004A40F0"/>
    <w:rsid w:val="004A468F"/>
    <w:rsid w:val="004A4CDE"/>
    <w:rsid w:val="004A56D6"/>
    <w:rsid w:val="004A570C"/>
    <w:rsid w:val="004A5C69"/>
    <w:rsid w:val="004A64E2"/>
    <w:rsid w:val="004A65DE"/>
    <w:rsid w:val="004A69B2"/>
    <w:rsid w:val="004A77DD"/>
    <w:rsid w:val="004A7A9D"/>
    <w:rsid w:val="004A7DE6"/>
    <w:rsid w:val="004A7E6F"/>
    <w:rsid w:val="004B069C"/>
    <w:rsid w:val="004B0AF2"/>
    <w:rsid w:val="004B0D04"/>
    <w:rsid w:val="004B0E9A"/>
    <w:rsid w:val="004B1989"/>
    <w:rsid w:val="004B1B8E"/>
    <w:rsid w:val="004B2105"/>
    <w:rsid w:val="004B25A0"/>
    <w:rsid w:val="004B265D"/>
    <w:rsid w:val="004B26D9"/>
    <w:rsid w:val="004B28B6"/>
    <w:rsid w:val="004B4208"/>
    <w:rsid w:val="004B56FC"/>
    <w:rsid w:val="004B64CF"/>
    <w:rsid w:val="004B6933"/>
    <w:rsid w:val="004B6D5D"/>
    <w:rsid w:val="004B6ED7"/>
    <w:rsid w:val="004B76BE"/>
    <w:rsid w:val="004B7960"/>
    <w:rsid w:val="004B7C39"/>
    <w:rsid w:val="004B7E07"/>
    <w:rsid w:val="004B7E54"/>
    <w:rsid w:val="004C041F"/>
    <w:rsid w:val="004C0B0C"/>
    <w:rsid w:val="004C0B6E"/>
    <w:rsid w:val="004C10B8"/>
    <w:rsid w:val="004C15BF"/>
    <w:rsid w:val="004C26D9"/>
    <w:rsid w:val="004C2F10"/>
    <w:rsid w:val="004C31CF"/>
    <w:rsid w:val="004C330D"/>
    <w:rsid w:val="004C3FEF"/>
    <w:rsid w:val="004C4767"/>
    <w:rsid w:val="004C5233"/>
    <w:rsid w:val="004C549A"/>
    <w:rsid w:val="004C5B99"/>
    <w:rsid w:val="004C5F2F"/>
    <w:rsid w:val="004C6084"/>
    <w:rsid w:val="004C6284"/>
    <w:rsid w:val="004C653D"/>
    <w:rsid w:val="004C6779"/>
    <w:rsid w:val="004C68AE"/>
    <w:rsid w:val="004C68CE"/>
    <w:rsid w:val="004C6DFF"/>
    <w:rsid w:val="004C6E2B"/>
    <w:rsid w:val="004C6FDB"/>
    <w:rsid w:val="004C7829"/>
    <w:rsid w:val="004C7CB2"/>
    <w:rsid w:val="004D0FB2"/>
    <w:rsid w:val="004D1060"/>
    <w:rsid w:val="004D1168"/>
    <w:rsid w:val="004D13D8"/>
    <w:rsid w:val="004D1852"/>
    <w:rsid w:val="004D35D5"/>
    <w:rsid w:val="004D41D5"/>
    <w:rsid w:val="004D5190"/>
    <w:rsid w:val="004D69B8"/>
    <w:rsid w:val="004D6B60"/>
    <w:rsid w:val="004D6E25"/>
    <w:rsid w:val="004D6E65"/>
    <w:rsid w:val="004D6FA6"/>
    <w:rsid w:val="004D7DEE"/>
    <w:rsid w:val="004E0F67"/>
    <w:rsid w:val="004E1858"/>
    <w:rsid w:val="004E18D0"/>
    <w:rsid w:val="004E1C5E"/>
    <w:rsid w:val="004E1C79"/>
    <w:rsid w:val="004E2704"/>
    <w:rsid w:val="004E29F0"/>
    <w:rsid w:val="004E2A18"/>
    <w:rsid w:val="004E2DD1"/>
    <w:rsid w:val="004E333D"/>
    <w:rsid w:val="004E4392"/>
    <w:rsid w:val="004E59D4"/>
    <w:rsid w:val="004E6115"/>
    <w:rsid w:val="004E645F"/>
    <w:rsid w:val="004E64C0"/>
    <w:rsid w:val="004E6553"/>
    <w:rsid w:val="004E6596"/>
    <w:rsid w:val="004E6C57"/>
    <w:rsid w:val="004E6D2E"/>
    <w:rsid w:val="004E6F16"/>
    <w:rsid w:val="004E73FD"/>
    <w:rsid w:val="004E7582"/>
    <w:rsid w:val="004E7A93"/>
    <w:rsid w:val="004E7B89"/>
    <w:rsid w:val="004F0019"/>
    <w:rsid w:val="004F01BE"/>
    <w:rsid w:val="004F0E88"/>
    <w:rsid w:val="004F0EA3"/>
    <w:rsid w:val="004F20BC"/>
    <w:rsid w:val="004F3154"/>
    <w:rsid w:val="004F31DC"/>
    <w:rsid w:val="004F39F3"/>
    <w:rsid w:val="004F39F6"/>
    <w:rsid w:val="004F45E0"/>
    <w:rsid w:val="004F488E"/>
    <w:rsid w:val="004F4C9C"/>
    <w:rsid w:val="004F5CDA"/>
    <w:rsid w:val="004F5D9B"/>
    <w:rsid w:val="004F7650"/>
    <w:rsid w:val="005009F0"/>
    <w:rsid w:val="00500B14"/>
    <w:rsid w:val="00501DC5"/>
    <w:rsid w:val="0050293F"/>
    <w:rsid w:val="0050345F"/>
    <w:rsid w:val="00503C3B"/>
    <w:rsid w:val="00503DEE"/>
    <w:rsid w:val="00504179"/>
    <w:rsid w:val="005045CF"/>
    <w:rsid w:val="00504C2D"/>
    <w:rsid w:val="00504CF2"/>
    <w:rsid w:val="00504D12"/>
    <w:rsid w:val="00504ECA"/>
    <w:rsid w:val="00505B42"/>
    <w:rsid w:val="00505CCF"/>
    <w:rsid w:val="00506642"/>
    <w:rsid w:val="00506E2C"/>
    <w:rsid w:val="00506E53"/>
    <w:rsid w:val="0050761A"/>
    <w:rsid w:val="0050767B"/>
    <w:rsid w:val="00507ADF"/>
    <w:rsid w:val="00510AA1"/>
    <w:rsid w:val="00511009"/>
    <w:rsid w:val="00511854"/>
    <w:rsid w:val="00511BF1"/>
    <w:rsid w:val="00512304"/>
    <w:rsid w:val="00512D75"/>
    <w:rsid w:val="00513330"/>
    <w:rsid w:val="00514336"/>
    <w:rsid w:val="0051459E"/>
    <w:rsid w:val="005145DA"/>
    <w:rsid w:val="005148C5"/>
    <w:rsid w:val="00514E01"/>
    <w:rsid w:val="00515AE0"/>
    <w:rsid w:val="00516050"/>
    <w:rsid w:val="0051630B"/>
    <w:rsid w:val="005166DE"/>
    <w:rsid w:val="0051681F"/>
    <w:rsid w:val="00516DF1"/>
    <w:rsid w:val="005170E2"/>
    <w:rsid w:val="0051757D"/>
    <w:rsid w:val="00517793"/>
    <w:rsid w:val="005200E0"/>
    <w:rsid w:val="005203AE"/>
    <w:rsid w:val="00520405"/>
    <w:rsid w:val="005205CC"/>
    <w:rsid w:val="005211BF"/>
    <w:rsid w:val="00521EBC"/>
    <w:rsid w:val="00522A68"/>
    <w:rsid w:val="00522CB2"/>
    <w:rsid w:val="00523098"/>
    <w:rsid w:val="005230AF"/>
    <w:rsid w:val="005234BD"/>
    <w:rsid w:val="00523577"/>
    <w:rsid w:val="00523F86"/>
    <w:rsid w:val="00524E4E"/>
    <w:rsid w:val="00525785"/>
    <w:rsid w:val="0052584C"/>
    <w:rsid w:val="00525CF9"/>
    <w:rsid w:val="00526187"/>
    <w:rsid w:val="0052705E"/>
    <w:rsid w:val="0053015B"/>
    <w:rsid w:val="00530676"/>
    <w:rsid w:val="00531D62"/>
    <w:rsid w:val="00532373"/>
    <w:rsid w:val="005327CC"/>
    <w:rsid w:val="00533396"/>
    <w:rsid w:val="00533C98"/>
    <w:rsid w:val="005346EB"/>
    <w:rsid w:val="00534706"/>
    <w:rsid w:val="005349AA"/>
    <w:rsid w:val="00535AC0"/>
    <w:rsid w:val="00536B7C"/>
    <w:rsid w:val="005377DD"/>
    <w:rsid w:val="00537C03"/>
    <w:rsid w:val="00537CAA"/>
    <w:rsid w:val="005407BE"/>
    <w:rsid w:val="00540DD1"/>
    <w:rsid w:val="0054122F"/>
    <w:rsid w:val="00542C13"/>
    <w:rsid w:val="00542D72"/>
    <w:rsid w:val="00542DF9"/>
    <w:rsid w:val="0054352B"/>
    <w:rsid w:val="005441E5"/>
    <w:rsid w:val="00544BBC"/>
    <w:rsid w:val="005454EC"/>
    <w:rsid w:val="005458C4"/>
    <w:rsid w:val="00545C91"/>
    <w:rsid w:val="00545CDD"/>
    <w:rsid w:val="0054625C"/>
    <w:rsid w:val="00546F5F"/>
    <w:rsid w:val="00547062"/>
    <w:rsid w:val="00550683"/>
    <w:rsid w:val="005508FF"/>
    <w:rsid w:val="00550972"/>
    <w:rsid w:val="00550BAF"/>
    <w:rsid w:val="00551998"/>
    <w:rsid w:val="00552063"/>
    <w:rsid w:val="00552385"/>
    <w:rsid w:val="00552D44"/>
    <w:rsid w:val="00553211"/>
    <w:rsid w:val="005532C8"/>
    <w:rsid w:val="0055382C"/>
    <w:rsid w:val="00553852"/>
    <w:rsid w:val="00553EEC"/>
    <w:rsid w:val="00554021"/>
    <w:rsid w:val="00554CD2"/>
    <w:rsid w:val="00555DA5"/>
    <w:rsid w:val="00557859"/>
    <w:rsid w:val="0055790A"/>
    <w:rsid w:val="0056114D"/>
    <w:rsid w:val="005615EE"/>
    <w:rsid w:val="00561A65"/>
    <w:rsid w:val="00561AFC"/>
    <w:rsid w:val="005622FF"/>
    <w:rsid w:val="00562BF8"/>
    <w:rsid w:val="00563C95"/>
    <w:rsid w:val="00563F91"/>
    <w:rsid w:val="0056530D"/>
    <w:rsid w:val="00565603"/>
    <w:rsid w:val="00565DF6"/>
    <w:rsid w:val="00565FF5"/>
    <w:rsid w:val="00566971"/>
    <w:rsid w:val="005674C2"/>
    <w:rsid w:val="005674C4"/>
    <w:rsid w:val="00570B11"/>
    <w:rsid w:val="005721E6"/>
    <w:rsid w:val="005724A6"/>
    <w:rsid w:val="00572BDC"/>
    <w:rsid w:val="0057325A"/>
    <w:rsid w:val="00573551"/>
    <w:rsid w:val="00573805"/>
    <w:rsid w:val="00573ACA"/>
    <w:rsid w:val="00574238"/>
    <w:rsid w:val="0057463F"/>
    <w:rsid w:val="00574AC3"/>
    <w:rsid w:val="00575087"/>
    <w:rsid w:val="00575AC0"/>
    <w:rsid w:val="00575F58"/>
    <w:rsid w:val="0057696F"/>
    <w:rsid w:val="005769F7"/>
    <w:rsid w:val="0057744A"/>
    <w:rsid w:val="005800A4"/>
    <w:rsid w:val="00580393"/>
    <w:rsid w:val="005806E8"/>
    <w:rsid w:val="00581271"/>
    <w:rsid w:val="00581373"/>
    <w:rsid w:val="005816E1"/>
    <w:rsid w:val="00581D5A"/>
    <w:rsid w:val="00581DA7"/>
    <w:rsid w:val="0058220C"/>
    <w:rsid w:val="0058260D"/>
    <w:rsid w:val="00582B39"/>
    <w:rsid w:val="00582BB2"/>
    <w:rsid w:val="0058398D"/>
    <w:rsid w:val="00585431"/>
    <w:rsid w:val="00585509"/>
    <w:rsid w:val="0058594D"/>
    <w:rsid w:val="00586126"/>
    <w:rsid w:val="0058687E"/>
    <w:rsid w:val="00586E2A"/>
    <w:rsid w:val="00590D60"/>
    <w:rsid w:val="00591920"/>
    <w:rsid w:val="00592A0F"/>
    <w:rsid w:val="00593AE8"/>
    <w:rsid w:val="00593EB9"/>
    <w:rsid w:val="005942E3"/>
    <w:rsid w:val="00594B13"/>
    <w:rsid w:val="00594E2E"/>
    <w:rsid w:val="00594FD9"/>
    <w:rsid w:val="005955F4"/>
    <w:rsid w:val="00595A73"/>
    <w:rsid w:val="005964C1"/>
    <w:rsid w:val="00596D61"/>
    <w:rsid w:val="00596DCA"/>
    <w:rsid w:val="00597907"/>
    <w:rsid w:val="00597C12"/>
    <w:rsid w:val="005A02C6"/>
    <w:rsid w:val="005A0980"/>
    <w:rsid w:val="005A0E7D"/>
    <w:rsid w:val="005A0F55"/>
    <w:rsid w:val="005A0F59"/>
    <w:rsid w:val="005A177C"/>
    <w:rsid w:val="005A1F3D"/>
    <w:rsid w:val="005A20DC"/>
    <w:rsid w:val="005A34DC"/>
    <w:rsid w:val="005A3739"/>
    <w:rsid w:val="005A4B46"/>
    <w:rsid w:val="005A4CBF"/>
    <w:rsid w:val="005A5997"/>
    <w:rsid w:val="005A5EA4"/>
    <w:rsid w:val="005A6A52"/>
    <w:rsid w:val="005A6AA0"/>
    <w:rsid w:val="005A70C7"/>
    <w:rsid w:val="005A7BA1"/>
    <w:rsid w:val="005A7DA0"/>
    <w:rsid w:val="005B0729"/>
    <w:rsid w:val="005B0D51"/>
    <w:rsid w:val="005B1D3E"/>
    <w:rsid w:val="005B23CC"/>
    <w:rsid w:val="005B270E"/>
    <w:rsid w:val="005B2B4D"/>
    <w:rsid w:val="005B38EB"/>
    <w:rsid w:val="005B5287"/>
    <w:rsid w:val="005B595A"/>
    <w:rsid w:val="005B5AAE"/>
    <w:rsid w:val="005B62A3"/>
    <w:rsid w:val="005B6362"/>
    <w:rsid w:val="005B6B42"/>
    <w:rsid w:val="005B6E31"/>
    <w:rsid w:val="005B7479"/>
    <w:rsid w:val="005B772C"/>
    <w:rsid w:val="005B7D44"/>
    <w:rsid w:val="005B7D46"/>
    <w:rsid w:val="005B7DA0"/>
    <w:rsid w:val="005C153A"/>
    <w:rsid w:val="005C20E7"/>
    <w:rsid w:val="005C3314"/>
    <w:rsid w:val="005C3363"/>
    <w:rsid w:val="005C36DD"/>
    <w:rsid w:val="005C374A"/>
    <w:rsid w:val="005C3A3E"/>
    <w:rsid w:val="005C3BDC"/>
    <w:rsid w:val="005C3F0A"/>
    <w:rsid w:val="005C4052"/>
    <w:rsid w:val="005C46D4"/>
    <w:rsid w:val="005C478F"/>
    <w:rsid w:val="005C4ADD"/>
    <w:rsid w:val="005C4BC4"/>
    <w:rsid w:val="005C50AC"/>
    <w:rsid w:val="005C536D"/>
    <w:rsid w:val="005C5424"/>
    <w:rsid w:val="005C5711"/>
    <w:rsid w:val="005C5879"/>
    <w:rsid w:val="005C625B"/>
    <w:rsid w:val="005C62AD"/>
    <w:rsid w:val="005C6F1C"/>
    <w:rsid w:val="005C760D"/>
    <w:rsid w:val="005C7844"/>
    <w:rsid w:val="005D04E8"/>
    <w:rsid w:val="005D11FD"/>
    <w:rsid w:val="005D1A6E"/>
    <w:rsid w:val="005D21F8"/>
    <w:rsid w:val="005D2403"/>
    <w:rsid w:val="005D2787"/>
    <w:rsid w:val="005D2801"/>
    <w:rsid w:val="005D2AB3"/>
    <w:rsid w:val="005D4934"/>
    <w:rsid w:val="005D4A3E"/>
    <w:rsid w:val="005D4ACD"/>
    <w:rsid w:val="005D54E7"/>
    <w:rsid w:val="005D5F48"/>
    <w:rsid w:val="005D695A"/>
    <w:rsid w:val="005D6B36"/>
    <w:rsid w:val="005D7CB6"/>
    <w:rsid w:val="005D7E68"/>
    <w:rsid w:val="005D7FBC"/>
    <w:rsid w:val="005E0357"/>
    <w:rsid w:val="005E06AF"/>
    <w:rsid w:val="005E0EA7"/>
    <w:rsid w:val="005E185F"/>
    <w:rsid w:val="005E2170"/>
    <w:rsid w:val="005E3148"/>
    <w:rsid w:val="005E3749"/>
    <w:rsid w:val="005E37E9"/>
    <w:rsid w:val="005E3852"/>
    <w:rsid w:val="005E470D"/>
    <w:rsid w:val="005E59B9"/>
    <w:rsid w:val="005E5A66"/>
    <w:rsid w:val="005E65B9"/>
    <w:rsid w:val="005E693B"/>
    <w:rsid w:val="005E6AED"/>
    <w:rsid w:val="005E6CAA"/>
    <w:rsid w:val="005E7D6D"/>
    <w:rsid w:val="005F11FE"/>
    <w:rsid w:val="005F16CE"/>
    <w:rsid w:val="005F22C9"/>
    <w:rsid w:val="005F237A"/>
    <w:rsid w:val="005F25E2"/>
    <w:rsid w:val="005F2D2A"/>
    <w:rsid w:val="005F33C5"/>
    <w:rsid w:val="005F4651"/>
    <w:rsid w:val="005F495C"/>
    <w:rsid w:val="005F507A"/>
    <w:rsid w:val="005F61FB"/>
    <w:rsid w:val="005F6283"/>
    <w:rsid w:val="005F7646"/>
    <w:rsid w:val="006005BB"/>
    <w:rsid w:val="00600FDB"/>
    <w:rsid w:val="006011C4"/>
    <w:rsid w:val="00601BA9"/>
    <w:rsid w:val="0060235B"/>
    <w:rsid w:val="00602965"/>
    <w:rsid w:val="00602A9A"/>
    <w:rsid w:val="00603119"/>
    <w:rsid w:val="00603DAC"/>
    <w:rsid w:val="0060443C"/>
    <w:rsid w:val="006052EF"/>
    <w:rsid w:val="006056D6"/>
    <w:rsid w:val="00606421"/>
    <w:rsid w:val="006073AC"/>
    <w:rsid w:val="00607476"/>
    <w:rsid w:val="00607D99"/>
    <w:rsid w:val="00607E06"/>
    <w:rsid w:val="00607ECC"/>
    <w:rsid w:val="006103B5"/>
    <w:rsid w:val="00610BBC"/>
    <w:rsid w:val="00611236"/>
    <w:rsid w:val="006114A0"/>
    <w:rsid w:val="00611C79"/>
    <w:rsid w:val="006120E5"/>
    <w:rsid w:val="0061353F"/>
    <w:rsid w:val="00614050"/>
    <w:rsid w:val="00614346"/>
    <w:rsid w:val="006148F2"/>
    <w:rsid w:val="00614987"/>
    <w:rsid w:val="00614BB3"/>
    <w:rsid w:val="00614CE3"/>
    <w:rsid w:val="00615800"/>
    <w:rsid w:val="00615867"/>
    <w:rsid w:val="00616D96"/>
    <w:rsid w:val="00617122"/>
    <w:rsid w:val="00617ABC"/>
    <w:rsid w:val="00617E06"/>
    <w:rsid w:val="006200F4"/>
    <w:rsid w:val="006205C9"/>
    <w:rsid w:val="00620F36"/>
    <w:rsid w:val="0062236C"/>
    <w:rsid w:val="006234C0"/>
    <w:rsid w:val="0062363F"/>
    <w:rsid w:val="00623814"/>
    <w:rsid w:val="00624119"/>
    <w:rsid w:val="006244B7"/>
    <w:rsid w:val="00624555"/>
    <w:rsid w:val="006246E6"/>
    <w:rsid w:val="00625030"/>
    <w:rsid w:val="00625A58"/>
    <w:rsid w:val="00625B0E"/>
    <w:rsid w:val="00626962"/>
    <w:rsid w:val="0062722C"/>
    <w:rsid w:val="0062742B"/>
    <w:rsid w:val="00627593"/>
    <w:rsid w:val="00627D03"/>
    <w:rsid w:val="00630721"/>
    <w:rsid w:val="00630D47"/>
    <w:rsid w:val="00630F2A"/>
    <w:rsid w:val="006310F8"/>
    <w:rsid w:val="00631937"/>
    <w:rsid w:val="00631DF6"/>
    <w:rsid w:val="00631E80"/>
    <w:rsid w:val="006325C1"/>
    <w:rsid w:val="00632AA4"/>
    <w:rsid w:val="0063399D"/>
    <w:rsid w:val="00633BAF"/>
    <w:rsid w:val="00633D60"/>
    <w:rsid w:val="00634156"/>
    <w:rsid w:val="006355CF"/>
    <w:rsid w:val="006356CC"/>
    <w:rsid w:val="0063575A"/>
    <w:rsid w:val="00636039"/>
    <w:rsid w:val="006364A0"/>
    <w:rsid w:val="0063730E"/>
    <w:rsid w:val="00637666"/>
    <w:rsid w:val="006401E3"/>
    <w:rsid w:val="00640AE6"/>
    <w:rsid w:val="00641469"/>
    <w:rsid w:val="006419AE"/>
    <w:rsid w:val="00641EE5"/>
    <w:rsid w:val="006435AB"/>
    <w:rsid w:val="0064366B"/>
    <w:rsid w:val="00643749"/>
    <w:rsid w:val="00643DDF"/>
    <w:rsid w:val="0064425A"/>
    <w:rsid w:val="00644412"/>
    <w:rsid w:val="00644F89"/>
    <w:rsid w:val="00646A40"/>
    <w:rsid w:val="00647373"/>
    <w:rsid w:val="00647841"/>
    <w:rsid w:val="00650047"/>
    <w:rsid w:val="00650273"/>
    <w:rsid w:val="00650687"/>
    <w:rsid w:val="006509FB"/>
    <w:rsid w:val="00650AAB"/>
    <w:rsid w:val="00650ACD"/>
    <w:rsid w:val="00650B2C"/>
    <w:rsid w:val="006512C7"/>
    <w:rsid w:val="006514DA"/>
    <w:rsid w:val="00651D92"/>
    <w:rsid w:val="0065201D"/>
    <w:rsid w:val="00652E6B"/>
    <w:rsid w:val="00652EE4"/>
    <w:rsid w:val="00653E0E"/>
    <w:rsid w:val="00653E71"/>
    <w:rsid w:val="00654E4C"/>
    <w:rsid w:val="00655080"/>
    <w:rsid w:val="0065509C"/>
    <w:rsid w:val="0065613A"/>
    <w:rsid w:val="0065717B"/>
    <w:rsid w:val="00657DEC"/>
    <w:rsid w:val="00657F24"/>
    <w:rsid w:val="006620D3"/>
    <w:rsid w:val="006630E1"/>
    <w:rsid w:val="006633B4"/>
    <w:rsid w:val="00663C79"/>
    <w:rsid w:val="00663FE3"/>
    <w:rsid w:val="00664145"/>
    <w:rsid w:val="00664F6F"/>
    <w:rsid w:val="00665034"/>
    <w:rsid w:val="006659CC"/>
    <w:rsid w:val="00665CAB"/>
    <w:rsid w:val="00665E59"/>
    <w:rsid w:val="00666344"/>
    <w:rsid w:val="0066635C"/>
    <w:rsid w:val="00666622"/>
    <w:rsid w:val="0066682E"/>
    <w:rsid w:val="006670F5"/>
    <w:rsid w:val="00667B42"/>
    <w:rsid w:val="00667D69"/>
    <w:rsid w:val="0066D613"/>
    <w:rsid w:val="006704BC"/>
    <w:rsid w:val="00671C76"/>
    <w:rsid w:val="00671F92"/>
    <w:rsid w:val="00671FB9"/>
    <w:rsid w:val="0067255E"/>
    <w:rsid w:val="0067275E"/>
    <w:rsid w:val="00672B86"/>
    <w:rsid w:val="00672DFE"/>
    <w:rsid w:val="00673144"/>
    <w:rsid w:val="00673BF4"/>
    <w:rsid w:val="00673D94"/>
    <w:rsid w:val="00674389"/>
    <w:rsid w:val="00675095"/>
    <w:rsid w:val="00675E2E"/>
    <w:rsid w:val="006763CC"/>
    <w:rsid w:val="00676649"/>
    <w:rsid w:val="006775C9"/>
    <w:rsid w:val="00677E98"/>
    <w:rsid w:val="00677EC5"/>
    <w:rsid w:val="0067C25A"/>
    <w:rsid w:val="00680628"/>
    <w:rsid w:val="0068073F"/>
    <w:rsid w:val="00680ADA"/>
    <w:rsid w:val="00680DD4"/>
    <w:rsid w:val="00680E94"/>
    <w:rsid w:val="00680F01"/>
    <w:rsid w:val="0068185F"/>
    <w:rsid w:val="006819F8"/>
    <w:rsid w:val="00682937"/>
    <w:rsid w:val="00682B85"/>
    <w:rsid w:val="00682D82"/>
    <w:rsid w:val="00683144"/>
    <w:rsid w:val="0068343E"/>
    <w:rsid w:val="0068429D"/>
    <w:rsid w:val="006843F1"/>
    <w:rsid w:val="00684CC8"/>
    <w:rsid w:val="0068530C"/>
    <w:rsid w:val="006855A0"/>
    <w:rsid w:val="0068649C"/>
    <w:rsid w:val="00686736"/>
    <w:rsid w:val="00686754"/>
    <w:rsid w:val="00686BA7"/>
    <w:rsid w:val="00686CF8"/>
    <w:rsid w:val="00686DCC"/>
    <w:rsid w:val="0068791D"/>
    <w:rsid w:val="00687B76"/>
    <w:rsid w:val="00687CD7"/>
    <w:rsid w:val="00690030"/>
    <w:rsid w:val="0069022C"/>
    <w:rsid w:val="006908CC"/>
    <w:rsid w:val="00690A90"/>
    <w:rsid w:val="00691A7E"/>
    <w:rsid w:val="00691EC6"/>
    <w:rsid w:val="00691F5A"/>
    <w:rsid w:val="00692057"/>
    <w:rsid w:val="00692271"/>
    <w:rsid w:val="00692B8B"/>
    <w:rsid w:val="00692C40"/>
    <w:rsid w:val="00692E18"/>
    <w:rsid w:val="006930CE"/>
    <w:rsid w:val="00693FC9"/>
    <w:rsid w:val="00694075"/>
    <w:rsid w:val="006959C3"/>
    <w:rsid w:val="00695ADF"/>
    <w:rsid w:val="00695E2E"/>
    <w:rsid w:val="006A02B5"/>
    <w:rsid w:val="006A164A"/>
    <w:rsid w:val="006A2894"/>
    <w:rsid w:val="006A2A8B"/>
    <w:rsid w:val="006A37BE"/>
    <w:rsid w:val="006A51FD"/>
    <w:rsid w:val="006A52FE"/>
    <w:rsid w:val="006A5F7C"/>
    <w:rsid w:val="006A5FFF"/>
    <w:rsid w:val="006A68BC"/>
    <w:rsid w:val="006A69A8"/>
    <w:rsid w:val="006A72C5"/>
    <w:rsid w:val="006A7BE6"/>
    <w:rsid w:val="006B0760"/>
    <w:rsid w:val="006B079F"/>
    <w:rsid w:val="006B1529"/>
    <w:rsid w:val="006B19F0"/>
    <w:rsid w:val="006B24E7"/>
    <w:rsid w:val="006B26E7"/>
    <w:rsid w:val="006B285E"/>
    <w:rsid w:val="006B2D34"/>
    <w:rsid w:val="006B3149"/>
    <w:rsid w:val="006B42D8"/>
    <w:rsid w:val="006B4405"/>
    <w:rsid w:val="006B4539"/>
    <w:rsid w:val="006B46CB"/>
    <w:rsid w:val="006B4860"/>
    <w:rsid w:val="006B54EE"/>
    <w:rsid w:val="006B593A"/>
    <w:rsid w:val="006B641A"/>
    <w:rsid w:val="006B7098"/>
    <w:rsid w:val="006B768E"/>
    <w:rsid w:val="006B77DC"/>
    <w:rsid w:val="006B7B33"/>
    <w:rsid w:val="006B7B4A"/>
    <w:rsid w:val="006B7C89"/>
    <w:rsid w:val="006C0CB0"/>
    <w:rsid w:val="006C0D59"/>
    <w:rsid w:val="006C13FF"/>
    <w:rsid w:val="006C1689"/>
    <w:rsid w:val="006C1E03"/>
    <w:rsid w:val="006C1FFF"/>
    <w:rsid w:val="006C2632"/>
    <w:rsid w:val="006C2B39"/>
    <w:rsid w:val="006C317C"/>
    <w:rsid w:val="006C4418"/>
    <w:rsid w:val="006C653E"/>
    <w:rsid w:val="006C6D14"/>
    <w:rsid w:val="006C6F76"/>
    <w:rsid w:val="006C74E4"/>
    <w:rsid w:val="006D000B"/>
    <w:rsid w:val="006D07F4"/>
    <w:rsid w:val="006D0A5B"/>
    <w:rsid w:val="006D0DAE"/>
    <w:rsid w:val="006D1901"/>
    <w:rsid w:val="006D1D78"/>
    <w:rsid w:val="006D2866"/>
    <w:rsid w:val="006D329C"/>
    <w:rsid w:val="006D3678"/>
    <w:rsid w:val="006D39A3"/>
    <w:rsid w:val="006D3D9E"/>
    <w:rsid w:val="006D4063"/>
    <w:rsid w:val="006D40B5"/>
    <w:rsid w:val="006D4489"/>
    <w:rsid w:val="006D45D8"/>
    <w:rsid w:val="006D486F"/>
    <w:rsid w:val="006D4BEE"/>
    <w:rsid w:val="006D5511"/>
    <w:rsid w:val="006D639B"/>
    <w:rsid w:val="006D67A9"/>
    <w:rsid w:val="006D6A01"/>
    <w:rsid w:val="006D7B83"/>
    <w:rsid w:val="006D7CC3"/>
    <w:rsid w:val="006D9A59"/>
    <w:rsid w:val="006E058F"/>
    <w:rsid w:val="006E0C76"/>
    <w:rsid w:val="006E13D5"/>
    <w:rsid w:val="006E1604"/>
    <w:rsid w:val="006E1BE7"/>
    <w:rsid w:val="006E2718"/>
    <w:rsid w:val="006E28EE"/>
    <w:rsid w:val="006E29A7"/>
    <w:rsid w:val="006E329A"/>
    <w:rsid w:val="006E33C5"/>
    <w:rsid w:val="006E34E0"/>
    <w:rsid w:val="006E3DB9"/>
    <w:rsid w:val="006E3DD4"/>
    <w:rsid w:val="006E410D"/>
    <w:rsid w:val="006E42E8"/>
    <w:rsid w:val="006E50BF"/>
    <w:rsid w:val="006E587F"/>
    <w:rsid w:val="006E5B98"/>
    <w:rsid w:val="006E6041"/>
    <w:rsid w:val="006E6811"/>
    <w:rsid w:val="006E7223"/>
    <w:rsid w:val="006E771A"/>
    <w:rsid w:val="006E7CE5"/>
    <w:rsid w:val="006F0CE9"/>
    <w:rsid w:val="006F1309"/>
    <w:rsid w:val="006F1F6B"/>
    <w:rsid w:val="006F2B6D"/>
    <w:rsid w:val="006F3239"/>
    <w:rsid w:val="006F346E"/>
    <w:rsid w:val="006F34E9"/>
    <w:rsid w:val="006F4A52"/>
    <w:rsid w:val="006F4BE9"/>
    <w:rsid w:val="006F4CEC"/>
    <w:rsid w:val="006F4D5F"/>
    <w:rsid w:val="006F528D"/>
    <w:rsid w:val="006F55F5"/>
    <w:rsid w:val="006F5A70"/>
    <w:rsid w:val="006F5BFB"/>
    <w:rsid w:val="006F6346"/>
    <w:rsid w:val="006F6B7D"/>
    <w:rsid w:val="006F7620"/>
    <w:rsid w:val="006F7863"/>
    <w:rsid w:val="007006A3"/>
    <w:rsid w:val="00700EDC"/>
    <w:rsid w:val="00701692"/>
    <w:rsid w:val="00701AAF"/>
    <w:rsid w:val="0070215D"/>
    <w:rsid w:val="00702652"/>
    <w:rsid w:val="00702BEC"/>
    <w:rsid w:val="007039CE"/>
    <w:rsid w:val="007040E6"/>
    <w:rsid w:val="007043C1"/>
    <w:rsid w:val="00704460"/>
    <w:rsid w:val="0070446E"/>
    <w:rsid w:val="00704B93"/>
    <w:rsid w:val="0070522D"/>
    <w:rsid w:val="007057A9"/>
    <w:rsid w:val="0070618E"/>
    <w:rsid w:val="007065E8"/>
    <w:rsid w:val="0070687C"/>
    <w:rsid w:val="00706C0C"/>
    <w:rsid w:val="007071A8"/>
    <w:rsid w:val="00707957"/>
    <w:rsid w:val="007079E4"/>
    <w:rsid w:val="00707E73"/>
    <w:rsid w:val="00710089"/>
    <w:rsid w:val="00710271"/>
    <w:rsid w:val="00710529"/>
    <w:rsid w:val="00711342"/>
    <w:rsid w:val="007114F8"/>
    <w:rsid w:val="00711C79"/>
    <w:rsid w:val="00711DE4"/>
    <w:rsid w:val="0071231C"/>
    <w:rsid w:val="00712DEF"/>
    <w:rsid w:val="00713236"/>
    <w:rsid w:val="007136A2"/>
    <w:rsid w:val="007136F8"/>
    <w:rsid w:val="00714DC3"/>
    <w:rsid w:val="00715425"/>
    <w:rsid w:val="00715518"/>
    <w:rsid w:val="00716670"/>
    <w:rsid w:val="00716D64"/>
    <w:rsid w:val="0072027F"/>
    <w:rsid w:val="00720A08"/>
    <w:rsid w:val="00720B60"/>
    <w:rsid w:val="007210FC"/>
    <w:rsid w:val="00721312"/>
    <w:rsid w:val="00721784"/>
    <w:rsid w:val="00721C45"/>
    <w:rsid w:val="00721CB5"/>
    <w:rsid w:val="0072203C"/>
    <w:rsid w:val="00722097"/>
    <w:rsid w:val="007227E6"/>
    <w:rsid w:val="00722B76"/>
    <w:rsid w:val="00723666"/>
    <w:rsid w:val="00723BB7"/>
    <w:rsid w:val="00723F9D"/>
    <w:rsid w:val="00724B8C"/>
    <w:rsid w:val="007251A4"/>
    <w:rsid w:val="00725212"/>
    <w:rsid w:val="00725525"/>
    <w:rsid w:val="007259FD"/>
    <w:rsid w:val="00725C8D"/>
    <w:rsid w:val="00725CAB"/>
    <w:rsid w:val="00727649"/>
    <w:rsid w:val="0072778D"/>
    <w:rsid w:val="00727DB2"/>
    <w:rsid w:val="0073013B"/>
    <w:rsid w:val="00730206"/>
    <w:rsid w:val="00730480"/>
    <w:rsid w:val="00731F9E"/>
    <w:rsid w:val="0073218C"/>
    <w:rsid w:val="007330DE"/>
    <w:rsid w:val="007339FC"/>
    <w:rsid w:val="00733A78"/>
    <w:rsid w:val="007344D5"/>
    <w:rsid w:val="007348DB"/>
    <w:rsid w:val="00734C51"/>
    <w:rsid w:val="00734E82"/>
    <w:rsid w:val="00734EDD"/>
    <w:rsid w:val="00735194"/>
    <w:rsid w:val="007351E5"/>
    <w:rsid w:val="00735669"/>
    <w:rsid w:val="00735F15"/>
    <w:rsid w:val="00737375"/>
    <w:rsid w:val="00737436"/>
    <w:rsid w:val="00737F6D"/>
    <w:rsid w:val="00740210"/>
    <w:rsid w:val="00740D46"/>
    <w:rsid w:val="00740EEA"/>
    <w:rsid w:val="00740F6A"/>
    <w:rsid w:val="00741887"/>
    <w:rsid w:val="00742704"/>
    <w:rsid w:val="0074294B"/>
    <w:rsid w:val="00742B78"/>
    <w:rsid w:val="00743758"/>
    <w:rsid w:val="00744134"/>
    <w:rsid w:val="007445D7"/>
    <w:rsid w:val="0074496A"/>
    <w:rsid w:val="00744FAD"/>
    <w:rsid w:val="007451E3"/>
    <w:rsid w:val="007455AD"/>
    <w:rsid w:val="007461D8"/>
    <w:rsid w:val="00746698"/>
    <w:rsid w:val="0075051B"/>
    <w:rsid w:val="00750787"/>
    <w:rsid w:val="00750E78"/>
    <w:rsid w:val="00751264"/>
    <w:rsid w:val="00751DF0"/>
    <w:rsid w:val="00751F4C"/>
    <w:rsid w:val="0075204C"/>
    <w:rsid w:val="007520A0"/>
    <w:rsid w:val="007521CC"/>
    <w:rsid w:val="007530DE"/>
    <w:rsid w:val="00753577"/>
    <w:rsid w:val="007538FE"/>
    <w:rsid w:val="00753B26"/>
    <w:rsid w:val="00753F68"/>
    <w:rsid w:val="007541F0"/>
    <w:rsid w:val="00754A20"/>
    <w:rsid w:val="00755E82"/>
    <w:rsid w:val="007576B7"/>
    <w:rsid w:val="00761BB4"/>
    <w:rsid w:val="00762631"/>
    <w:rsid w:val="00762F05"/>
    <w:rsid w:val="007633CB"/>
    <w:rsid w:val="0076341A"/>
    <w:rsid w:val="00764013"/>
    <w:rsid w:val="0076413B"/>
    <w:rsid w:val="007642B5"/>
    <w:rsid w:val="00765014"/>
    <w:rsid w:val="0076515F"/>
    <w:rsid w:val="007653CC"/>
    <w:rsid w:val="007656C3"/>
    <w:rsid w:val="00765774"/>
    <w:rsid w:val="00765893"/>
    <w:rsid w:val="00765DDF"/>
    <w:rsid w:val="007663EE"/>
    <w:rsid w:val="0076724B"/>
    <w:rsid w:val="00767D3A"/>
    <w:rsid w:val="00767F99"/>
    <w:rsid w:val="00770282"/>
    <w:rsid w:val="00770A13"/>
    <w:rsid w:val="00770C16"/>
    <w:rsid w:val="00770FE9"/>
    <w:rsid w:val="007717AC"/>
    <w:rsid w:val="00771A5F"/>
    <w:rsid w:val="00771EC5"/>
    <w:rsid w:val="00771F02"/>
    <w:rsid w:val="00772CE9"/>
    <w:rsid w:val="00773A21"/>
    <w:rsid w:val="00773BB1"/>
    <w:rsid w:val="00773D67"/>
    <w:rsid w:val="00774247"/>
    <w:rsid w:val="00774614"/>
    <w:rsid w:val="007748CF"/>
    <w:rsid w:val="007752D9"/>
    <w:rsid w:val="00775542"/>
    <w:rsid w:val="00775A4D"/>
    <w:rsid w:val="00775DC4"/>
    <w:rsid w:val="00775DDF"/>
    <w:rsid w:val="00776191"/>
    <w:rsid w:val="00776BE9"/>
    <w:rsid w:val="007775BA"/>
    <w:rsid w:val="0077780D"/>
    <w:rsid w:val="007778FB"/>
    <w:rsid w:val="00777BE9"/>
    <w:rsid w:val="00780182"/>
    <w:rsid w:val="007802A5"/>
    <w:rsid w:val="00780362"/>
    <w:rsid w:val="00781642"/>
    <w:rsid w:val="00781FD4"/>
    <w:rsid w:val="00782750"/>
    <w:rsid w:val="00782954"/>
    <w:rsid w:val="007829D8"/>
    <w:rsid w:val="00782B0F"/>
    <w:rsid w:val="00782B8E"/>
    <w:rsid w:val="0078335A"/>
    <w:rsid w:val="0078475A"/>
    <w:rsid w:val="00784A61"/>
    <w:rsid w:val="00784A6C"/>
    <w:rsid w:val="00786357"/>
    <w:rsid w:val="00787053"/>
    <w:rsid w:val="00787098"/>
    <w:rsid w:val="007878BA"/>
    <w:rsid w:val="00790162"/>
    <w:rsid w:val="0079039E"/>
    <w:rsid w:val="00790756"/>
    <w:rsid w:val="007914A4"/>
    <w:rsid w:val="00791578"/>
    <w:rsid w:val="00791841"/>
    <w:rsid w:val="00791A66"/>
    <w:rsid w:val="0079205C"/>
    <w:rsid w:val="00792181"/>
    <w:rsid w:val="00792688"/>
    <w:rsid w:val="0079270F"/>
    <w:rsid w:val="00792978"/>
    <w:rsid w:val="00793BFC"/>
    <w:rsid w:val="007946F7"/>
    <w:rsid w:val="00795064"/>
    <w:rsid w:val="007967D1"/>
    <w:rsid w:val="00796965"/>
    <w:rsid w:val="00796C3E"/>
    <w:rsid w:val="00797517"/>
    <w:rsid w:val="0079767E"/>
    <w:rsid w:val="007976E5"/>
    <w:rsid w:val="00797747"/>
    <w:rsid w:val="007A02D8"/>
    <w:rsid w:val="007A0578"/>
    <w:rsid w:val="007A0BAD"/>
    <w:rsid w:val="007A1017"/>
    <w:rsid w:val="007A2769"/>
    <w:rsid w:val="007A2C9F"/>
    <w:rsid w:val="007A30A7"/>
    <w:rsid w:val="007A352E"/>
    <w:rsid w:val="007A353D"/>
    <w:rsid w:val="007A4027"/>
    <w:rsid w:val="007A42A3"/>
    <w:rsid w:val="007A437D"/>
    <w:rsid w:val="007A4937"/>
    <w:rsid w:val="007A4D12"/>
    <w:rsid w:val="007A50D3"/>
    <w:rsid w:val="007A5517"/>
    <w:rsid w:val="007A5C52"/>
    <w:rsid w:val="007A5D48"/>
    <w:rsid w:val="007A61EA"/>
    <w:rsid w:val="007A70D9"/>
    <w:rsid w:val="007A715C"/>
    <w:rsid w:val="007A757D"/>
    <w:rsid w:val="007A7F1A"/>
    <w:rsid w:val="007B024D"/>
    <w:rsid w:val="007B1085"/>
    <w:rsid w:val="007B1845"/>
    <w:rsid w:val="007B2C2B"/>
    <w:rsid w:val="007B2F50"/>
    <w:rsid w:val="007B31B1"/>
    <w:rsid w:val="007B360D"/>
    <w:rsid w:val="007B41C3"/>
    <w:rsid w:val="007B444B"/>
    <w:rsid w:val="007B47F9"/>
    <w:rsid w:val="007B4A75"/>
    <w:rsid w:val="007B529C"/>
    <w:rsid w:val="007B5300"/>
    <w:rsid w:val="007B58E3"/>
    <w:rsid w:val="007B5B94"/>
    <w:rsid w:val="007B6206"/>
    <w:rsid w:val="007B632B"/>
    <w:rsid w:val="007B6C2A"/>
    <w:rsid w:val="007B759C"/>
    <w:rsid w:val="007B79AB"/>
    <w:rsid w:val="007C0177"/>
    <w:rsid w:val="007C0EC5"/>
    <w:rsid w:val="007C1178"/>
    <w:rsid w:val="007C140C"/>
    <w:rsid w:val="007C14A9"/>
    <w:rsid w:val="007C22BE"/>
    <w:rsid w:val="007C23E6"/>
    <w:rsid w:val="007C29B7"/>
    <w:rsid w:val="007C36EF"/>
    <w:rsid w:val="007C3D29"/>
    <w:rsid w:val="007C4B24"/>
    <w:rsid w:val="007C4CA4"/>
    <w:rsid w:val="007C503A"/>
    <w:rsid w:val="007C5DE8"/>
    <w:rsid w:val="007C67EB"/>
    <w:rsid w:val="007C7274"/>
    <w:rsid w:val="007C7E34"/>
    <w:rsid w:val="007D089A"/>
    <w:rsid w:val="007D0AA6"/>
    <w:rsid w:val="007D0D04"/>
    <w:rsid w:val="007D1031"/>
    <w:rsid w:val="007D118B"/>
    <w:rsid w:val="007D13C3"/>
    <w:rsid w:val="007D13EB"/>
    <w:rsid w:val="007D1CD7"/>
    <w:rsid w:val="007D247E"/>
    <w:rsid w:val="007D2583"/>
    <w:rsid w:val="007D350D"/>
    <w:rsid w:val="007D4019"/>
    <w:rsid w:val="007D4435"/>
    <w:rsid w:val="007D4518"/>
    <w:rsid w:val="007D4933"/>
    <w:rsid w:val="007D4D50"/>
    <w:rsid w:val="007D50B8"/>
    <w:rsid w:val="007D574E"/>
    <w:rsid w:val="007D58DD"/>
    <w:rsid w:val="007D5EE2"/>
    <w:rsid w:val="007D626B"/>
    <w:rsid w:val="007D6784"/>
    <w:rsid w:val="007D69D0"/>
    <w:rsid w:val="007D6FDC"/>
    <w:rsid w:val="007D7268"/>
    <w:rsid w:val="007D7E73"/>
    <w:rsid w:val="007E0379"/>
    <w:rsid w:val="007E0FCF"/>
    <w:rsid w:val="007E2190"/>
    <w:rsid w:val="007E2A4A"/>
    <w:rsid w:val="007E2F29"/>
    <w:rsid w:val="007E381C"/>
    <w:rsid w:val="007E39C8"/>
    <w:rsid w:val="007E39D2"/>
    <w:rsid w:val="007E39D9"/>
    <w:rsid w:val="007E4FA7"/>
    <w:rsid w:val="007E4FC4"/>
    <w:rsid w:val="007E510E"/>
    <w:rsid w:val="007E5B48"/>
    <w:rsid w:val="007E629E"/>
    <w:rsid w:val="007E6643"/>
    <w:rsid w:val="007E6895"/>
    <w:rsid w:val="007E6910"/>
    <w:rsid w:val="007E69C2"/>
    <w:rsid w:val="007E6F23"/>
    <w:rsid w:val="007E7729"/>
    <w:rsid w:val="007F023C"/>
    <w:rsid w:val="007F0FBD"/>
    <w:rsid w:val="007F245F"/>
    <w:rsid w:val="007F31D6"/>
    <w:rsid w:val="007F4560"/>
    <w:rsid w:val="007F4B2F"/>
    <w:rsid w:val="007F51F3"/>
    <w:rsid w:val="007F54DF"/>
    <w:rsid w:val="007F589F"/>
    <w:rsid w:val="007F58AE"/>
    <w:rsid w:val="007F5D6D"/>
    <w:rsid w:val="007F6087"/>
    <w:rsid w:val="007F6CD0"/>
    <w:rsid w:val="007F70C0"/>
    <w:rsid w:val="00801127"/>
    <w:rsid w:val="00801309"/>
    <w:rsid w:val="0080172F"/>
    <w:rsid w:val="00801D5F"/>
    <w:rsid w:val="00802298"/>
    <w:rsid w:val="00802314"/>
    <w:rsid w:val="008026B2"/>
    <w:rsid w:val="00802734"/>
    <w:rsid w:val="00802FE2"/>
    <w:rsid w:val="00803024"/>
    <w:rsid w:val="0080355B"/>
    <w:rsid w:val="00803DD3"/>
    <w:rsid w:val="008049AA"/>
    <w:rsid w:val="00804EB7"/>
    <w:rsid w:val="00805025"/>
    <w:rsid w:val="00805148"/>
    <w:rsid w:val="00805AC5"/>
    <w:rsid w:val="008065E5"/>
    <w:rsid w:val="00806A60"/>
    <w:rsid w:val="00806A8F"/>
    <w:rsid w:val="00806E5D"/>
    <w:rsid w:val="008070B0"/>
    <w:rsid w:val="00807FC2"/>
    <w:rsid w:val="00810247"/>
    <w:rsid w:val="0081095A"/>
    <w:rsid w:val="0081097E"/>
    <w:rsid w:val="0081176A"/>
    <w:rsid w:val="00811AA9"/>
    <w:rsid w:val="00811D80"/>
    <w:rsid w:val="00811DA9"/>
    <w:rsid w:val="00812D13"/>
    <w:rsid w:val="008137A9"/>
    <w:rsid w:val="008149D7"/>
    <w:rsid w:val="0081552E"/>
    <w:rsid w:val="00815E99"/>
    <w:rsid w:val="00817A2B"/>
    <w:rsid w:val="008202E5"/>
    <w:rsid w:val="00820A9C"/>
    <w:rsid w:val="00820FF5"/>
    <w:rsid w:val="008210DC"/>
    <w:rsid w:val="00821587"/>
    <w:rsid w:val="00821BA5"/>
    <w:rsid w:val="008228FA"/>
    <w:rsid w:val="00822E65"/>
    <w:rsid w:val="00823089"/>
    <w:rsid w:val="00823114"/>
    <w:rsid w:val="0082382A"/>
    <w:rsid w:val="00823A2B"/>
    <w:rsid w:val="00823E6C"/>
    <w:rsid w:val="00823FA6"/>
    <w:rsid w:val="00824053"/>
    <w:rsid w:val="008240E4"/>
    <w:rsid w:val="00824790"/>
    <w:rsid w:val="00824C22"/>
    <w:rsid w:val="00824E83"/>
    <w:rsid w:val="008251E6"/>
    <w:rsid w:val="008255D9"/>
    <w:rsid w:val="00825B9D"/>
    <w:rsid w:val="00825CAD"/>
    <w:rsid w:val="00827421"/>
    <w:rsid w:val="008279CC"/>
    <w:rsid w:val="008300D9"/>
    <w:rsid w:val="00830207"/>
    <w:rsid w:val="0083051B"/>
    <w:rsid w:val="008314AC"/>
    <w:rsid w:val="00831AA9"/>
    <w:rsid w:val="0083254A"/>
    <w:rsid w:val="00833A1A"/>
    <w:rsid w:val="008346ED"/>
    <w:rsid w:val="00834709"/>
    <w:rsid w:val="00834A03"/>
    <w:rsid w:val="00834D0E"/>
    <w:rsid w:val="00834F86"/>
    <w:rsid w:val="00835238"/>
    <w:rsid w:val="00835994"/>
    <w:rsid w:val="00836140"/>
    <w:rsid w:val="008367C6"/>
    <w:rsid w:val="00836FE2"/>
    <w:rsid w:val="00837014"/>
    <w:rsid w:val="00840318"/>
    <w:rsid w:val="00840C89"/>
    <w:rsid w:val="00840DA4"/>
    <w:rsid w:val="00841018"/>
    <w:rsid w:val="00841086"/>
    <w:rsid w:val="00842817"/>
    <w:rsid w:val="0084349B"/>
    <w:rsid w:val="00843AB2"/>
    <w:rsid w:val="00843CA9"/>
    <w:rsid w:val="00843FB8"/>
    <w:rsid w:val="00844296"/>
    <w:rsid w:val="00844743"/>
    <w:rsid w:val="008448C2"/>
    <w:rsid w:val="00844C64"/>
    <w:rsid w:val="00844D80"/>
    <w:rsid w:val="00844EB7"/>
    <w:rsid w:val="008453F2"/>
    <w:rsid w:val="008462B9"/>
    <w:rsid w:val="00846B97"/>
    <w:rsid w:val="00846E5A"/>
    <w:rsid w:val="00847151"/>
    <w:rsid w:val="008471CF"/>
    <w:rsid w:val="00847FAA"/>
    <w:rsid w:val="008505FF"/>
    <w:rsid w:val="00850777"/>
    <w:rsid w:val="00850DE1"/>
    <w:rsid w:val="00851001"/>
    <w:rsid w:val="00851469"/>
    <w:rsid w:val="008517CD"/>
    <w:rsid w:val="00851B48"/>
    <w:rsid w:val="00851DB4"/>
    <w:rsid w:val="00853602"/>
    <w:rsid w:val="00853973"/>
    <w:rsid w:val="00854532"/>
    <w:rsid w:val="0085466A"/>
    <w:rsid w:val="00855495"/>
    <w:rsid w:val="0085562D"/>
    <w:rsid w:val="0085575B"/>
    <w:rsid w:val="00855ACA"/>
    <w:rsid w:val="00855BF2"/>
    <w:rsid w:val="00856027"/>
    <w:rsid w:val="008562CC"/>
    <w:rsid w:val="008565C8"/>
    <w:rsid w:val="00856E71"/>
    <w:rsid w:val="008571CC"/>
    <w:rsid w:val="00857AE9"/>
    <w:rsid w:val="00857AF2"/>
    <w:rsid w:val="00857EAB"/>
    <w:rsid w:val="00860629"/>
    <w:rsid w:val="00860B54"/>
    <w:rsid w:val="00860C3C"/>
    <w:rsid w:val="0086193A"/>
    <w:rsid w:val="008626CC"/>
    <w:rsid w:val="00862FDB"/>
    <w:rsid w:val="00863837"/>
    <w:rsid w:val="00865B4A"/>
    <w:rsid w:val="00865B56"/>
    <w:rsid w:val="00865C55"/>
    <w:rsid w:val="008662F1"/>
    <w:rsid w:val="0086652C"/>
    <w:rsid w:val="0086654F"/>
    <w:rsid w:val="00866942"/>
    <w:rsid w:val="00866E68"/>
    <w:rsid w:val="00867AFB"/>
    <w:rsid w:val="00867B6F"/>
    <w:rsid w:val="0087057E"/>
    <w:rsid w:val="00870E3C"/>
    <w:rsid w:val="00871070"/>
    <w:rsid w:val="00871555"/>
    <w:rsid w:val="00871CE1"/>
    <w:rsid w:val="00872ADE"/>
    <w:rsid w:val="00872EF8"/>
    <w:rsid w:val="00873063"/>
    <w:rsid w:val="008730C8"/>
    <w:rsid w:val="008730F9"/>
    <w:rsid w:val="0087405A"/>
    <w:rsid w:val="00875193"/>
    <w:rsid w:val="00875B78"/>
    <w:rsid w:val="00875C26"/>
    <w:rsid w:val="00875E31"/>
    <w:rsid w:val="0087643D"/>
    <w:rsid w:val="00876B96"/>
    <w:rsid w:val="00876CC6"/>
    <w:rsid w:val="00876FEF"/>
    <w:rsid w:val="00877381"/>
    <w:rsid w:val="00877513"/>
    <w:rsid w:val="0088094D"/>
    <w:rsid w:val="008815D6"/>
    <w:rsid w:val="00881931"/>
    <w:rsid w:val="00881CA7"/>
    <w:rsid w:val="008823B4"/>
    <w:rsid w:val="0088294A"/>
    <w:rsid w:val="00882BC4"/>
    <w:rsid w:val="00883114"/>
    <w:rsid w:val="00883422"/>
    <w:rsid w:val="00884535"/>
    <w:rsid w:val="00884E9F"/>
    <w:rsid w:val="0088522E"/>
    <w:rsid w:val="008855C2"/>
    <w:rsid w:val="00885803"/>
    <w:rsid w:val="008858DB"/>
    <w:rsid w:val="008859D1"/>
    <w:rsid w:val="00885B5F"/>
    <w:rsid w:val="00885E1B"/>
    <w:rsid w:val="00886580"/>
    <w:rsid w:val="00886C81"/>
    <w:rsid w:val="00890BE7"/>
    <w:rsid w:val="00890EA2"/>
    <w:rsid w:val="0089106F"/>
    <w:rsid w:val="00891941"/>
    <w:rsid w:val="008920FC"/>
    <w:rsid w:val="00892111"/>
    <w:rsid w:val="00892215"/>
    <w:rsid w:val="0089266C"/>
    <w:rsid w:val="00892EBC"/>
    <w:rsid w:val="008938FA"/>
    <w:rsid w:val="00893EEC"/>
    <w:rsid w:val="00894A50"/>
    <w:rsid w:val="00894CD8"/>
    <w:rsid w:val="00894D54"/>
    <w:rsid w:val="00895A07"/>
    <w:rsid w:val="00895A28"/>
    <w:rsid w:val="00896264"/>
    <w:rsid w:val="00896416"/>
    <w:rsid w:val="00896A5F"/>
    <w:rsid w:val="00897B56"/>
    <w:rsid w:val="00897BCE"/>
    <w:rsid w:val="00897F21"/>
    <w:rsid w:val="008A03E2"/>
    <w:rsid w:val="008A040A"/>
    <w:rsid w:val="008A0B7F"/>
    <w:rsid w:val="008A189C"/>
    <w:rsid w:val="008A1ABA"/>
    <w:rsid w:val="008A1E2A"/>
    <w:rsid w:val="008A249F"/>
    <w:rsid w:val="008A2981"/>
    <w:rsid w:val="008A2B16"/>
    <w:rsid w:val="008A354B"/>
    <w:rsid w:val="008A36ED"/>
    <w:rsid w:val="008A4111"/>
    <w:rsid w:val="008A5E58"/>
    <w:rsid w:val="008A655A"/>
    <w:rsid w:val="008A68AA"/>
    <w:rsid w:val="008A72AF"/>
    <w:rsid w:val="008B01FF"/>
    <w:rsid w:val="008B03EE"/>
    <w:rsid w:val="008B06AB"/>
    <w:rsid w:val="008B0DAE"/>
    <w:rsid w:val="008B149B"/>
    <w:rsid w:val="008B14F7"/>
    <w:rsid w:val="008B202E"/>
    <w:rsid w:val="008B2DE9"/>
    <w:rsid w:val="008B457A"/>
    <w:rsid w:val="008B4E2C"/>
    <w:rsid w:val="008B5410"/>
    <w:rsid w:val="008B71A7"/>
    <w:rsid w:val="008B7E56"/>
    <w:rsid w:val="008C01E6"/>
    <w:rsid w:val="008C0DAA"/>
    <w:rsid w:val="008C1542"/>
    <w:rsid w:val="008C1EB3"/>
    <w:rsid w:val="008C2055"/>
    <w:rsid w:val="008C2075"/>
    <w:rsid w:val="008C2231"/>
    <w:rsid w:val="008C24D4"/>
    <w:rsid w:val="008C2769"/>
    <w:rsid w:val="008C2CE1"/>
    <w:rsid w:val="008C3AE2"/>
    <w:rsid w:val="008C3B47"/>
    <w:rsid w:val="008C43B5"/>
    <w:rsid w:val="008C4DEC"/>
    <w:rsid w:val="008C5448"/>
    <w:rsid w:val="008C58D5"/>
    <w:rsid w:val="008C59F1"/>
    <w:rsid w:val="008C6368"/>
    <w:rsid w:val="008C6843"/>
    <w:rsid w:val="008C7363"/>
    <w:rsid w:val="008C7465"/>
    <w:rsid w:val="008C78D6"/>
    <w:rsid w:val="008C7BC9"/>
    <w:rsid w:val="008D0502"/>
    <w:rsid w:val="008D07C1"/>
    <w:rsid w:val="008D0E2F"/>
    <w:rsid w:val="008D0F0C"/>
    <w:rsid w:val="008D15A1"/>
    <w:rsid w:val="008D196F"/>
    <w:rsid w:val="008D1CFC"/>
    <w:rsid w:val="008D210F"/>
    <w:rsid w:val="008D2834"/>
    <w:rsid w:val="008D32C5"/>
    <w:rsid w:val="008D3327"/>
    <w:rsid w:val="008D35F2"/>
    <w:rsid w:val="008D3C7B"/>
    <w:rsid w:val="008D3E75"/>
    <w:rsid w:val="008D4016"/>
    <w:rsid w:val="008D6DA8"/>
    <w:rsid w:val="008D7443"/>
    <w:rsid w:val="008D79B4"/>
    <w:rsid w:val="008D7D60"/>
    <w:rsid w:val="008E08F1"/>
    <w:rsid w:val="008E135B"/>
    <w:rsid w:val="008E2642"/>
    <w:rsid w:val="008E316A"/>
    <w:rsid w:val="008E3182"/>
    <w:rsid w:val="008E3215"/>
    <w:rsid w:val="008E32C7"/>
    <w:rsid w:val="008E3C8F"/>
    <w:rsid w:val="008E3F2A"/>
    <w:rsid w:val="008E3F3A"/>
    <w:rsid w:val="008E4087"/>
    <w:rsid w:val="008E443F"/>
    <w:rsid w:val="008E48B1"/>
    <w:rsid w:val="008E49E8"/>
    <w:rsid w:val="008E4D0A"/>
    <w:rsid w:val="008E504F"/>
    <w:rsid w:val="008E5D89"/>
    <w:rsid w:val="008E5EE9"/>
    <w:rsid w:val="008E6E9D"/>
    <w:rsid w:val="008E7BF9"/>
    <w:rsid w:val="008F0F2C"/>
    <w:rsid w:val="008F21C3"/>
    <w:rsid w:val="008F2BF7"/>
    <w:rsid w:val="008F2D4A"/>
    <w:rsid w:val="008F3090"/>
    <w:rsid w:val="008F3163"/>
    <w:rsid w:val="008F31B8"/>
    <w:rsid w:val="008F39F0"/>
    <w:rsid w:val="008F3BD5"/>
    <w:rsid w:val="008F48FC"/>
    <w:rsid w:val="008F4BED"/>
    <w:rsid w:val="008F4CC3"/>
    <w:rsid w:val="008F4CE5"/>
    <w:rsid w:val="008F5AA1"/>
    <w:rsid w:val="008F696B"/>
    <w:rsid w:val="008F6B9B"/>
    <w:rsid w:val="008F6F80"/>
    <w:rsid w:val="008F6FC6"/>
    <w:rsid w:val="008F78F6"/>
    <w:rsid w:val="00900278"/>
    <w:rsid w:val="009003AF"/>
    <w:rsid w:val="009006B6"/>
    <w:rsid w:val="00901665"/>
    <w:rsid w:val="00901817"/>
    <w:rsid w:val="00902D70"/>
    <w:rsid w:val="00902DB5"/>
    <w:rsid w:val="009037CD"/>
    <w:rsid w:val="00903F1C"/>
    <w:rsid w:val="00903FD6"/>
    <w:rsid w:val="00904D96"/>
    <w:rsid w:val="00904DC9"/>
    <w:rsid w:val="009059E5"/>
    <w:rsid w:val="00905D32"/>
    <w:rsid w:val="00905F9D"/>
    <w:rsid w:val="00907077"/>
    <w:rsid w:val="009071D5"/>
    <w:rsid w:val="009071ED"/>
    <w:rsid w:val="00907644"/>
    <w:rsid w:val="00907814"/>
    <w:rsid w:val="00907F98"/>
    <w:rsid w:val="00910102"/>
    <w:rsid w:val="00910E7E"/>
    <w:rsid w:val="00910EBC"/>
    <w:rsid w:val="00910EE1"/>
    <w:rsid w:val="00911022"/>
    <w:rsid w:val="009111F3"/>
    <w:rsid w:val="00911A47"/>
    <w:rsid w:val="00912B93"/>
    <w:rsid w:val="00913274"/>
    <w:rsid w:val="0091393F"/>
    <w:rsid w:val="00913940"/>
    <w:rsid w:val="00913E6F"/>
    <w:rsid w:val="00913F12"/>
    <w:rsid w:val="00913FE7"/>
    <w:rsid w:val="0091415F"/>
    <w:rsid w:val="00914A72"/>
    <w:rsid w:val="00914F3A"/>
    <w:rsid w:val="00915051"/>
    <w:rsid w:val="009162A0"/>
    <w:rsid w:val="0091653C"/>
    <w:rsid w:val="009166C5"/>
    <w:rsid w:val="00916B1D"/>
    <w:rsid w:val="00916E60"/>
    <w:rsid w:val="00916F7B"/>
    <w:rsid w:val="0091741E"/>
    <w:rsid w:val="00917A36"/>
    <w:rsid w:val="00917DDD"/>
    <w:rsid w:val="009206A4"/>
    <w:rsid w:val="00921095"/>
    <w:rsid w:val="009218E5"/>
    <w:rsid w:val="00921A9D"/>
    <w:rsid w:val="009220F9"/>
    <w:rsid w:val="00922231"/>
    <w:rsid w:val="00922964"/>
    <w:rsid w:val="0092393C"/>
    <w:rsid w:val="00923D1E"/>
    <w:rsid w:val="00923F34"/>
    <w:rsid w:val="0092410C"/>
    <w:rsid w:val="00924187"/>
    <w:rsid w:val="009245A9"/>
    <w:rsid w:val="009247EA"/>
    <w:rsid w:val="00925617"/>
    <w:rsid w:val="00925927"/>
    <w:rsid w:val="00925EE4"/>
    <w:rsid w:val="009262DF"/>
    <w:rsid w:val="0092678B"/>
    <w:rsid w:val="00927029"/>
    <w:rsid w:val="00927809"/>
    <w:rsid w:val="009279C4"/>
    <w:rsid w:val="00927DD5"/>
    <w:rsid w:val="009304DA"/>
    <w:rsid w:val="0093070D"/>
    <w:rsid w:val="00930AA2"/>
    <w:rsid w:val="009313B9"/>
    <w:rsid w:val="00931C52"/>
    <w:rsid w:val="00932584"/>
    <w:rsid w:val="00934383"/>
    <w:rsid w:val="00934CCC"/>
    <w:rsid w:val="00934D19"/>
    <w:rsid w:val="00934F7E"/>
    <w:rsid w:val="009364EC"/>
    <w:rsid w:val="00936941"/>
    <w:rsid w:val="009369E7"/>
    <w:rsid w:val="00936CF6"/>
    <w:rsid w:val="00937469"/>
    <w:rsid w:val="0093758D"/>
    <w:rsid w:val="00940026"/>
    <w:rsid w:val="009404A8"/>
    <w:rsid w:val="00940990"/>
    <w:rsid w:val="00940A71"/>
    <w:rsid w:val="00940FC5"/>
    <w:rsid w:val="009414A9"/>
    <w:rsid w:val="009417EF"/>
    <w:rsid w:val="00941C83"/>
    <w:rsid w:val="0094227E"/>
    <w:rsid w:val="00942386"/>
    <w:rsid w:val="0094438B"/>
    <w:rsid w:val="009445FE"/>
    <w:rsid w:val="00945547"/>
    <w:rsid w:val="00945A56"/>
    <w:rsid w:val="0094626B"/>
    <w:rsid w:val="009463C0"/>
    <w:rsid w:val="009469CB"/>
    <w:rsid w:val="00946C04"/>
    <w:rsid w:val="00946DDC"/>
    <w:rsid w:val="00947321"/>
    <w:rsid w:val="00947944"/>
    <w:rsid w:val="0094D898"/>
    <w:rsid w:val="009502AE"/>
    <w:rsid w:val="00950B15"/>
    <w:rsid w:val="00950FF8"/>
    <w:rsid w:val="009515B3"/>
    <w:rsid w:val="009525D0"/>
    <w:rsid w:val="00952704"/>
    <w:rsid w:val="0095277C"/>
    <w:rsid w:val="00952F25"/>
    <w:rsid w:val="00953160"/>
    <w:rsid w:val="009534A1"/>
    <w:rsid w:val="00954289"/>
    <w:rsid w:val="009543C7"/>
    <w:rsid w:val="00955038"/>
    <w:rsid w:val="0095524A"/>
    <w:rsid w:val="00955838"/>
    <w:rsid w:val="00955B2E"/>
    <w:rsid w:val="00955BC9"/>
    <w:rsid w:val="00956029"/>
    <w:rsid w:val="00957315"/>
    <w:rsid w:val="0095777C"/>
    <w:rsid w:val="00957B1E"/>
    <w:rsid w:val="00957F0B"/>
    <w:rsid w:val="00960195"/>
    <w:rsid w:val="0096028D"/>
    <w:rsid w:val="009609F6"/>
    <w:rsid w:val="00960A7F"/>
    <w:rsid w:val="00960C80"/>
    <w:rsid w:val="009621AC"/>
    <w:rsid w:val="009629A7"/>
    <w:rsid w:val="00962AD6"/>
    <w:rsid w:val="009633F8"/>
    <w:rsid w:val="00964412"/>
    <w:rsid w:val="00964487"/>
    <w:rsid w:val="0096481F"/>
    <w:rsid w:val="00964928"/>
    <w:rsid w:val="00965CB4"/>
    <w:rsid w:val="0096635A"/>
    <w:rsid w:val="009663DE"/>
    <w:rsid w:val="00966906"/>
    <w:rsid w:val="00966B72"/>
    <w:rsid w:val="00966B99"/>
    <w:rsid w:val="009673F1"/>
    <w:rsid w:val="009704D9"/>
    <w:rsid w:val="0097086D"/>
    <w:rsid w:val="00970A1F"/>
    <w:rsid w:val="00970B2B"/>
    <w:rsid w:val="00971250"/>
    <w:rsid w:val="009712F2"/>
    <w:rsid w:val="00971611"/>
    <w:rsid w:val="009748A2"/>
    <w:rsid w:val="00974B04"/>
    <w:rsid w:val="00974B2E"/>
    <w:rsid w:val="00975234"/>
    <w:rsid w:val="0097599D"/>
    <w:rsid w:val="00975B65"/>
    <w:rsid w:val="00975BE0"/>
    <w:rsid w:val="00975FBA"/>
    <w:rsid w:val="0097645C"/>
    <w:rsid w:val="00977FFA"/>
    <w:rsid w:val="00980327"/>
    <w:rsid w:val="0098072E"/>
    <w:rsid w:val="00980CC6"/>
    <w:rsid w:val="009816E1"/>
    <w:rsid w:val="00982CAA"/>
    <w:rsid w:val="00982CC6"/>
    <w:rsid w:val="00983441"/>
    <w:rsid w:val="00983A7E"/>
    <w:rsid w:val="00983B9F"/>
    <w:rsid w:val="00985E64"/>
    <w:rsid w:val="00986DCE"/>
    <w:rsid w:val="00987481"/>
    <w:rsid w:val="009875D6"/>
    <w:rsid w:val="009910B7"/>
    <w:rsid w:val="009918A6"/>
    <w:rsid w:val="00991B7B"/>
    <w:rsid w:val="00991E1B"/>
    <w:rsid w:val="00992229"/>
    <w:rsid w:val="00992309"/>
    <w:rsid w:val="00992380"/>
    <w:rsid w:val="00992E43"/>
    <w:rsid w:val="00993089"/>
    <w:rsid w:val="0099355C"/>
    <w:rsid w:val="009949FD"/>
    <w:rsid w:val="00996383"/>
    <w:rsid w:val="0099734F"/>
    <w:rsid w:val="00997E1D"/>
    <w:rsid w:val="009A02FE"/>
    <w:rsid w:val="009A078F"/>
    <w:rsid w:val="009A0E43"/>
    <w:rsid w:val="009A1539"/>
    <w:rsid w:val="009A1841"/>
    <w:rsid w:val="009A1882"/>
    <w:rsid w:val="009A1986"/>
    <w:rsid w:val="009A1E84"/>
    <w:rsid w:val="009A3DB4"/>
    <w:rsid w:val="009A481E"/>
    <w:rsid w:val="009A5BAD"/>
    <w:rsid w:val="009A5D68"/>
    <w:rsid w:val="009A5FD6"/>
    <w:rsid w:val="009A61F4"/>
    <w:rsid w:val="009B015E"/>
    <w:rsid w:val="009B0386"/>
    <w:rsid w:val="009B0521"/>
    <w:rsid w:val="009B126E"/>
    <w:rsid w:val="009B1902"/>
    <w:rsid w:val="009B1C33"/>
    <w:rsid w:val="009B2ADE"/>
    <w:rsid w:val="009B3232"/>
    <w:rsid w:val="009B3632"/>
    <w:rsid w:val="009B3797"/>
    <w:rsid w:val="009B3834"/>
    <w:rsid w:val="009B47FC"/>
    <w:rsid w:val="009B5477"/>
    <w:rsid w:val="009B5703"/>
    <w:rsid w:val="009B5FB5"/>
    <w:rsid w:val="009B6A4F"/>
    <w:rsid w:val="009B6ED1"/>
    <w:rsid w:val="009B726E"/>
    <w:rsid w:val="009B73D5"/>
    <w:rsid w:val="009B7434"/>
    <w:rsid w:val="009C0135"/>
    <w:rsid w:val="009C15FD"/>
    <w:rsid w:val="009C195E"/>
    <w:rsid w:val="009C21D2"/>
    <w:rsid w:val="009C329B"/>
    <w:rsid w:val="009C36FA"/>
    <w:rsid w:val="009C42CE"/>
    <w:rsid w:val="009C493F"/>
    <w:rsid w:val="009C52C1"/>
    <w:rsid w:val="009C56C6"/>
    <w:rsid w:val="009C59AE"/>
    <w:rsid w:val="009C6593"/>
    <w:rsid w:val="009C6A5B"/>
    <w:rsid w:val="009C6BF6"/>
    <w:rsid w:val="009C6FA1"/>
    <w:rsid w:val="009C75B3"/>
    <w:rsid w:val="009C76BE"/>
    <w:rsid w:val="009C77EC"/>
    <w:rsid w:val="009C7CD9"/>
    <w:rsid w:val="009C7E13"/>
    <w:rsid w:val="009D03E0"/>
    <w:rsid w:val="009D0B23"/>
    <w:rsid w:val="009D0EEF"/>
    <w:rsid w:val="009D1140"/>
    <w:rsid w:val="009D1E79"/>
    <w:rsid w:val="009D2002"/>
    <w:rsid w:val="009D27D2"/>
    <w:rsid w:val="009D3228"/>
    <w:rsid w:val="009D3628"/>
    <w:rsid w:val="009D3799"/>
    <w:rsid w:val="009D3A16"/>
    <w:rsid w:val="009D403A"/>
    <w:rsid w:val="009D4154"/>
    <w:rsid w:val="009D425F"/>
    <w:rsid w:val="009D4314"/>
    <w:rsid w:val="009D477B"/>
    <w:rsid w:val="009D48E2"/>
    <w:rsid w:val="009D5700"/>
    <w:rsid w:val="009D5ED8"/>
    <w:rsid w:val="009D6769"/>
    <w:rsid w:val="009D687A"/>
    <w:rsid w:val="009D7D0D"/>
    <w:rsid w:val="009E01DF"/>
    <w:rsid w:val="009E01ED"/>
    <w:rsid w:val="009E03E2"/>
    <w:rsid w:val="009E0945"/>
    <w:rsid w:val="009E0F63"/>
    <w:rsid w:val="009E1654"/>
    <w:rsid w:val="009E1D3E"/>
    <w:rsid w:val="009E237F"/>
    <w:rsid w:val="009E2B1D"/>
    <w:rsid w:val="009E2CB3"/>
    <w:rsid w:val="009E2F04"/>
    <w:rsid w:val="009E33FE"/>
    <w:rsid w:val="009E354A"/>
    <w:rsid w:val="009E3CFE"/>
    <w:rsid w:val="009E3F46"/>
    <w:rsid w:val="009E4456"/>
    <w:rsid w:val="009E4C3A"/>
    <w:rsid w:val="009E59C3"/>
    <w:rsid w:val="009E6043"/>
    <w:rsid w:val="009E6B37"/>
    <w:rsid w:val="009E763F"/>
    <w:rsid w:val="009E7757"/>
    <w:rsid w:val="009E7C8D"/>
    <w:rsid w:val="009F0960"/>
    <w:rsid w:val="009F1151"/>
    <w:rsid w:val="009F1BFB"/>
    <w:rsid w:val="009F1F74"/>
    <w:rsid w:val="009F2C12"/>
    <w:rsid w:val="009F2CC5"/>
    <w:rsid w:val="009F31C3"/>
    <w:rsid w:val="009F4EF7"/>
    <w:rsid w:val="009F59BD"/>
    <w:rsid w:val="009F6065"/>
    <w:rsid w:val="009F616F"/>
    <w:rsid w:val="009F61BF"/>
    <w:rsid w:val="009F6458"/>
    <w:rsid w:val="009F6FA7"/>
    <w:rsid w:val="009F789D"/>
    <w:rsid w:val="009F7984"/>
    <w:rsid w:val="009F7D99"/>
    <w:rsid w:val="009F7DFB"/>
    <w:rsid w:val="009F7E03"/>
    <w:rsid w:val="00A000CE"/>
    <w:rsid w:val="00A001D5"/>
    <w:rsid w:val="00A0035F"/>
    <w:rsid w:val="00A01847"/>
    <w:rsid w:val="00A0192C"/>
    <w:rsid w:val="00A01BC8"/>
    <w:rsid w:val="00A0224C"/>
    <w:rsid w:val="00A03A55"/>
    <w:rsid w:val="00A03FC5"/>
    <w:rsid w:val="00A04D08"/>
    <w:rsid w:val="00A060B1"/>
    <w:rsid w:val="00A062E6"/>
    <w:rsid w:val="00A064F5"/>
    <w:rsid w:val="00A0667B"/>
    <w:rsid w:val="00A06F8C"/>
    <w:rsid w:val="00A07473"/>
    <w:rsid w:val="00A076C8"/>
    <w:rsid w:val="00A1164D"/>
    <w:rsid w:val="00A1290D"/>
    <w:rsid w:val="00A130C3"/>
    <w:rsid w:val="00A13990"/>
    <w:rsid w:val="00A14900"/>
    <w:rsid w:val="00A14950"/>
    <w:rsid w:val="00A14C90"/>
    <w:rsid w:val="00A154CF"/>
    <w:rsid w:val="00A15C4D"/>
    <w:rsid w:val="00A15FD6"/>
    <w:rsid w:val="00A1719C"/>
    <w:rsid w:val="00A17629"/>
    <w:rsid w:val="00A203DF"/>
    <w:rsid w:val="00A20DA0"/>
    <w:rsid w:val="00A22959"/>
    <w:rsid w:val="00A22BFD"/>
    <w:rsid w:val="00A23C22"/>
    <w:rsid w:val="00A23F04"/>
    <w:rsid w:val="00A2435A"/>
    <w:rsid w:val="00A25AE9"/>
    <w:rsid w:val="00A25C55"/>
    <w:rsid w:val="00A25D8F"/>
    <w:rsid w:val="00A2670B"/>
    <w:rsid w:val="00A26BE8"/>
    <w:rsid w:val="00A27476"/>
    <w:rsid w:val="00A279DA"/>
    <w:rsid w:val="00A27D21"/>
    <w:rsid w:val="00A300CC"/>
    <w:rsid w:val="00A301E2"/>
    <w:rsid w:val="00A30368"/>
    <w:rsid w:val="00A30428"/>
    <w:rsid w:val="00A307EB"/>
    <w:rsid w:val="00A309E8"/>
    <w:rsid w:val="00A31247"/>
    <w:rsid w:val="00A31349"/>
    <w:rsid w:val="00A31412"/>
    <w:rsid w:val="00A32C66"/>
    <w:rsid w:val="00A33452"/>
    <w:rsid w:val="00A33731"/>
    <w:rsid w:val="00A33F83"/>
    <w:rsid w:val="00A348D8"/>
    <w:rsid w:val="00A34A1E"/>
    <w:rsid w:val="00A34E0A"/>
    <w:rsid w:val="00A3513D"/>
    <w:rsid w:val="00A353BE"/>
    <w:rsid w:val="00A35A69"/>
    <w:rsid w:val="00A366FC"/>
    <w:rsid w:val="00A367AC"/>
    <w:rsid w:val="00A36E03"/>
    <w:rsid w:val="00A36F63"/>
    <w:rsid w:val="00A37097"/>
    <w:rsid w:val="00A37803"/>
    <w:rsid w:val="00A378EA"/>
    <w:rsid w:val="00A37D15"/>
    <w:rsid w:val="00A407E6"/>
    <w:rsid w:val="00A40D90"/>
    <w:rsid w:val="00A42939"/>
    <w:rsid w:val="00A4338F"/>
    <w:rsid w:val="00A435ED"/>
    <w:rsid w:val="00A4394D"/>
    <w:rsid w:val="00A43DDC"/>
    <w:rsid w:val="00A43DE9"/>
    <w:rsid w:val="00A44349"/>
    <w:rsid w:val="00A44624"/>
    <w:rsid w:val="00A446EE"/>
    <w:rsid w:val="00A4470D"/>
    <w:rsid w:val="00A44AD9"/>
    <w:rsid w:val="00A45201"/>
    <w:rsid w:val="00A45E3A"/>
    <w:rsid w:val="00A4643D"/>
    <w:rsid w:val="00A469F1"/>
    <w:rsid w:val="00A469F2"/>
    <w:rsid w:val="00A477B9"/>
    <w:rsid w:val="00A47813"/>
    <w:rsid w:val="00A479F7"/>
    <w:rsid w:val="00A47ADF"/>
    <w:rsid w:val="00A47B3E"/>
    <w:rsid w:val="00A47E3E"/>
    <w:rsid w:val="00A50516"/>
    <w:rsid w:val="00A50845"/>
    <w:rsid w:val="00A5190C"/>
    <w:rsid w:val="00A5298E"/>
    <w:rsid w:val="00A52994"/>
    <w:rsid w:val="00A52DC1"/>
    <w:rsid w:val="00A537FD"/>
    <w:rsid w:val="00A53B87"/>
    <w:rsid w:val="00A53E5D"/>
    <w:rsid w:val="00A540A2"/>
    <w:rsid w:val="00A54D62"/>
    <w:rsid w:val="00A552EE"/>
    <w:rsid w:val="00A55903"/>
    <w:rsid w:val="00A55CCB"/>
    <w:rsid w:val="00A564AA"/>
    <w:rsid w:val="00A5665A"/>
    <w:rsid w:val="00A56956"/>
    <w:rsid w:val="00A570CD"/>
    <w:rsid w:val="00A57236"/>
    <w:rsid w:val="00A573FB"/>
    <w:rsid w:val="00A577F0"/>
    <w:rsid w:val="00A59EBC"/>
    <w:rsid w:val="00A600F4"/>
    <w:rsid w:val="00A602E9"/>
    <w:rsid w:val="00A60831"/>
    <w:rsid w:val="00A60B11"/>
    <w:rsid w:val="00A60D04"/>
    <w:rsid w:val="00A60FC6"/>
    <w:rsid w:val="00A6132E"/>
    <w:rsid w:val="00A619D9"/>
    <w:rsid w:val="00A61F9B"/>
    <w:rsid w:val="00A62F3C"/>
    <w:rsid w:val="00A63273"/>
    <w:rsid w:val="00A6379B"/>
    <w:rsid w:val="00A63FB9"/>
    <w:rsid w:val="00A64434"/>
    <w:rsid w:val="00A65777"/>
    <w:rsid w:val="00A65F9D"/>
    <w:rsid w:val="00A660B0"/>
    <w:rsid w:val="00A664EE"/>
    <w:rsid w:val="00A66CC1"/>
    <w:rsid w:val="00A67968"/>
    <w:rsid w:val="00A67FC0"/>
    <w:rsid w:val="00A70861"/>
    <w:rsid w:val="00A70CB8"/>
    <w:rsid w:val="00A716F4"/>
    <w:rsid w:val="00A71DC1"/>
    <w:rsid w:val="00A721B9"/>
    <w:rsid w:val="00A734FC"/>
    <w:rsid w:val="00A735CA"/>
    <w:rsid w:val="00A73F06"/>
    <w:rsid w:val="00A74048"/>
    <w:rsid w:val="00A74299"/>
    <w:rsid w:val="00A749AB"/>
    <w:rsid w:val="00A74A9C"/>
    <w:rsid w:val="00A74DFF"/>
    <w:rsid w:val="00A75022"/>
    <w:rsid w:val="00A75199"/>
    <w:rsid w:val="00A7529F"/>
    <w:rsid w:val="00A752EE"/>
    <w:rsid w:val="00A75BE8"/>
    <w:rsid w:val="00A76465"/>
    <w:rsid w:val="00A77406"/>
    <w:rsid w:val="00A774C5"/>
    <w:rsid w:val="00A77BBE"/>
    <w:rsid w:val="00A77CBA"/>
    <w:rsid w:val="00A80B09"/>
    <w:rsid w:val="00A81079"/>
    <w:rsid w:val="00A81480"/>
    <w:rsid w:val="00A81B14"/>
    <w:rsid w:val="00A81EDB"/>
    <w:rsid w:val="00A820AE"/>
    <w:rsid w:val="00A82924"/>
    <w:rsid w:val="00A839A3"/>
    <w:rsid w:val="00A83DCA"/>
    <w:rsid w:val="00A83E9B"/>
    <w:rsid w:val="00A845C1"/>
    <w:rsid w:val="00A84807"/>
    <w:rsid w:val="00A850B0"/>
    <w:rsid w:val="00A851E9"/>
    <w:rsid w:val="00A85875"/>
    <w:rsid w:val="00A85883"/>
    <w:rsid w:val="00A85A18"/>
    <w:rsid w:val="00A85CB4"/>
    <w:rsid w:val="00A86105"/>
    <w:rsid w:val="00A86D36"/>
    <w:rsid w:val="00A87F51"/>
    <w:rsid w:val="00A90226"/>
    <w:rsid w:val="00A91026"/>
    <w:rsid w:val="00A91E60"/>
    <w:rsid w:val="00A92058"/>
    <w:rsid w:val="00A928F8"/>
    <w:rsid w:val="00A9291F"/>
    <w:rsid w:val="00A92DDC"/>
    <w:rsid w:val="00A931A0"/>
    <w:rsid w:val="00A931AB"/>
    <w:rsid w:val="00A93415"/>
    <w:rsid w:val="00A9382D"/>
    <w:rsid w:val="00A944C7"/>
    <w:rsid w:val="00A945F6"/>
    <w:rsid w:val="00A94674"/>
    <w:rsid w:val="00A94B85"/>
    <w:rsid w:val="00A94E6B"/>
    <w:rsid w:val="00A95310"/>
    <w:rsid w:val="00A95B93"/>
    <w:rsid w:val="00A95D5E"/>
    <w:rsid w:val="00A97AAD"/>
    <w:rsid w:val="00A97F98"/>
    <w:rsid w:val="00AA0753"/>
    <w:rsid w:val="00AA0D4E"/>
    <w:rsid w:val="00AA0FB3"/>
    <w:rsid w:val="00AA10B0"/>
    <w:rsid w:val="00AA18FD"/>
    <w:rsid w:val="00AA1BE2"/>
    <w:rsid w:val="00AA245F"/>
    <w:rsid w:val="00AA3B26"/>
    <w:rsid w:val="00AA45DF"/>
    <w:rsid w:val="00AA464D"/>
    <w:rsid w:val="00AA4680"/>
    <w:rsid w:val="00AA4BE0"/>
    <w:rsid w:val="00AA501E"/>
    <w:rsid w:val="00AA544B"/>
    <w:rsid w:val="00AA56C2"/>
    <w:rsid w:val="00AA6656"/>
    <w:rsid w:val="00AA6730"/>
    <w:rsid w:val="00AB0018"/>
    <w:rsid w:val="00AB016C"/>
    <w:rsid w:val="00AB02A7"/>
    <w:rsid w:val="00AB03A9"/>
    <w:rsid w:val="00AB05CA"/>
    <w:rsid w:val="00AB0861"/>
    <w:rsid w:val="00AB1386"/>
    <w:rsid w:val="00AB16ED"/>
    <w:rsid w:val="00AB1C2E"/>
    <w:rsid w:val="00AB1E7A"/>
    <w:rsid w:val="00AB1EA9"/>
    <w:rsid w:val="00AB1ED0"/>
    <w:rsid w:val="00AB22A6"/>
    <w:rsid w:val="00AB3405"/>
    <w:rsid w:val="00AB3D1F"/>
    <w:rsid w:val="00AB4B22"/>
    <w:rsid w:val="00AB4B5B"/>
    <w:rsid w:val="00AB5310"/>
    <w:rsid w:val="00AB56FB"/>
    <w:rsid w:val="00AB5E5E"/>
    <w:rsid w:val="00AB621B"/>
    <w:rsid w:val="00AB63A2"/>
    <w:rsid w:val="00AB66DC"/>
    <w:rsid w:val="00AB7DCE"/>
    <w:rsid w:val="00AB899E"/>
    <w:rsid w:val="00AC02C4"/>
    <w:rsid w:val="00AC0305"/>
    <w:rsid w:val="00AC050C"/>
    <w:rsid w:val="00AC05BF"/>
    <w:rsid w:val="00AC0727"/>
    <w:rsid w:val="00AC08E0"/>
    <w:rsid w:val="00AC0E80"/>
    <w:rsid w:val="00AC11A8"/>
    <w:rsid w:val="00AC16B6"/>
    <w:rsid w:val="00AC20B6"/>
    <w:rsid w:val="00AC3DE2"/>
    <w:rsid w:val="00AC4E91"/>
    <w:rsid w:val="00AC504A"/>
    <w:rsid w:val="00AC6372"/>
    <w:rsid w:val="00AC6429"/>
    <w:rsid w:val="00AC691B"/>
    <w:rsid w:val="00AC6D14"/>
    <w:rsid w:val="00AC7114"/>
    <w:rsid w:val="00AC7391"/>
    <w:rsid w:val="00AC75BA"/>
    <w:rsid w:val="00AC78DF"/>
    <w:rsid w:val="00AC7AE1"/>
    <w:rsid w:val="00AC7B5B"/>
    <w:rsid w:val="00AD21E5"/>
    <w:rsid w:val="00AD22AE"/>
    <w:rsid w:val="00AD311D"/>
    <w:rsid w:val="00AD34C3"/>
    <w:rsid w:val="00AD37CA"/>
    <w:rsid w:val="00AD3961"/>
    <w:rsid w:val="00AD3A89"/>
    <w:rsid w:val="00AD3AC3"/>
    <w:rsid w:val="00AD403C"/>
    <w:rsid w:val="00AD49B8"/>
    <w:rsid w:val="00AD4B7E"/>
    <w:rsid w:val="00AD65E2"/>
    <w:rsid w:val="00AE1D0F"/>
    <w:rsid w:val="00AE2242"/>
    <w:rsid w:val="00AE235C"/>
    <w:rsid w:val="00AE24B9"/>
    <w:rsid w:val="00AE314F"/>
    <w:rsid w:val="00AE3D61"/>
    <w:rsid w:val="00AE44AC"/>
    <w:rsid w:val="00AE4AE7"/>
    <w:rsid w:val="00AE4E1A"/>
    <w:rsid w:val="00AE4F47"/>
    <w:rsid w:val="00AE5C38"/>
    <w:rsid w:val="00AE65C5"/>
    <w:rsid w:val="00AE6957"/>
    <w:rsid w:val="00AE7931"/>
    <w:rsid w:val="00AE973B"/>
    <w:rsid w:val="00AF1144"/>
    <w:rsid w:val="00AF304F"/>
    <w:rsid w:val="00AF36FD"/>
    <w:rsid w:val="00AF37FC"/>
    <w:rsid w:val="00AF3EB9"/>
    <w:rsid w:val="00AF4E4F"/>
    <w:rsid w:val="00AF74A3"/>
    <w:rsid w:val="00B0091A"/>
    <w:rsid w:val="00B01113"/>
    <w:rsid w:val="00B014CB"/>
    <w:rsid w:val="00B017ED"/>
    <w:rsid w:val="00B0194F"/>
    <w:rsid w:val="00B01E8F"/>
    <w:rsid w:val="00B02D54"/>
    <w:rsid w:val="00B02DEE"/>
    <w:rsid w:val="00B02E20"/>
    <w:rsid w:val="00B03E3C"/>
    <w:rsid w:val="00B03F53"/>
    <w:rsid w:val="00B04D3E"/>
    <w:rsid w:val="00B0518D"/>
    <w:rsid w:val="00B05522"/>
    <w:rsid w:val="00B05FF0"/>
    <w:rsid w:val="00B06D4D"/>
    <w:rsid w:val="00B06FF1"/>
    <w:rsid w:val="00B073F8"/>
    <w:rsid w:val="00B076B9"/>
    <w:rsid w:val="00B07FF3"/>
    <w:rsid w:val="00B10F98"/>
    <w:rsid w:val="00B114AB"/>
    <w:rsid w:val="00B11A20"/>
    <w:rsid w:val="00B11C35"/>
    <w:rsid w:val="00B11C4F"/>
    <w:rsid w:val="00B12754"/>
    <w:rsid w:val="00B13451"/>
    <w:rsid w:val="00B13890"/>
    <w:rsid w:val="00B13972"/>
    <w:rsid w:val="00B1469C"/>
    <w:rsid w:val="00B151FD"/>
    <w:rsid w:val="00B1624C"/>
    <w:rsid w:val="00B16482"/>
    <w:rsid w:val="00B2054A"/>
    <w:rsid w:val="00B20789"/>
    <w:rsid w:val="00B207E2"/>
    <w:rsid w:val="00B214F2"/>
    <w:rsid w:val="00B216CD"/>
    <w:rsid w:val="00B216FB"/>
    <w:rsid w:val="00B21798"/>
    <w:rsid w:val="00B224D5"/>
    <w:rsid w:val="00B23A9F"/>
    <w:rsid w:val="00B23E30"/>
    <w:rsid w:val="00B23E77"/>
    <w:rsid w:val="00B23EF7"/>
    <w:rsid w:val="00B241A7"/>
    <w:rsid w:val="00B2440F"/>
    <w:rsid w:val="00B25010"/>
    <w:rsid w:val="00B26030"/>
    <w:rsid w:val="00B26BE7"/>
    <w:rsid w:val="00B275B7"/>
    <w:rsid w:val="00B27D76"/>
    <w:rsid w:val="00B27E98"/>
    <w:rsid w:val="00B30061"/>
    <w:rsid w:val="00B30ACE"/>
    <w:rsid w:val="00B30B7A"/>
    <w:rsid w:val="00B30C88"/>
    <w:rsid w:val="00B30E6D"/>
    <w:rsid w:val="00B311BD"/>
    <w:rsid w:val="00B312CD"/>
    <w:rsid w:val="00B3133F"/>
    <w:rsid w:val="00B31742"/>
    <w:rsid w:val="00B317CC"/>
    <w:rsid w:val="00B320A8"/>
    <w:rsid w:val="00B3257F"/>
    <w:rsid w:val="00B32757"/>
    <w:rsid w:val="00B327D3"/>
    <w:rsid w:val="00B330BB"/>
    <w:rsid w:val="00B331B9"/>
    <w:rsid w:val="00B332D4"/>
    <w:rsid w:val="00B337F8"/>
    <w:rsid w:val="00B33B31"/>
    <w:rsid w:val="00B340A2"/>
    <w:rsid w:val="00B3543C"/>
    <w:rsid w:val="00B361F1"/>
    <w:rsid w:val="00B36DC1"/>
    <w:rsid w:val="00B36F4C"/>
    <w:rsid w:val="00B37B07"/>
    <w:rsid w:val="00B41DE9"/>
    <w:rsid w:val="00B42AC1"/>
    <w:rsid w:val="00B42FE7"/>
    <w:rsid w:val="00B433D8"/>
    <w:rsid w:val="00B43BC4"/>
    <w:rsid w:val="00B4428E"/>
    <w:rsid w:val="00B451F6"/>
    <w:rsid w:val="00B454A3"/>
    <w:rsid w:val="00B4574F"/>
    <w:rsid w:val="00B45887"/>
    <w:rsid w:val="00B45943"/>
    <w:rsid w:val="00B45AB8"/>
    <w:rsid w:val="00B45C41"/>
    <w:rsid w:val="00B4630F"/>
    <w:rsid w:val="00B46BF8"/>
    <w:rsid w:val="00B46EEE"/>
    <w:rsid w:val="00B51160"/>
    <w:rsid w:val="00B5211B"/>
    <w:rsid w:val="00B527FB"/>
    <w:rsid w:val="00B529DC"/>
    <w:rsid w:val="00B53215"/>
    <w:rsid w:val="00B553E9"/>
    <w:rsid w:val="00B561DF"/>
    <w:rsid w:val="00B56952"/>
    <w:rsid w:val="00B5698F"/>
    <w:rsid w:val="00B57319"/>
    <w:rsid w:val="00B610CA"/>
    <w:rsid w:val="00B61351"/>
    <w:rsid w:val="00B61458"/>
    <w:rsid w:val="00B61696"/>
    <w:rsid w:val="00B61776"/>
    <w:rsid w:val="00B61D78"/>
    <w:rsid w:val="00B626AC"/>
    <w:rsid w:val="00B6311A"/>
    <w:rsid w:val="00B63283"/>
    <w:rsid w:val="00B635A8"/>
    <w:rsid w:val="00B63A6F"/>
    <w:rsid w:val="00B63BB9"/>
    <w:rsid w:val="00B63DE1"/>
    <w:rsid w:val="00B64297"/>
    <w:rsid w:val="00B644FD"/>
    <w:rsid w:val="00B653AF"/>
    <w:rsid w:val="00B65882"/>
    <w:rsid w:val="00B65A7C"/>
    <w:rsid w:val="00B669D9"/>
    <w:rsid w:val="00B6758E"/>
    <w:rsid w:val="00B675B3"/>
    <w:rsid w:val="00B6775E"/>
    <w:rsid w:val="00B704E0"/>
    <w:rsid w:val="00B705F7"/>
    <w:rsid w:val="00B70E37"/>
    <w:rsid w:val="00B71124"/>
    <w:rsid w:val="00B721F3"/>
    <w:rsid w:val="00B728AC"/>
    <w:rsid w:val="00B73027"/>
    <w:rsid w:val="00B740CA"/>
    <w:rsid w:val="00B745E4"/>
    <w:rsid w:val="00B7519B"/>
    <w:rsid w:val="00B7545A"/>
    <w:rsid w:val="00B754F5"/>
    <w:rsid w:val="00B75ACC"/>
    <w:rsid w:val="00B75CF9"/>
    <w:rsid w:val="00B76882"/>
    <w:rsid w:val="00B770B2"/>
    <w:rsid w:val="00B772BC"/>
    <w:rsid w:val="00B774C4"/>
    <w:rsid w:val="00B77D14"/>
    <w:rsid w:val="00B77FFC"/>
    <w:rsid w:val="00B806A4"/>
    <w:rsid w:val="00B80707"/>
    <w:rsid w:val="00B81B10"/>
    <w:rsid w:val="00B82417"/>
    <w:rsid w:val="00B82A5C"/>
    <w:rsid w:val="00B82BD5"/>
    <w:rsid w:val="00B830CF"/>
    <w:rsid w:val="00B842BC"/>
    <w:rsid w:val="00B845E9"/>
    <w:rsid w:val="00B84971"/>
    <w:rsid w:val="00B84BEB"/>
    <w:rsid w:val="00B85B7B"/>
    <w:rsid w:val="00B87331"/>
    <w:rsid w:val="00B903FD"/>
    <w:rsid w:val="00B90570"/>
    <w:rsid w:val="00B91202"/>
    <w:rsid w:val="00B92393"/>
    <w:rsid w:val="00B924DE"/>
    <w:rsid w:val="00B931BD"/>
    <w:rsid w:val="00B93990"/>
    <w:rsid w:val="00B94454"/>
    <w:rsid w:val="00B9575B"/>
    <w:rsid w:val="00B9626D"/>
    <w:rsid w:val="00B9630D"/>
    <w:rsid w:val="00B966AE"/>
    <w:rsid w:val="00B97033"/>
    <w:rsid w:val="00B9704D"/>
    <w:rsid w:val="00B9713D"/>
    <w:rsid w:val="00B97A7B"/>
    <w:rsid w:val="00BA31B3"/>
    <w:rsid w:val="00BA34C0"/>
    <w:rsid w:val="00BA367F"/>
    <w:rsid w:val="00BA37D9"/>
    <w:rsid w:val="00BA45B2"/>
    <w:rsid w:val="00BA5D5D"/>
    <w:rsid w:val="00BA6A4A"/>
    <w:rsid w:val="00BA6C1D"/>
    <w:rsid w:val="00BA721A"/>
    <w:rsid w:val="00BA76A4"/>
    <w:rsid w:val="00BA7A2B"/>
    <w:rsid w:val="00BA7A2C"/>
    <w:rsid w:val="00BB07EF"/>
    <w:rsid w:val="00BB0B4D"/>
    <w:rsid w:val="00BB1D2B"/>
    <w:rsid w:val="00BB256B"/>
    <w:rsid w:val="00BB2B55"/>
    <w:rsid w:val="00BB30B3"/>
    <w:rsid w:val="00BB30E9"/>
    <w:rsid w:val="00BB327E"/>
    <w:rsid w:val="00BB3602"/>
    <w:rsid w:val="00BB3A39"/>
    <w:rsid w:val="00BB3B2E"/>
    <w:rsid w:val="00BB4065"/>
    <w:rsid w:val="00BB4329"/>
    <w:rsid w:val="00BB4DC6"/>
    <w:rsid w:val="00BB5D78"/>
    <w:rsid w:val="00BB5E99"/>
    <w:rsid w:val="00BB5EEB"/>
    <w:rsid w:val="00BB6542"/>
    <w:rsid w:val="00BB689A"/>
    <w:rsid w:val="00BB6A88"/>
    <w:rsid w:val="00BB6DC7"/>
    <w:rsid w:val="00BB6EE6"/>
    <w:rsid w:val="00BB72E1"/>
    <w:rsid w:val="00BB7624"/>
    <w:rsid w:val="00BBF1CC"/>
    <w:rsid w:val="00BC0A0B"/>
    <w:rsid w:val="00BC140D"/>
    <w:rsid w:val="00BC16E8"/>
    <w:rsid w:val="00BC1CA3"/>
    <w:rsid w:val="00BC1E39"/>
    <w:rsid w:val="00BC24B9"/>
    <w:rsid w:val="00BC2CA8"/>
    <w:rsid w:val="00BC3578"/>
    <w:rsid w:val="00BC44B7"/>
    <w:rsid w:val="00BC4916"/>
    <w:rsid w:val="00BC5002"/>
    <w:rsid w:val="00BC5736"/>
    <w:rsid w:val="00BC6338"/>
    <w:rsid w:val="00BC63DE"/>
    <w:rsid w:val="00BC65AE"/>
    <w:rsid w:val="00BC741C"/>
    <w:rsid w:val="00BC7CB6"/>
    <w:rsid w:val="00BD024D"/>
    <w:rsid w:val="00BD0E1B"/>
    <w:rsid w:val="00BD1388"/>
    <w:rsid w:val="00BD1544"/>
    <w:rsid w:val="00BD24D9"/>
    <w:rsid w:val="00BD2932"/>
    <w:rsid w:val="00BD36AE"/>
    <w:rsid w:val="00BD3941"/>
    <w:rsid w:val="00BD4312"/>
    <w:rsid w:val="00BD431B"/>
    <w:rsid w:val="00BD473B"/>
    <w:rsid w:val="00BD48DC"/>
    <w:rsid w:val="00BD4A76"/>
    <w:rsid w:val="00BD4AEA"/>
    <w:rsid w:val="00BD5755"/>
    <w:rsid w:val="00BD5B1D"/>
    <w:rsid w:val="00BD5E1C"/>
    <w:rsid w:val="00BD60FC"/>
    <w:rsid w:val="00BD6234"/>
    <w:rsid w:val="00BD7D1A"/>
    <w:rsid w:val="00BD7DE7"/>
    <w:rsid w:val="00BE0614"/>
    <w:rsid w:val="00BE0FFC"/>
    <w:rsid w:val="00BE15B1"/>
    <w:rsid w:val="00BE1CDE"/>
    <w:rsid w:val="00BE2C41"/>
    <w:rsid w:val="00BE323D"/>
    <w:rsid w:val="00BE34D9"/>
    <w:rsid w:val="00BE3F18"/>
    <w:rsid w:val="00BE4466"/>
    <w:rsid w:val="00BE61CE"/>
    <w:rsid w:val="00BE6C44"/>
    <w:rsid w:val="00BE6E74"/>
    <w:rsid w:val="00BE6FE1"/>
    <w:rsid w:val="00BE7225"/>
    <w:rsid w:val="00BE73CE"/>
    <w:rsid w:val="00BE7B6C"/>
    <w:rsid w:val="00BF0356"/>
    <w:rsid w:val="00BF082C"/>
    <w:rsid w:val="00BF0B46"/>
    <w:rsid w:val="00BF0B4D"/>
    <w:rsid w:val="00BF1278"/>
    <w:rsid w:val="00BF14AB"/>
    <w:rsid w:val="00BF1B1A"/>
    <w:rsid w:val="00BF1F71"/>
    <w:rsid w:val="00BF1F74"/>
    <w:rsid w:val="00BF2120"/>
    <w:rsid w:val="00BF308A"/>
    <w:rsid w:val="00BF398D"/>
    <w:rsid w:val="00BF3A10"/>
    <w:rsid w:val="00BF3B90"/>
    <w:rsid w:val="00BF3C51"/>
    <w:rsid w:val="00BF3FEE"/>
    <w:rsid w:val="00BF5020"/>
    <w:rsid w:val="00BF523E"/>
    <w:rsid w:val="00BF5443"/>
    <w:rsid w:val="00BF55FC"/>
    <w:rsid w:val="00BF5E34"/>
    <w:rsid w:val="00BF5E38"/>
    <w:rsid w:val="00BF68AA"/>
    <w:rsid w:val="00C0007F"/>
    <w:rsid w:val="00C00558"/>
    <w:rsid w:val="00C005F6"/>
    <w:rsid w:val="00C01A84"/>
    <w:rsid w:val="00C02E6B"/>
    <w:rsid w:val="00C032C3"/>
    <w:rsid w:val="00C04222"/>
    <w:rsid w:val="00C04E98"/>
    <w:rsid w:val="00C05381"/>
    <w:rsid w:val="00C05781"/>
    <w:rsid w:val="00C05881"/>
    <w:rsid w:val="00C05A7C"/>
    <w:rsid w:val="00C05B76"/>
    <w:rsid w:val="00C105EA"/>
    <w:rsid w:val="00C114A1"/>
    <w:rsid w:val="00C12A2A"/>
    <w:rsid w:val="00C12E1E"/>
    <w:rsid w:val="00C134DB"/>
    <w:rsid w:val="00C1375B"/>
    <w:rsid w:val="00C14D7B"/>
    <w:rsid w:val="00C14ED3"/>
    <w:rsid w:val="00C1672F"/>
    <w:rsid w:val="00C1695A"/>
    <w:rsid w:val="00C16A4C"/>
    <w:rsid w:val="00C1767E"/>
    <w:rsid w:val="00C17A91"/>
    <w:rsid w:val="00C202AD"/>
    <w:rsid w:val="00C2047E"/>
    <w:rsid w:val="00C20601"/>
    <w:rsid w:val="00C21498"/>
    <w:rsid w:val="00C214AF"/>
    <w:rsid w:val="00C228CF"/>
    <w:rsid w:val="00C237B6"/>
    <w:rsid w:val="00C237DD"/>
    <w:rsid w:val="00C23BC5"/>
    <w:rsid w:val="00C2431D"/>
    <w:rsid w:val="00C24755"/>
    <w:rsid w:val="00C24FA0"/>
    <w:rsid w:val="00C2513D"/>
    <w:rsid w:val="00C255D4"/>
    <w:rsid w:val="00C25A62"/>
    <w:rsid w:val="00C25D31"/>
    <w:rsid w:val="00C26C62"/>
    <w:rsid w:val="00C27247"/>
    <w:rsid w:val="00C27FBD"/>
    <w:rsid w:val="00C30338"/>
    <w:rsid w:val="00C303DC"/>
    <w:rsid w:val="00C30895"/>
    <w:rsid w:val="00C31FE8"/>
    <w:rsid w:val="00C32025"/>
    <w:rsid w:val="00C326DB"/>
    <w:rsid w:val="00C32C5A"/>
    <w:rsid w:val="00C32E9B"/>
    <w:rsid w:val="00C32F22"/>
    <w:rsid w:val="00C33027"/>
    <w:rsid w:val="00C330A5"/>
    <w:rsid w:val="00C339B7"/>
    <w:rsid w:val="00C33E59"/>
    <w:rsid w:val="00C35C87"/>
    <w:rsid w:val="00C36308"/>
    <w:rsid w:val="00C36864"/>
    <w:rsid w:val="00C36AC4"/>
    <w:rsid w:val="00C36B69"/>
    <w:rsid w:val="00C3743A"/>
    <w:rsid w:val="00C40C8E"/>
    <w:rsid w:val="00C40CB6"/>
    <w:rsid w:val="00C41C1D"/>
    <w:rsid w:val="00C41C70"/>
    <w:rsid w:val="00C41CB3"/>
    <w:rsid w:val="00C42A99"/>
    <w:rsid w:val="00C42D3E"/>
    <w:rsid w:val="00C43E2A"/>
    <w:rsid w:val="00C46090"/>
    <w:rsid w:val="00C4653D"/>
    <w:rsid w:val="00C4675D"/>
    <w:rsid w:val="00C470B4"/>
    <w:rsid w:val="00C475C8"/>
    <w:rsid w:val="00C47677"/>
    <w:rsid w:val="00C4778B"/>
    <w:rsid w:val="00C50126"/>
    <w:rsid w:val="00C50570"/>
    <w:rsid w:val="00C50B12"/>
    <w:rsid w:val="00C50EF2"/>
    <w:rsid w:val="00C50F75"/>
    <w:rsid w:val="00C50F9A"/>
    <w:rsid w:val="00C51526"/>
    <w:rsid w:val="00C5162D"/>
    <w:rsid w:val="00C52060"/>
    <w:rsid w:val="00C52E1B"/>
    <w:rsid w:val="00C54186"/>
    <w:rsid w:val="00C54C70"/>
    <w:rsid w:val="00C54D5C"/>
    <w:rsid w:val="00C54E9E"/>
    <w:rsid w:val="00C55586"/>
    <w:rsid w:val="00C55B6D"/>
    <w:rsid w:val="00C5604A"/>
    <w:rsid w:val="00C5694D"/>
    <w:rsid w:val="00C57F23"/>
    <w:rsid w:val="00C601E1"/>
    <w:rsid w:val="00C6032D"/>
    <w:rsid w:val="00C60596"/>
    <w:rsid w:val="00C60ED3"/>
    <w:rsid w:val="00C61DB8"/>
    <w:rsid w:val="00C61DD0"/>
    <w:rsid w:val="00C61ED0"/>
    <w:rsid w:val="00C62629"/>
    <w:rsid w:val="00C62945"/>
    <w:rsid w:val="00C62A1B"/>
    <w:rsid w:val="00C630E7"/>
    <w:rsid w:val="00C63996"/>
    <w:rsid w:val="00C63B6D"/>
    <w:rsid w:val="00C64648"/>
    <w:rsid w:val="00C64AC1"/>
    <w:rsid w:val="00C64B93"/>
    <w:rsid w:val="00C652C5"/>
    <w:rsid w:val="00C65F92"/>
    <w:rsid w:val="00C6682A"/>
    <w:rsid w:val="00C6694B"/>
    <w:rsid w:val="00C67245"/>
    <w:rsid w:val="00C67312"/>
    <w:rsid w:val="00C6786B"/>
    <w:rsid w:val="00C6794D"/>
    <w:rsid w:val="00C67F96"/>
    <w:rsid w:val="00C7027E"/>
    <w:rsid w:val="00C710F8"/>
    <w:rsid w:val="00C71375"/>
    <w:rsid w:val="00C7174B"/>
    <w:rsid w:val="00C71DC5"/>
    <w:rsid w:val="00C72397"/>
    <w:rsid w:val="00C72966"/>
    <w:rsid w:val="00C72AD5"/>
    <w:rsid w:val="00C7329B"/>
    <w:rsid w:val="00C73400"/>
    <w:rsid w:val="00C736C7"/>
    <w:rsid w:val="00C73718"/>
    <w:rsid w:val="00C73953"/>
    <w:rsid w:val="00C747C8"/>
    <w:rsid w:val="00C7515A"/>
    <w:rsid w:val="00C751C5"/>
    <w:rsid w:val="00C75F30"/>
    <w:rsid w:val="00C764A7"/>
    <w:rsid w:val="00C765C1"/>
    <w:rsid w:val="00C76B85"/>
    <w:rsid w:val="00C77014"/>
    <w:rsid w:val="00C77611"/>
    <w:rsid w:val="00C77B89"/>
    <w:rsid w:val="00C80105"/>
    <w:rsid w:val="00C80525"/>
    <w:rsid w:val="00C80E85"/>
    <w:rsid w:val="00C80F59"/>
    <w:rsid w:val="00C80F5D"/>
    <w:rsid w:val="00C815A9"/>
    <w:rsid w:val="00C81737"/>
    <w:rsid w:val="00C82288"/>
    <w:rsid w:val="00C82313"/>
    <w:rsid w:val="00C82857"/>
    <w:rsid w:val="00C82CFA"/>
    <w:rsid w:val="00C83002"/>
    <w:rsid w:val="00C8320A"/>
    <w:rsid w:val="00C8331A"/>
    <w:rsid w:val="00C837EC"/>
    <w:rsid w:val="00C838C2"/>
    <w:rsid w:val="00C83AD8"/>
    <w:rsid w:val="00C84079"/>
    <w:rsid w:val="00C84165"/>
    <w:rsid w:val="00C847C6"/>
    <w:rsid w:val="00C84ABA"/>
    <w:rsid w:val="00C84F23"/>
    <w:rsid w:val="00C851E7"/>
    <w:rsid w:val="00C85FFB"/>
    <w:rsid w:val="00C8619D"/>
    <w:rsid w:val="00C86CD1"/>
    <w:rsid w:val="00C87783"/>
    <w:rsid w:val="00C87AE0"/>
    <w:rsid w:val="00C87E78"/>
    <w:rsid w:val="00C907F8"/>
    <w:rsid w:val="00C91912"/>
    <w:rsid w:val="00C93A15"/>
    <w:rsid w:val="00C93A36"/>
    <w:rsid w:val="00C93DCC"/>
    <w:rsid w:val="00C94762"/>
    <w:rsid w:val="00C94D7F"/>
    <w:rsid w:val="00C94F46"/>
    <w:rsid w:val="00C95945"/>
    <w:rsid w:val="00C95EDE"/>
    <w:rsid w:val="00C960EB"/>
    <w:rsid w:val="00C96B25"/>
    <w:rsid w:val="00C96BFA"/>
    <w:rsid w:val="00C96EF3"/>
    <w:rsid w:val="00C975DE"/>
    <w:rsid w:val="00C977FA"/>
    <w:rsid w:val="00C97CA9"/>
    <w:rsid w:val="00CA06FE"/>
    <w:rsid w:val="00CA1839"/>
    <w:rsid w:val="00CA2369"/>
    <w:rsid w:val="00CA23A7"/>
    <w:rsid w:val="00CA3B1D"/>
    <w:rsid w:val="00CA47C1"/>
    <w:rsid w:val="00CA48E2"/>
    <w:rsid w:val="00CA4D57"/>
    <w:rsid w:val="00CA4FF4"/>
    <w:rsid w:val="00CA5168"/>
    <w:rsid w:val="00CA5A09"/>
    <w:rsid w:val="00CA6892"/>
    <w:rsid w:val="00CA764D"/>
    <w:rsid w:val="00CA7B9D"/>
    <w:rsid w:val="00CB0579"/>
    <w:rsid w:val="00CB07BD"/>
    <w:rsid w:val="00CB08F9"/>
    <w:rsid w:val="00CB0D97"/>
    <w:rsid w:val="00CB1483"/>
    <w:rsid w:val="00CB194B"/>
    <w:rsid w:val="00CB1D5F"/>
    <w:rsid w:val="00CB248A"/>
    <w:rsid w:val="00CB3359"/>
    <w:rsid w:val="00CB35C1"/>
    <w:rsid w:val="00CB4397"/>
    <w:rsid w:val="00CB4683"/>
    <w:rsid w:val="00CB4850"/>
    <w:rsid w:val="00CB54D2"/>
    <w:rsid w:val="00CB5B6C"/>
    <w:rsid w:val="00CC044D"/>
    <w:rsid w:val="00CC05BE"/>
    <w:rsid w:val="00CC0E3C"/>
    <w:rsid w:val="00CC1168"/>
    <w:rsid w:val="00CC152B"/>
    <w:rsid w:val="00CC236D"/>
    <w:rsid w:val="00CC2372"/>
    <w:rsid w:val="00CC2818"/>
    <w:rsid w:val="00CC3314"/>
    <w:rsid w:val="00CC4DB6"/>
    <w:rsid w:val="00CC5D18"/>
    <w:rsid w:val="00CC5E91"/>
    <w:rsid w:val="00CC6163"/>
    <w:rsid w:val="00CC6496"/>
    <w:rsid w:val="00CC6DAE"/>
    <w:rsid w:val="00CC7179"/>
    <w:rsid w:val="00CC7194"/>
    <w:rsid w:val="00CC767D"/>
    <w:rsid w:val="00CD0D7E"/>
    <w:rsid w:val="00CD1925"/>
    <w:rsid w:val="00CD30F8"/>
    <w:rsid w:val="00CD3138"/>
    <w:rsid w:val="00CD3631"/>
    <w:rsid w:val="00CD4130"/>
    <w:rsid w:val="00CD42C5"/>
    <w:rsid w:val="00CD4960"/>
    <w:rsid w:val="00CD55FF"/>
    <w:rsid w:val="00CD5DB2"/>
    <w:rsid w:val="00CD6764"/>
    <w:rsid w:val="00CD6A5F"/>
    <w:rsid w:val="00CD6C38"/>
    <w:rsid w:val="00CD6F0D"/>
    <w:rsid w:val="00CD791D"/>
    <w:rsid w:val="00CE0161"/>
    <w:rsid w:val="00CE1196"/>
    <w:rsid w:val="00CE25EB"/>
    <w:rsid w:val="00CE28FA"/>
    <w:rsid w:val="00CE2F1E"/>
    <w:rsid w:val="00CE2F6C"/>
    <w:rsid w:val="00CE2F87"/>
    <w:rsid w:val="00CE321A"/>
    <w:rsid w:val="00CE3467"/>
    <w:rsid w:val="00CE3A25"/>
    <w:rsid w:val="00CE3E85"/>
    <w:rsid w:val="00CE421B"/>
    <w:rsid w:val="00CE43DE"/>
    <w:rsid w:val="00CE47B3"/>
    <w:rsid w:val="00CE4A0A"/>
    <w:rsid w:val="00CE4D9F"/>
    <w:rsid w:val="00CE50B3"/>
    <w:rsid w:val="00CE5163"/>
    <w:rsid w:val="00CE57D5"/>
    <w:rsid w:val="00CE65BB"/>
    <w:rsid w:val="00CE7716"/>
    <w:rsid w:val="00CE78A7"/>
    <w:rsid w:val="00CE7DAF"/>
    <w:rsid w:val="00CF090C"/>
    <w:rsid w:val="00CF0CBE"/>
    <w:rsid w:val="00CF1FB4"/>
    <w:rsid w:val="00CF20F3"/>
    <w:rsid w:val="00CF2189"/>
    <w:rsid w:val="00CF2216"/>
    <w:rsid w:val="00CF22F4"/>
    <w:rsid w:val="00CF24F4"/>
    <w:rsid w:val="00CF47BD"/>
    <w:rsid w:val="00CF5BFE"/>
    <w:rsid w:val="00CF5DBD"/>
    <w:rsid w:val="00CF64C4"/>
    <w:rsid w:val="00CF6524"/>
    <w:rsid w:val="00CF6942"/>
    <w:rsid w:val="00CF6978"/>
    <w:rsid w:val="00CF6CE0"/>
    <w:rsid w:val="00CF74C3"/>
    <w:rsid w:val="00CF7E6E"/>
    <w:rsid w:val="00D00597"/>
    <w:rsid w:val="00D00732"/>
    <w:rsid w:val="00D031D3"/>
    <w:rsid w:val="00D041D4"/>
    <w:rsid w:val="00D0476D"/>
    <w:rsid w:val="00D05523"/>
    <w:rsid w:val="00D05A32"/>
    <w:rsid w:val="00D05AC4"/>
    <w:rsid w:val="00D05B59"/>
    <w:rsid w:val="00D06562"/>
    <w:rsid w:val="00D06BF6"/>
    <w:rsid w:val="00D06CAC"/>
    <w:rsid w:val="00D06F1A"/>
    <w:rsid w:val="00D07389"/>
    <w:rsid w:val="00D07570"/>
    <w:rsid w:val="00D116A4"/>
    <w:rsid w:val="00D11BB9"/>
    <w:rsid w:val="00D142F2"/>
    <w:rsid w:val="00D15688"/>
    <w:rsid w:val="00D15703"/>
    <w:rsid w:val="00D1597F"/>
    <w:rsid w:val="00D15AAE"/>
    <w:rsid w:val="00D165A2"/>
    <w:rsid w:val="00D16BD5"/>
    <w:rsid w:val="00D16FA4"/>
    <w:rsid w:val="00D17A43"/>
    <w:rsid w:val="00D20B7A"/>
    <w:rsid w:val="00D20ED5"/>
    <w:rsid w:val="00D21BD9"/>
    <w:rsid w:val="00D23C06"/>
    <w:rsid w:val="00D23E38"/>
    <w:rsid w:val="00D23F85"/>
    <w:rsid w:val="00D24E2A"/>
    <w:rsid w:val="00D25A75"/>
    <w:rsid w:val="00D25CE5"/>
    <w:rsid w:val="00D27096"/>
    <w:rsid w:val="00D271CB"/>
    <w:rsid w:val="00D2783B"/>
    <w:rsid w:val="00D3033D"/>
    <w:rsid w:val="00D30537"/>
    <w:rsid w:val="00D306A3"/>
    <w:rsid w:val="00D30AEC"/>
    <w:rsid w:val="00D30E26"/>
    <w:rsid w:val="00D312C1"/>
    <w:rsid w:val="00D313A1"/>
    <w:rsid w:val="00D314C4"/>
    <w:rsid w:val="00D31BDB"/>
    <w:rsid w:val="00D333C4"/>
    <w:rsid w:val="00D33422"/>
    <w:rsid w:val="00D33667"/>
    <w:rsid w:val="00D3464C"/>
    <w:rsid w:val="00D3546F"/>
    <w:rsid w:val="00D354A8"/>
    <w:rsid w:val="00D3713F"/>
    <w:rsid w:val="00D37C00"/>
    <w:rsid w:val="00D40A10"/>
    <w:rsid w:val="00D40F8A"/>
    <w:rsid w:val="00D410A3"/>
    <w:rsid w:val="00D41324"/>
    <w:rsid w:val="00D414EB"/>
    <w:rsid w:val="00D43662"/>
    <w:rsid w:val="00D43846"/>
    <w:rsid w:val="00D43BE2"/>
    <w:rsid w:val="00D44161"/>
    <w:rsid w:val="00D4416B"/>
    <w:rsid w:val="00D44476"/>
    <w:rsid w:val="00D44502"/>
    <w:rsid w:val="00D45B5F"/>
    <w:rsid w:val="00D460E1"/>
    <w:rsid w:val="00D46292"/>
    <w:rsid w:val="00D46764"/>
    <w:rsid w:val="00D46B36"/>
    <w:rsid w:val="00D46D00"/>
    <w:rsid w:val="00D5036B"/>
    <w:rsid w:val="00D50CDA"/>
    <w:rsid w:val="00D51169"/>
    <w:rsid w:val="00D514B3"/>
    <w:rsid w:val="00D51735"/>
    <w:rsid w:val="00D51C70"/>
    <w:rsid w:val="00D52743"/>
    <w:rsid w:val="00D52AB9"/>
    <w:rsid w:val="00D532E9"/>
    <w:rsid w:val="00D53DD0"/>
    <w:rsid w:val="00D53F15"/>
    <w:rsid w:val="00D544CC"/>
    <w:rsid w:val="00D54CA2"/>
    <w:rsid w:val="00D54FF8"/>
    <w:rsid w:val="00D551F6"/>
    <w:rsid w:val="00D5689E"/>
    <w:rsid w:val="00D56DE4"/>
    <w:rsid w:val="00D56ED3"/>
    <w:rsid w:val="00D570A6"/>
    <w:rsid w:val="00D57225"/>
    <w:rsid w:val="00D5749E"/>
    <w:rsid w:val="00D60482"/>
    <w:rsid w:val="00D609B1"/>
    <w:rsid w:val="00D610C7"/>
    <w:rsid w:val="00D61698"/>
    <w:rsid w:val="00D6284C"/>
    <w:rsid w:val="00D62EE8"/>
    <w:rsid w:val="00D63152"/>
    <w:rsid w:val="00D636B9"/>
    <w:rsid w:val="00D637F6"/>
    <w:rsid w:val="00D6451B"/>
    <w:rsid w:val="00D64702"/>
    <w:rsid w:val="00D64D16"/>
    <w:rsid w:val="00D65916"/>
    <w:rsid w:val="00D65931"/>
    <w:rsid w:val="00D664AC"/>
    <w:rsid w:val="00D6782C"/>
    <w:rsid w:val="00D67DB7"/>
    <w:rsid w:val="00D7121D"/>
    <w:rsid w:val="00D71A87"/>
    <w:rsid w:val="00D73807"/>
    <w:rsid w:val="00D73854"/>
    <w:rsid w:val="00D74920"/>
    <w:rsid w:val="00D74B4D"/>
    <w:rsid w:val="00D75BD6"/>
    <w:rsid w:val="00D75C92"/>
    <w:rsid w:val="00D75EEC"/>
    <w:rsid w:val="00D7683E"/>
    <w:rsid w:val="00D76A69"/>
    <w:rsid w:val="00D77480"/>
    <w:rsid w:val="00D80854"/>
    <w:rsid w:val="00D8086F"/>
    <w:rsid w:val="00D81215"/>
    <w:rsid w:val="00D81544"/>
    <w:rsid w:val="00D81E63"/>
    <w:rsid w:val="00D8219C"/>
    <w:rsid w:val="00D825FA"/>
    <w:rsid w:val="00D83433"/>
    <w:rsid w:val="00D8384B"/>
    <w:rsid w:val="00D85126"/>
    <w:rsid w:val="00D90056"/>
    <w:rsid w:val="00D902F2"/>
    <w:rsid w:val="00D925E9"/>
    <w:rsid w:val="00D9298B"/>
    <w:rsid w:val="00D92E24"/>
    <w:rsid w:val="00D93DD1"/>
    <w:rsid w:val="00D9426E"/>
    <w:rsid w:val="00D94360"/>
    <w:rsid w:val="00D945A2"/>
    <w:rsid w:val="00D94785"/>
    <w:rsid w:val="00D94964"/>
    <w:rsid w:val="00D96CEF"/>
    <w:rsid w:val="00D96D74"/>
    <w:rsid w:val="00D96DB8"/>
    <w:rsid w:val="00D96F09"/>
    <w:rsid w:val="00D97646"/>
    <w:rsid w:val="00D977D4"/>
    <w:rsid w:val="00D978F6"/>
    <w:rsid w:val="00D979BF"/>
    <w:rsid w:val="00DA01B3"/>
    <w:rsid w:val="00DA01D4"/>
    <w:rsid w:val="00DA1757"/>
    <w:rsid w:val="00DA1C9A"/>
    <w:rsid w:val="00DA27CB"/>
    <w:rsid w:val="00DA32E6"/>
    <w:rsid w:val="00DA3ECA"/>
    <w:rsid w:val="00DA46AF"/>
    <w:rsid w:val="00DA46C4"/>
    <w:rsid w:val="00DA4C0C"/>
    <w:rsid w:val="00DA520C"/>
    <w:rsid w:val="00DA5A2D"/>
    <w:rsid w:val="00DA5BDC"/>
    <w:rsid w:val="00DA6B1F"/>
    <w:rsid w:val="00DA7358"/>
    <w:rsid w:val="00DA7CEF"/>
    <w:rsid w:val="00DA7DD1"/>
    <w:rsid w:val="00DB0CB3"/>
    <w:rsid w:val="00DB0FD2"/>
    <w:rsid w:val="00DB1498"/>
    <w:rsid w:val="00DB1D49"/>
    <w:rsid w:val="00DB2132"/>
    <w:rsid w:val="00DB2270"/>
    <w:rsid w:val="00DB2CEF"/>
    <w:rsid w:val="00DB2EC0"/>
    <w:rsid w:val="00DB40E4"/>
    <w:rsid w:val="00DB4798"/>
    <w:rsid w:val="00DB521B"/>
    <w:rsid w:val="00DB5543"/>
    <w:rsid w:val="00DB57EC"/>
    <w:rsid w:val="00DB5DA7"/>
    <w:rsid w:val="00DB7E39"/>
    <w:rsid w:val="00DC0194"/>
    <w:rsid w:val="00DC046A"/>
    <w:rsid w:val="00DC165D"/>
    <w:rsid w:val="00DC18D7"/>
    <w:rsid w:val="00DC1EEC"/>
    <w:rsid w:val="00DC2952"/>
    <w:rsid w:val="00DC2E7B"/>
    <w:rsid w:val="00DC3451"/>
    <w:rsid w:val="00DC3585"/>
    <w:rsid w:val="00DC3692"/>
    <w:rsid w:val="00DC373E"/>
    <w:rsid w:val="00DC3C9C"/>
    <w:rsid w:val="00DC5021"/>
    <w:rsid w:val="00DC53F0"/>
    <w:rsid w:val="00DC73AC"/>
    <w:rsid w:val="00DC774C"/>
    <w:rsid w:val="00DC78CB"/>
    <w:rsid w:val="00DC7FDF"/>
    <w:rsid w:val="00DD0281"/>
    <w:rsid w:val="00DD127B"/>
    <w:rsid w:val="00DD163E"/>
    <w:rsid w:val="00DD30D0"/>
    <w:rsid w:val="00DD32ED"/>
    <w:rsid w:val="00DD34C5"/>
    <w:rsid w:val="00DD3833"/>
    <w:rsid w:val="00DD3B66"/>
    <w:rsid w:val="00DD4055"/>
    <w:rsid w:val="00DD44A9"/>
    <w:rsid w:val="00DD4ECE"/>
    <w:rsid w:val="00DD654A"/>
    <w:rsid w:val="00DD69CE"/>
    <w:rsid w:val="00DD6A8C"/>
    <w:rsid w:val="00DD6B3D"/>
    <w:rsid w:val="00DD6C82"/>
    <w:rsid w:val="00DD6D7D"/>
    <w:rsid w:val="00DD6F45"/>
    <w:rsid w:val="00DD74DE"/>
    <w:rsid w:val="00DD77F8"/>
    <w:rsid w:val="00DD7A66"/>
    <w:rsid w:val="00DD7B2C"/>
    <w:rsid w:val="00DE0D7E"/>
    <w:rsid w:val="00DE0FB8"/>
    <w:rsid w:val="00DE107F"/>
    <w:rsid w:val="00DE1257"/>
    <w:rsid w:val="00DE1AA1"/>
    <w:rsid w:val="00DE2AF4"/>
    <w:rsid w:val="00DE2BDB"/>
    <w:rsid w:val="00DE2C0B"/>
    <w:rsid w:val="00DE2D1A"/>
    <w:rsid w:val="00DE2F17"/>
    <w:rsid w:val="00DE35D3"/>
    <w:rsid w:val="00DE3A33"/>
    <w:rsid w:val="00DE5060"/>
    <w:rsid w:val="00DE541E"/>
    <w:rsid w:val="00DE55DD"/>
    <w:rsid w:val="00DE56E6"/>
    <w:rsid w:val="00DE5BD2"/>
    <w:rsid w:val="00DE5C6E"/>
    <w:rsid w:val="00DE5CC8"/>
    <w:rsid w:val="00DE5F47"/>
    <w:rsid w:val="00DE6351"/>
    <w:rsid w:val="00DE6423"/>
    <w:rsid w:val="00DE6EBC"/>
    <w:rsid w:val="00DE7775"/>
    <w:rsid w:val="00DE799C"/>
    <w:rsid w:val="00DE7B08"/>
    <w:rsid w:val="00DF06B7"/>
    <w:rsid w:val="00DF0DED"/>
    <w:rsid w:val="00DF12B0"/>
    <w:rsid w:val="00DF14D5"/>
    <w:rsid w:val="00DF18ED"/>
    <w:rsid w:val="00DF22DD"/>
    <w:rsid w:val="00DF2623"/>
    <w:rsid w:val="00DF2D4E"/>
    <w:rsid w:val="00DF2DBE"/>
    <w:rsid w:val="00DF327F"/>
    <w:rsid w:val="00DF3703"/>
    <w:rsid w:val="00DF3A60"/>
    <w:rsid w:val="00DF3ADA"/>
    <w:rsid w:val="00DF3BF9"/>
    <w:rsid w:val="00DF3DDC"/>
    <w:rsid w:val="00DF4550"/>
    <w:rsid w:val="00DF50ED"/>
    <w:rsid w:val="00DF552B"/>
    <w:rsid w:val="00DF578E"/>
    <w:rsid w:val="00DF59EA"/>
    <w:rsid w:val="00DF6063"/>
    <w:rsid w:val="00DF6383"/>
    <w:rsid w:val="00DF69A9"/>
    <w:rsid w:val="00DF7394"/>
    <w:rsid w:val="00DF74E4"/>
    <w:rsid w:val="00DF74FD"/>
    <w:rsid w:val="00DF7D35"/>
    <w:rsid w:val="00E0019A"/>
    <w:rsid w:val="00E007B3"/>
    <w:rsid w:val="00E01123"/>
    <w:rsid w:val="00E01307"/>
    <w:rsid w:val="00E0131B"/>
    <w:rsid w:val="00E01960"/>
    <w:rsid w:val="00E02ED6"/>
    <w:rsid w:val="00E04607"/>
    <w:rsid w:val="00E048B4"/>
    <w:rsid w:val="00E05432"/>
    <w:rsid w:val="00E05EDB"/>
    <w:rsid w:val="00E0621D"/>
    <w:rsid w:val="00E0629A"/>
    <w:rsid w:val="00E06971"/>
    <w:rsid w:val="00E07040"/>
    <w:rsid w:val="00E07F8B"/>
    <w:rsid w:val="00E10008"/>
    <w:rsid w:val="00E10262"/>
    <w:rsid w:val="00E103B3"/>
    <w:rsid w:val="00E10A45"/>
    <w:rsid w:val="00E11364"/>
    <w:rsid w:val="00E11399"/>
    <w:rsid w:val="00E115FF"/>
    <w:rsid w:val="00E11724"/>
    <w:rsid w:val="00E11E53"/>
    <w:rsid w:val="00E137CF"/>
    <w:rsid w:val="00E143CE"/>
    <w:rsid w:val="00E14AC5"/>
    <w:rsid w:val="00E15A18"/>
    <w:rsid w:val="00E163CB"/>
    <w:rsid w:val="00E175E2"/>
    <w:rsid w:val="00E17700"/>
    <w:rsid w:val="00E17B9F"/>
    <w:rsid w:val="00E20943"/>
    <w:rsid w:val="00E20B5D"/>
    <w:rsid w:val="00E210CA"/>
    <w:rsid w:val="00E2128D"/>
    <w:rsid w:val="00E21A3B"/>
    <w:rsid w:val="00E21CB0"/>
    <w:rsid w:val="00E229EE"/>
    <w:rsid w:val="00E231E8"/>
    <w:rsid w:val="00E23D28"/>
    <w:rsid w:val="00E23E8E"/>
    <w:rsid w:val="00E24773"/>
    <w:rsid w:val="00E24EE0"/>
    <w:rsid w:val="00E2526C"/>
    <w:rsid w:val="00E25963"/>
    <w:rsid w:val="00E25AA4"/>
    <w:rsid w:val="00E25DC8"/>
    <w:rsid w:val="00E26191"/>
    <w:rsid w:val="00E261E9"/>
    <w:rsid w:val="00E263A6"/>
    <w:rsid w:val="00E266E2"/>
    <w:rsid w:val="00E30008"/>
    <w:rsid w:val="00E3014C"/>
    <w:rsid w:val="00E311D7"/>
    <w:rsid w:val="00E312AA"/>
    <w:rsid w:val="00E31F1B"/>
    <w:rsid w:val="00E321F9"/>
    <w:rsid w:val="00E32859"/>
    <w:rsid w:val="00E328D6"/>
    <w:rsid w:val="00E32CBD"/>
    <w:rsid w:val="00E32FB2"/>
    <w:rsid w:val="00E33772"/>
    <w:rsid w:val="00E33C76"/>
    <w:rsid w:val="00E34DAB"/>
    <w:rsid w:val="00E34F0C"/>
    <w:rsid w:val="00E36019"/>
    <w:rsid w:val="00E3609F"/>
    <w:rsid w:val="00E36D55"/>
    <w:rsid w:val="00E372F0"/>
    <w:rsid w:val="00E37A73"/>
    <w:rsid w:val="00E40186"/>
    <w:rsid w:val="00E40511"/>
    <w:rsid w:val="00E40C27"/>
    <w:rsid w:val="00E41E29"/>
    <w:rsid w:val="00E41FF9"/>
    <w:rsid w:val="00E42160"/>
    <w:rsid w:val="00E422E0"/>
    <w:rsid w:val="00E42528"/>
    <w:rsid w:val="00E42697"/>
    <w:rsid w:val="00E431DB"/>
    <w:rsid w:val="00E43382"/>
    <w:rsid w:val="00E435CF"/>
    <w:rsid w:val="00E43F59"/>
    <w:rsid w:val="00E44889"/>
    <w:rsid w:val="00E44981"/>
    <w:rsid w:val="00E455CC"/>
    <w:rsid w:val="00E45643"/>
    <w:rsid w:val="00E457C1"/>
    <w:rsid w:val="00E45BA1"/>
    <w:rsid w:val="00E45CF7"/>
    <w:rsid w:val="00E46008"/>
    <w:rsid w:val="00E46115"/>
    <w:rsid w:val="00E47C01"/>
    <w:rsid w:val="00E51162"/>
    <w:rsid w:val="00E5144B"/>
    <w:rsid w:val="00E51904"/>
    <w:rsid w:val="00E5325B"/>
    <w:rsid w:val="00E54226"/>
    <w:rsid w:val="00E5492B"/>
    <w:rsid w:val="00E54BF9"/>
    <w:rsid w:val="00E5557F"/>
    <w:rsid w:val="00E55719"/>
    <w:rsid w:val="00E55772"/>
    <w:rsid w:val="00E55F01"/>
    <w:rsid w:val="00E561A6"/>
    <w:rsid w:val="00E565CB"/>
    <w:rsid w:val="00E56B15"/>
    <w:rsid w:val="00E57302"/>
    <w:rsid w:val="00E601D3"/>
    <w:rsid w:val="00E6169B"/>
    <w:rsid w:val="00E616D2"/>
    <w:rsid w:val="00E61849"/>
    <w:rsid w:val="00E61C8C"/>
    <w:rsid w:val="00E61F7D"/>
    <w:rsid w:val="00E62141"/>
    <w:rsid w:val="00E62169"/>
    <w:rsid w:val="00E6248C"/>
    <w:rsid w:val="00E628D6"/>
    <w:rsid w:val="00E6299C"/>
    <w:rsid w:val="00E62A7D"/>
    <w:rsid w:val="00E62B9A"/>
    <w:rsid w:val="00E63050"/>
    <w:rsid w:val="00E63298"/>
    <w:rsid w:val="00E6421D"/>
    <w:rsid w:val="00E6559F"/>
    <w:rsid w:val="00E65D3A"/>
    <w:rsid w:val="00E66236"/>
    <w:rsid w:val="00E66237"/>
    <w:rsid w:val="00E664DB"/>
    <w:rsid w:val="00E664FD"/>
    <w:rsid w:val="00E6656E"/>
    <w:rsid w:val="00E671C3"/>
    <w:rsid w:val="00E70B03"/>
    <w:rsid w:val="00E70F59"/>
    <w:rsid w:val="00E719FA"/>
    <w:rsid w:val="00E72096"/>
    <w:rsid w:val="00E72221"/>
    <w:rsid w:val="00E725C7"/>
    <w:rsid w:val="00E727B5"/>
    <w:rsid w:val="00E72D8E"/>
    <w:rsid w:val="00E738C8"/>
    <w:rsid w:val="00E7454C"/>
    <w:rsid w:val="00E7478C"/>
    <w:rsid w:val="00E747D4"/>
    <w:rsid w:val="00E75706"/>
    <w:rsid w:val="00E774CF"/>
    <w:rsid w:val="00E779CC"/>
    <w:rsid w:val="00E80211"/>
    <w:rsid w:val="00E80925"/>
    <w:rsid w:val="00E80E89"/>
    <w:rsid w:val="00E8100B"/>
    <w:rsid w:val="00E81485"/>
    <w:rsid w:val="00E81C97"/>
    <w:rsid w:val="00E8280F"/>
    <w:rsid w:val="00E83259"/>
    <w:rsid w:val="00E832F4"/>
    <w:rsid w:val="00E833C0"/>
    <w:rsid w:val="00E8367F"/>
    <w:rsid w:val="00E8394B"/>
    <w:rsid w:val="00E83F13"/>
    <w:rsid w:val="00E83FA5"/>
    <w:rsid w:val="00E84E14"/>
    <w:rsid w:val="00E8622F"/>
    <w:rsid w:val="00E868CA"/>
    <w:rsid w:val="00E8711C"/>
    <w:rsid w:val="00E87F59"/>
    <w:rsid w:val="00E9007D"/>
    <w:rsid w:val="00E9027C"/>
    <w:rsid w:val="00E903EB"/>
    <w:rsid w:val="00E905B2"/>
    <w:rsid w:val="00E90C94"/>
    <w:rsid w:val="00E91B17"/>
    <w:rsid w:val="00E922CE"/>
    <w:rsid w:val="00E929F8"/>
    <w:rsid w:val="00E9317D"/>
    <w:rsid w:val="00E932F0"/>
    <w:rsid w:val="00E933B3"/>
    <w:rsid w:val="00E93EB2"/>
    <w:rsid w:val="00E940EE"/>
    <w:rsid w:val="00E948C1"/>
    <w:rsid w:val="00E95DC2"/>
    <w:rsid w:val="00E96CF4"/>
    <w:rsid w:val="00E96D5B"/>
    <w:rsid w:val="00E97A10"/>
    <w:rsid w:val="00E97A54"/>
    <w:rsid w:val="00E97B14"/>
    <w:rsid w:val="00EA0032"/>
    <w:rsid w:val="00EA077E"/>
    <w:rsid w:val="00EA0F95"/>
    <w:rsid w:val="00EA19A6"/>
    <w:rsid w:val="00EA1DE2"/>
    <w:rsid w:val="00EA222D"/>
    <w:rsid w:val="00EA26CC"/>
    <w:rsid w:val="00EA31EC"/>
    <w:rsid w:val="00EA350F"/>
    <w:rsid w:val="00EA5301"/>
    <w:rsid w:val="00EA534C"/>
    <w:rsid w:val="00EA59B3"/>
    <w:rsid w:val="00EA666B"/>
    <w:rsid w:val="00EA688C"/>
    <w:rsid w:val="00EA68CE"/>
    <w:rsid w:val="00EA6A9A"/>
    <w:rsid w:val="00EA6C38"/>
    <w:rsid w:val="00EA70BC"/>
    <w:rsid w:val="00EA73D0"/>
    <w:rsid w:val="00EA7495"/>
    <w:rsid w:val="00EB063B"/>
    <w:rsid w:val="00EB2D5B"/>
    <w:rsid w:val="00EB300A"/>
    <w:rsid w:val="00EB34B5"/>
    <w:rsid w:val="00EB35F7"/>
    <w:rsid w:val="00EB3AD7"/>
    <w:rsid w:val="00EB3DC6"/>
    <w:rsid w:val="00EB3FE1"/>
    <w:rsid w:val="00EB40A7"/>
    <w:rsid w:val="00EB44C5"/>
    <w:rsid w:val="00EB4985"/>
    <w:rsid w:val="00EB4D3D"/>
    <w:rsid w:val="00EB584E"/>
    <w:rsid w:val="00EB69AF"/>
    <w:rsid w:val="00EB6D4D"/>
    <w:rsid w:val="00EB6FBF"/>
    <w:rsid w:val="00EB7B02"/>
    <w:rsid w:val="00EB7C1A"/>
    <w:rsid w:val="00EC01C5"/>
    <w:rsid w:val="00EC0582"/>
    <w:rsid w:val="00EC07B7"/>
    <w:rsid w:val="00EC0CB0"/>
    <w:rsid w:val="00EC0EEC"/>
    <w:rsid w:val="00EC1BBA"/>
    <w:rsid w:val="00EC2CD5"/>
    <w:rsid w:val="00EC375F"/>
    <w:rsid w:val="00EC3E90"/>
    <w:rsid w:val="00EC4182"/>
    <w:rsid w:val="00EC41B2"/>
    <w:rsid w:val="00EC5344"/>
    <w:rsid w:val="00EC5559"/>
    <w:rsid w:val="00EC56F0"/>
    <w:rsid w:val="00EC578E"/>
    <w:rsid w:val="00EC607C"/>
    <w:rsid w:val="00EC61DE"/>
    <w:rsid w:val="00EC672E"/>
    <w:rsid w:val="00EC67CE"/>
    <w:rsid w:val="00EC6AA6"/>
    <w:rsid w:val="00EC6C64"/>
    <w:rsid w:val="00EC6DD1"/>
    <w:rsid w:val="00EC7118"/>
    <w:rsid w:val="00EC7817"/>
    <w:rsid w:val="00EC7CE9"/>
    <w:rsid w:val="00ED0195"/>
    <w:rsid w:val="00ED03DC"/>
    <w:rsid w:val="00ED067E"/>
    <w:rsid w:val="00ED0E94"/>
    <w:rsid w:val="00ED1223"/>
    <w:rsid w:val="00ED1BAC"/>
    <w:rsid w:val="00ED2425"/>
    <w:rsid w:val="00ED2F9A"/>
    <w:rsid w:val="00ED3A43"/>
    <w:rsid w:val="00ED4386"/>
    <w:rsid w:val="00ED5314"/>
    <w:rsid w:val="00ED5B39"/>
    <w:rsid w:val="00ED5E65"/>
    <w:rsid w:val="00ED61C0"/>
    <w:rsid w:val="00ED6472"/>
    <w:rsid w:val="00ED67EE"/>
    <w:rsid w:val="00ED6C77"/>
    <w:rsid w:val="00ED72D2"/>
    <w:rsid w:val="00EE0298"/>
    <w:rsid w:val="00EE0773"/>
    <w:rsid w:val="00EE090F"/>
    <w:rsid w:val="00EE0F75"/>
    <w:rsid w:val="00EE1F53"/>
    <w:rsid w:val="00EE1FFD"/>
    <w:rsid w:val="00EE2659"/>
    <w:rsid w:val="00EE306C"/>
    <w:rsid w:val="00EE33DC"/>
    <w:rsid w:val="00EE459C"/>
    <w:rsid w:val="00EE4A45"/>
    <w:rsid w:val="00EE4AC8"/>
    <w:rsid w:val="00EE4E7D"/>
    <w:rsid w:val="00EE5AEC"/>
    <w:rsid w:val="00EE6764"/>
    <w:rsid w:val="00EE7143"/>
    <w:rsid w:val="00EE71C0"/>
    <w:rsid w:val="00EE72D1"/>
    <w:rsid w:val="00EE77B1"/>
    <w:rsid w:val="00EE781F"/>
    <w:rsid w:val="00EF0A5E"/>
    <w:rsid w:val="00EF0FE0"/>
    <w:rsid w:val="00EF1513"/>
    <w:rsid w:val="00EF1C7B"/>
    <w:rsid w:val="00EF23B0"/>
    <w:rsid w:val="00EF25A4"/>
    <w:rsid w:val="00EF2A4E"/>
    <w:rsid w:val="00EF2AF9"/>
    <w:rsid w:val="00EF31D2"/>
    <w:rsid w:val="00EF32F9"/>
    <w:rsid w:val="00EF39A1"/>
    <w:rsid w:val="00EF4E4D"/>
    <w:rsid w:val="00EF5226"/>
    <w:rsid w:val="00EF53C7"/>
    <w:rsid w:val="00EF5551"/>
    <w:rsid w:val="00EF5634"/>
    <w:rsid w:val="00EF6107"/>
    <w:rsid w:val="00EF7B9C"/>
    <w:rsid w:val="00F002A1"/>
    <w:rsid w:val="00F0050B"/>
    <w:rsid w:val="00F01091"/>
    <w:rsid w:val="00F01800"/>
    <w:rsid w:val="00F01B5E"/>
    <w:rsid w:val="00F01C1B"/>
    <w:rsid w:val="00F02E58"/>
    <w:rsid w:val="00F02EBC"/>
    <w:rsid w:val="00F03DCF"/>
    <w:rsid w:val="00F03F27"/>
    <w:rsid w:val="00F0434C"/>
    <w:rsid w:val="00F04A44"/>
    <w:rsid w:val="00F04C92"/>
    <w:rsid w:val="00F05469"/>
    <w:rsid w:val="00F055B8"/>
    <w:rsid w:val="00F07AB2"/>
    <w:rsid w:val="00F07C15"/>
    <w:rsid w:val="00F101CA"/>
    <w:rsid w:val="00F10A94"/>
    <w:rsid w:val="00F10CAD"/>
    <w:rsid w:val="00F10D67"/>
    <w:rsid w:val="00F1122C"/>
    <w:rsid w:val="00F120E3"/>
    <w:rsid w:val="00F12425"/>
    <w:rsid w:val="00F125D8"/>
    <w:rsid w:val="00F129C0"/>
    <w:rsid w:val="00F12DA0"/>
    <w:rsid w:val="00F13041"/>
    <w:rsid w:val="00F1437B"/>
    <w:rsid w:val="00F14429"/>
    <w:rsid w:val="00F14B1B"/>
    <w:rsid w:val="00F14F6A"/>
    <w:rsid w:val="00F156A4"/>
    <w:rsid w:val="00F16645"/>
    <w:rsid w:val="00F16A5E"/>
    <w:rsid w:val="00F17460"/>
    <w:rsid w:val="00F1CB3A"/>
    <w:rsid w:val="00F21CB8"/>
    <w:rsid w:val="00F21FCF"/>
    <w:rsid w:val="00F2281A"/>
    <w:rsid w:val="00F2447A"/>
    <w:rsid w:val="00F24E3C"/>
    <w:rsid w:val="00F2507A"/>
    <w:rsid w:val="00F2524F"/>
    <w:rsid w:val="00F2529A"/>
    <w:rsid w:val="00F25BA9"/>
    <w:rsid w:val="00F26908"/>
    <w:rsid w:val="00F26EBD"/>
    <w:rsid w:val="00F27EBD"/>
    <w:rsid w:val="00F30B34"/>
    <w:rsid w:val="00F31667"/>
    <w:rsid w:val="00F317CF"/>
    <w:rsid w:val="00F31D4C"/>
    <w:rsid w:val="00F3211F"/>
    <w:rsid w:val="00F324C7"/>
    <w:rsid w:val="00F32E35"/>
    <w:rsid w:val="00F335AB"/>
    <w:rsid w:val="00F335B9"/>
    <w:rsid w:val="00F33F58"/>
    <w:rsid w:val="00F34DB5"/>
    <w:rsid w:val="00F351AA"/>
    <w:rsid w:val="00F3567F"/>
    <w:rsid w:val="00F35FD2"/>
    <w:rsid w:val="00F36446"/>
    <w:rsid w:val="00F377C3"/>
    <w:rsid w:val="00F37BE3"/>
    <w:rsid w:val="00F40090"/>
    <w:rsid w:val="00F40DBD"/>
    <w:rsid w:val="00F41566"/>
    <w:rsid w:val="00F41A6D"/>
    <w:rsid w:val="00F42011"/>
    <w:rsid w:val="00F43027"/>
    <w:rsid w:val="00F4313C"/>
    <w:rsid w:val="00F43B21"/>
    <w:rsid w:val="00F43F09"/>
    <w:rsid w:val="00F43F7E"/>
    <w:rsid w:val="00F4414B"/>
    <w:rsid w:val="00F4421D"/>
    <w:rsid w:val="00F44259"/>
    <w:rsid w:val="00F443A1"/>
    <w:rsid w:val="00F4448F"/>
    <w:rsid w:val="00F44618"/>
    <w:rsid w:val="00F44F74"/>
    <w:rsid w:val="00F4524B"/>
    <w:rsid w:val="00F454E7"/>
    <w:rsid w:val="00F4566F"/>
    <w:rsid w:val="00F45C14"/>
    <w:rsid w:val="00F45F68"/>
    <w:rsid w:val="00F46351"/>
    <w:rsid w:val="00F46964"/>
    <w:rsid w:val="00F46A17"/>
    <w:rsid w:val="00F46D30"/>
    <w:rsid w:val="00F4DC02"/>
    <w:rsid w:val="00F50A06"/>
    <w:rsid w:val="00F510CA"/>
    <w:rsid w:val="00F5132A"/>
    <w:rsid w:val="00F513E7"/>
    <w:rsid w:val="00F51497"/>
    <w:rsid w:val="00F51D88"/>
    <w:rsid w:val="00F51F86"/>
    <w:rsid w:val="00F52343"/>
    <w:rsid w:val="00F525C0"/>
    <w:rsid w:val="00F52666"/>
    <w:rsid w:val="00F52B70"/>
    <w:rsid w:val="00F53A6C"/>
    <w:rsid w:val="00F54382"/>
    <w:rsid w:val="00F54F8A"/>
    <w:rsid w:val="00F56176"/>
    <w:rsid w:val="00F564C9"/>
    <w:rsid w:val="00F56ED8"/>
    <w:rsid w:val="00F57247"/>
    <w:rsid w:val="00F57930"/>
    <w:rsid w:val="00F579EF"/>
    <w:rsid w:val="00F57AC5"/>
    <w:rsid w:val="00F60F08"/>
    <w:rsid w:val="00F610B2"/>
    <w:rsid w:val="00F61172"/>
    <w:rsid w:val="00F6234E"/>
    <w:rsid w:val="00F62B88"/>
    <w:rsid w:val="00F63416"/>
    <w:rsid w:val="00F63CCC"/>
    <w:rsid w:val="00F642C0"/>
    <w:rsid w:val="00F642C3"/>
    <w:rsid w:val="00F648AF"/>
    <w:rsid w:val="00F64E08"/>
    <w:rsid w:val="00F654E7"/>
    <w:rsid w:val="00F6566B"/>
    <w:rsid w:val="00F65C4C"/>
    <w:rsid w:val="00F66C81"/>
    <w:rsid w:val="00F676A0"/>
    <w:rsid w:val="00F704A3"/>
    <w:rsid w:val="00F70763"/>
    <w:rsid w:val="00F70A3B"/>
    <w:rsid w:val="00F713BD"/>
    <w:rsid w:val="00F718DF"/>
    <w:rsid w:val="00F71DCE"/>
    <w:rsid w:val="00F71E40"/>
    <w:rsid w:val="00F71FFE"/>
    <w:rsid w:val="00F72495"/>
    <w:rsid w:val="00F732A8"/>
    <w:rsid w:val="00F737B1"/>
    <w:rsid w:val="00F73D9C"/>
    <w:rsid w:val="00F7424D"/>
    <w:rsid w:val="00F7486E"/>
    <w:rsid w:val="00F750A0"/>
    <w:rsid w:val="00F75A28"/>
    <w:rsid w:val="00F75E25"/>
    <w:rsid w:val="00F7626F"/>
    <w:rsid w:val="00F7641A"/>
    <w:rsid w:val="00F77794"/>
    <w:rsid w:val="00F80CF2"/>
    <w:rsid w:val="00F80F14"/>
    <w:rsid w:val="00F811F8"/>
    <w:rsid w:val="00F8276D"/>
    <w:rsid w:val="00F82F17"/>
    <w:rsid w:val="00F832C0"/>
    <w:rsid w:val="00F833CC"/>
    <w:rsid w:val="00F833E6"/>
    <w:rsid w:val="00F83529"/>
    <w:rsid w:val="00F83DB6"/>
    <w:rsid w:val="00F8402C"/>
    <w:rsid w:val="00F84470"/>
    <w:rsid w:val="00F84531"/>
    <w:rsid w:val="00F84626"/>
    <w:rsid w:val="00F85131"/>
    <w:rsid w:val="00F85585"/>
    <w:rsid w:val="00F855BB"/>
    <w:rsid w:val="00F858F8"/>
    <w:rsid w:val="00F85ABE"/>
    <w:rsid w:val="00F86950"/>
    <w:rsid w:val="00F87A95"/>
    <w:rsid w:val="00F87AAD"/>
    <w:rsid w:val="00F87DE1"/>
    <w:rsid w:val="00F905AC"/>
    <w:rsid w:val="00F906CF"/>
    <w:rsid w:val="00F909B0"/>
    <w:rsid w:val="00F90BB4"/>
    <w:rsid w:val="00F90EA7"/>
    <w:rsid w:val="00F91124"/>
    <w:rsid w:val="00F91495"/>
    <w:rsid w:val="00F91D8F"/>
    <w:rsid w:val="00F92A43"/>
    <w:rsid w:val="00F93154"/>
    <w:rsid w:val="00F93630"/>
    <w:rsid w:val="00F93770"/>
    <w:rsid w:val="00F94066"/>
    <w:rsid w:val="00F9496B"/>
    <w:rsid w:val="00F94AE2"/>
    <w:rsid w:val="00F94CD4"/>
    <w:rsid w:val="00F96067"/>
    <w:rsid w:val="00F9631F"/>
    <w:rsid w:val="00F9699D"/>
    <w:rsid w:val="00F97468"/>
    <w:rsid w:val="00F975A2"/>
    <w:rsid w:val="00F97721"/>
    <w:rsid w:val="00F9783B"/>
    <w:rsid w:val="00F97971"/>
    <w:rsid w:val="00FA042C"/>
    <w:rsid w:val="00FA2ECC"/>
    <w:rsid w:val="00FA376C"/>
    <w:rsid w:val="00FA454F"/>
    <w:rsid w:val="00FA5384"/>
    <w:rsid w:val="00FA55B9"/>
    <w:rsid w:val="00FA560B"/>
    <w:rsid w:val="00FA5E5D"/>
    <w:rsid w:val="00FA6262"/>
    <w:rsid w:val="00FA62EE"/>
    <w:rsid w:val="00FA6608"/>
    <w:rsid w:val="00FA6763"/>
    <w:rsid w:val="00FA7BF1"/>
    <w:rsid w:val="00FB006E"/>
    <w:rsid w:val="00FB01B2"/>
    <w:rsid w:val="00FB0902"/>
    <w:rsid w:val="00FB130F"/>
    <w:rsid w:val="00FB1E52"/>
    <w:rsid w:val="00FB27D4"/>
    <w:rsid w:val="00FB2D87"/>
    <w:rsid w:val="00FB2EF3"/>
    <w:rsid w:val="00FB34B1"/>
    <w:rsid w:val="00FB42E1"/>
    <w:rsid w:val="00FB466A"/>
    <w:rsid w:val="00FB4D6B"/>
    <w:rsid w:val="00FB53F7"/>
    <w:rsid w:val="00FB5A4C"/>
    <w:rsid w:val="00FB5B61"/>
    <w:rsid w:val="00FB5E20"/>
    <w:rsid w:val="00FB5F95"/>
    <w:rsid w:val="00FB688F"/>
    <w:rsid w:val="00FB72AA"/>
    <w:rsid w:val="00FB738A"/>
    <w:rsid w:val="00FB7488"/>
    <w:rsid w:val="00FB7A67"/>
    <w:rsid w:val="00FC14C9"/>
    <w:rsid w:val="00FC1A5C"/>
    <w:rsid w:val="00FC1C33"/>
    <w:rsid w:val="00FC2A7B"/>
    <w:rsid w:val="00FC441A"/>
    <w:rsid w:val="00FC4463"/>
    <w:rsid w:val="00FC4543"/>
    <w:rsid w:val="00FC4761"/>
    <w:rsid w:val="00FC4CE1"/>
    <w:rsid w:val="00FC4FCA"/>
    <w:rsid w:val="00FC559C"/>
    <w:rsid w:val="00FC576C"/>
    <w:rsid w:val="00FC6249"/>
    <w:rsid w:val="00FC63EB"/>
    <w:rsid w:val="00FC6ADB"/>
    <w:rsid w:val="00FC705B"/>
    <w:rsid w:val="00FC708D"/>
    <w:rsid w:val="00FD0178"/>
    <w:rsid w:val="00FD03A7"/>
    <w:rsid w:val="00FD0815"/>
    <w:rsid w:val="00FD0F79"/>
    <w:rsid w:val="00FD1159"/>
    <w:rsid w:val="00FD15A2"/>
    <w:rsid w:val="00FD1956"/>
    <w:rsid w:val="00FD2461"/>
    <w:rsid w:val="00FD2BD7"/>
    <w:rsid w:val="00FD2C88"/>
    <w:rsid w:val="00FD3589"/>
    <w:rsid w:val="00FD3C3F"/>
    <w:rsid w:val="00FD40E0"/>
    <w:rsid w:val="00FD421F"/>
    <w:rsid w:val="00FD546C"/>
    <w:rsid w:val="00FD54B4"/>
    <w:rsid w:val="00FD54C6"/>
    <w:rsid w:val="00FD59F9"/>
    <w:rsid w:val="00FD61FF"/>
    <w:rsid w:val="00FD646A"/>
    <w:rsid w:val="00FD661C"/>
    <w:rsid w:val="00FD6693"/>
    <w:rsid w:val="00FD6C62"/>
    <w:rsid w:val="00FD72A6"/>
    <w:rsid w:val="00FD7459"/>
    <w:rsid w:val="00FD7948"/>
    <w:rsid w:val="00FD7B0A"/>
    <w:rsid w:val="00FD7B7C"/>
    <w:rsid w:val="00FD7CEF"/>
    <w:rsid w:val="00FE13C6"/>
    <w:rsid w:val="00FE1481"/>
    <w:rsid w:val="00FE1626"/>
    <w:rsid w:val="00FE1CC8"/>
    <w:rsid w:val="00FE1CD2"/>
    <w:rsid w:val="00FE1D1F"/>
    <w:rsid w:val="00FE20F4"/>
    <w:rsid w:val="00FE235C"/>
    <w:rsid w:val="00FE2888"/>
    <w:rsid w:val="00FE2C2D"/>
    <w:rsid w:val="00FE3A30"/>
    <w:rsid w:val="00FE41AB"/>
    <w:rsid w:val="00FE4253"/>
    <w:rsid w:val="00FE4649"/>
    <w:rsid w:val="00FE4738"/>
    <w:rsid w:val="00FE4E00"/>
    <w:rsid w:val="00FE64DD"/>
    <w:rsid w:val="00FE663D"/>
    <w:rsid w:val="00FE666B"/>
    <w:rsid w:val="00FF0817"/>
    <w:rsid w:val="00FF1062"/>
    <w:rsid w:val="00FF12E5"/>
    <w:rsid w:val="00FF16ED"/>
    <w:rsid w:val="00FF18AB"/>
    <w:rsid w:val="00FF1D69"/>
    <w:rsid w:val="00FF23B0"/>
    <w:rsid w:val="00FF2ED8"/>
    <w:rsid w:val="00FF33CD"/>
    <w:rsid w:val="00FF3726"/>
    <w:rsid w:val="00FF3CBF"/>
    <w:rsid w:val="00FF3F72"/>
    <w:rsid w:val="00FF4A01"/>
    <w:rsid w:val="00FF5632"/>
    <w:rsid w:val="00FF5908"/>
    <w:rsid w:val="00FF5A4F"/>
    <w:rsid w:val="00FF5F4B"/>
    <w:rsid w:val="00FF6200"/>
    <w:rsid w:val="00FF62B8"/>
    <w:rsid w:val="00FF6BEC"/>
    <w:rsid w:val="00FF75BE"/>
    <w:rsid w:val="00FF7B69"/>
    <w:rsid w:val="0102BD3E"/>
    <w:rsid w:val="010A393F"/>
    <w:rsid w:val="010D35EF"/>
    <w:rsid w:val="010D8408"/>
    <w:rsid w:val="010F3A53"/>
    <w:rsid w:val="011D067E"/>
    <w:rsid w:val="012D5918"/>
    <w:rsid w:val="01382DCA"/>
    <w:rsid w:val="0142E921"/>
    <w:rsid w:val="01453EEC"/>
    <w:rsid w:val="014929D9"/>
    <w:rsid w:val="014D9281"/>
    <w:rsid w:val="014F6EE2"/>
    <w:rsid w:val="015C3083"/>
    <w:rsid w:val="015CE3D9"/>
    <w:rsid w:val="015F5F5E"/>
    <w:rsid w:val="0167684F"/>
    <w:rsid w:val="016F7561"/>
    <w:rsid w:val="017B1FE2"/>
    <w:rsid w:val="0180C36F"/>
    <w:rsid w:val="01849BBD"/>
    <w:rsid w:val="018B3363"/>
    <w:rsid w:val="018F058F"/>
    <w:rsid w:val="01914CB9"/>
    <w:rsid w:val="01938E46"/>
    <w:rsid w:val="019FBC4B"/>
    <w:rsid w:val="01A3C66D"/>
    <w:rsid w:val="01ADEF68"/>
    <w:rsid w:val="01AF03DF"/>
    <w:rsid w:val="01C40804"/>
    <w:rsid w:val="01C53464"/>
    <w:rsid w:val="01C5D3D8"/>
    <w:rsid w:val="01C8EB37"/>
    <w:rsid w:val="01D0C6A0"/>
    <w:rsid w:val="01D9A974"/>
    <w:rsid w:val="01DD7A5E"/>
    <w:rsid w:val="01E207BB"/>
    <w:rsid w:val="01E886B9"/>
    <w:rsid w:val="01F92B51"/>
    <w:rsid w:val="01FF8F1C"/>
    <w:rsid w:val="020E8D9D"/>
    <w:rsid w:val="02122362"/>
    <w:rsid w:val="022B9F1E"/>
    <w:rsid w:val="0235C78D"/>
    <w:rsid w:val="02408E61"/>
    <w:rsid w:val="0243E1E3"/>
    <w:rsid w:val="02469656"/>
    <w:rsid w:val="026E17E8"/>
    <w:rsid w:val="027E861B"/>
    <w:rsid w:val="028E4F1D"/>
    <w:rsid w:val="0298C167"/>
    <w:rsid w:val="02AF96F9"/>
    <w:rsid w:val="02C2AB9E"/>
    <w:rsid w:val="02DDAF88"/>
    <w:rsid w:val="02E13895"/>
    <w:rsid w:val="02E203C0"/>
    <w:rsid w:val="02EAF157"/>
    <w:rsid w:val="02F8095F"/>
    <w:rsid w:val="0302D9D4"/>
    <w:rsid w:val="03109880"/>
    <w:rsid w:val="0319D2D0"/>
    <w:rsid w:val="031BB3A7"/>
    <w:rsid w:val="031C7ACA"/>
    <w:rsid w:val="031FE40A"/>
    <w:rsid w:val="032BD40E"/>
    <w:rsid w:val="032CEEA6"/>
    <w:rsid w:val="0334B9A4"/>
    <w:rsid w:val="03355CCF"/>
    <w:rsid w:val="033F3214"/>
    <w:rsid w:val="03426F57"/>
    <w:rsid w:val="034510FC"/>
    <w:rsid w:val="035B0B76"/>
    <w:rsid w:val="0365E5BD"/>
    <w:rsid w:val="0367E06A"/>
    <w:rsid w:val="03714336"/>
    <w:rsid w:val="0374E8EF"/>
    <w:rsid w:val="038FF82A"/>
    <w:rsid w:val="03934CB1"/>
    <w:rsid w:val="039CDA6A"/>
    <w:rsid w:val="03CD9149"/>
    <w:rsid w:val="03DBABD6"/>
    <w:rsid w:val="03DD3B1C"/>
    <w:rsid w:val="03DE8C9B"/>
    <w:rsid w:val="0400F220"/>
    <w:rsid w:val="041939DA"/>
    <w:rsid w:val="041CC4E9"/>
    <w:rsid w:val="043DF140"/>
    <w:rsid w:val="0448C4DC"/>
    <w:rsid w:val="044AEA3A"/>
    <w:rsid w:val="044DB56A"/>
    <w:rsid w:val="044EB9ED"/>
    <w:rsid w:val="045FCBFE"/>
    <w:rsid w:val="0462BB61"/>
    <w:rsid w:val="04757F1B"/>
    <w:rsid w:val="047A1333"/>
    <w:rsid w:val="04805945"/>
    <w:rsid w:val="0480793C"/>
    <w:rsid w:val="048099EE"/>
    <w:rsid w:val="04A402B8"/>
    <w:rsid w:val="04B6C890"/>
    <w:rsid w:val="04BE767F"/>
    <w:rsid w:val="04BF918E"/>
    <w:rsid w:val="04DD76D5"/>
    <w:rsid w:val="04DF86F4"/>
    <w:rsid w:val="04E13D97"/>
    <w:rsid w:val="04EB302C"/>
    <w:rsid w:val="05095D97"/>
    <w:rsid w:val="050C88E9"/>
    <w:rsid w:val="05148E40"/>
    <w:rsid w:val="05196E05"/>
    <w:rsid w:val="053118D4"/>
    <w:rsid w:val="05407072"/>
    <w:rsid w:val="05413F19"/>
    <w:rsid w:val="0558AA3B"/>
    <w:rsid w:val="055A2005"/>
    <w:rsid w:val="055A26A4"/>
    <w:rsid w:val="055A28B2"/>
    <w:rsid w:val="056BCAF1"/>
    <w:rsid w:val="056DC656"/>
    <w:rsid w:val="057687F0"/>
    <w:rsid w:val="057A4967"/>
    <w:rsid w:val="05826A6B"/>
    <w:rsid w:val="058877CA"/>
    <w:rsid w:val="05A7E487"/>
    <w:rsid w:val="05CE59AA"/>
    <w:rsid w:val="05D7C7D2"/>
    <w:rsid w:val="05EB1DBF"/>
    <w:rsid w:val="05EE809D"/>
    <w:rsid w:val="05F7FBB6"/>
    <w:rsid w:val="05F8A4F4"/>
    <w:rsid w:val="05FA0263"/>
    <w:rsid w:val="05FD93F0"/>
    <w:rsid w:val="05FF37FA"/>
    <w:rsid w:val="0606D571"/>
    <w:rsid w:val="06141BFD"/>
    <w:rsid w:val="061A1B88"/>
    <w:rsid w:val="06323618"/>
    <w:rsid w:val="063258FE"/>
    <w:rsid w:val="0648C3D9"/>
    <w:rsid w:val="064E756F"/>
    <w:rsid w:val="064F0AB2"/>
    <w:rsid w:val="064F12D9"/>
    <w:rsid w:val="06642F48"/>
    <w:rsid w:val="066E3751"/>
    <w:rsid w:val="06814481"/>
    <w:rsid w:val="06A3C719"/>
    <w:rsid w:val="06A50328"/>
    <w:rsid w:val="06A6388C"/>
    <w:rsid w:val="06CFD42F"/>
    <w:rsid w:val="06D7E2F0"/>
    <w:rsid w:val="06DA8575"/>
    <w:rsid w:val="06F1CF54"/>
    <w:rsid w:val="06F96300"/>
    <w:rsid w:val="07088485"/>
    <w:rsid w:val="070AD903"/>
    <w:rsid w:val="072BB6CE"/>
    <w:rsid w:val="074C339F"/>
    <w:rsid w:val="07541607"/>
    <w:rsid w:val="075836B6"/>
    <w:rsid w:val="0760C8F8"/>
    <w:rsid w:val="0763ABED"/>
    <w:rsid w:val="076A47C3"/>
    <w:rsid w:val="076EDD28"/>
    <w:rsid w:val="07721405"/>
    <w:rsid w:val="0787FFFD"/>
    <w:rsid w:val="07961513"/>
    <w:rsid w:val="07A33F74"/>
    <w:rsid w:val="07C95D51"/>
    <w:rsid w:val="07CF4340"/>
    <w:rsid w:val="07F5227D"/>
    <w:rsid w:val="08016DD0"/>
    <w:rsid w:val="080A0049"/>
    <w:rsid w:val="080A246C"/>
    <w:rsid w:val="08160760"/>
    <w:rsid w:val="08233BF1"/>
    <w:rsid w:val="082DE018"/>
    <w:rsid w:val="083AFE8C"/>
    <w:rsid w:val="0848B915"/>
    <w:rsid w:val="084F7152"/>
    <w:rsid w:val="085C94D0"/>
    <w:rsid w:val="0860747C"/>
    <w:rsid w:val="08801014"/>
    <w:rsid w:val="08C618BC"/>
    <w:rsid w:val="08CC5684"/>
    <w:rsid w:val="08E534CB"/>
    <w:rsid w:val="08F3A4CB"/>
    <w:rsid w:val="0919BA42"/>
    <w:rsid w:val="0922B10C"/>
    <w:rsid w:val="0958A797"/>
    <w:rsid w:val="09658AB1"/>
    <w:rsid w:val="097B667B"/>
    <w:rsid w:val="0981FCA0"/>
    <w:rsid w:val="09875102"/>
    <w:rsid w:val="0995C0BF"/>
    <w:rsid w:val="0997F226"/>
    <w:rsid w:val="09A905BB"/>
    <w:rsid w:val="09B2C5C4"/>
    <w:rsid w:val="09B6834C"/>
    <w:rsid w:val="09B92DCD"/>
    <w:rsid w:val="09BD633F"/>
    <w:rsid w:val="09CEAA6E"/>
    <w:rsid w:val="0A0341F2"/>
    <w:rsid w:val="0A199480"/>
    <w:rsid w:val="0A294204"/>
    <w:rsid w:val="0A2C1E52"/>
    <w:rsid w:val="0A349894"/>
    <w:rsid w:val="0A38EFC7"/>
    <w:rsid w:val="0A3ADF43"/>
    <w:rsid w:val="0A3C4192"/>
    <w:rsid w:val="0A3CC9CA"/>
    <w:rsid w:val="0A47923E"/>
    <w:rsid w:val="0A4970B0"/>
    <w:rsid w:val="0A4A6FB2"/>
    <w:rsid w:val="0A4B7417"/>
    <w:rsid w:val="0A7005D2"/>
    <w:rsid w:val="0A7204F0"/>
    <w:rsid w:val="0A7D4064"/>
    <w:rsid w:val="0A8A5104"/>
    <w:rsid w:val="0AA331BC"/>
    <w:rsid w:val="0AA7E49D"/>
    <w:rsid w:val="0AB2A65D"/>
    <w:rsid w:val="0AB3D30E"/>
    <w:rsid w:val="0ABE3A0E"/>
    <w:rsid w:val="0AF2321E"/>
    <w:rsid w:val="0AF6E67D"/>
    <w:rsid w:val="0AF93D6E"/>
    <w:rsid w:val="0B15A69A"/>
    <w:rsid w:val="0B2CE5CC"/>
    <w:rsid w:val="0B497781"/>
    <w:rsid w:val="0B6F315F"/>
    <w:rsid w:val="0B7C97B7"/>
    <w:rsid w:val="0B9D241E"/>
    <w:rsid w:val="0BBE28C7"/>
    <w:rsid w:val="0BC0E9E4"/>
    <w:rsid w:val="0C0877C1"/>
    <w:rsid w:val="0C0FBB8F"/>
    <w:rsid w:val="0C165DBF"/>
    <w:rsid w:val="0C221410"/>
    <w:rsid w:val="0C2E1D25"/>
    <w:rsid w:val="0C47087B"/>
    <w:rsid w:val="0C4B980C"/>
    <w:rsid w:val="0C587F6C"/>
    <w:rsid w:val="0C5C3BFD"/>
    <w:rsid w:val="0C5C765C"/>
    <w:rsid w:val="0C5FB994"/>
    <w:rsid w:val="0C6E3ED3"/>
    <w:rsid w:val="0C80B3E1"/>
    <w:rsid w:val="0C9AB3EC"/>
    <w:rsid w:val="0CA08992"/>
    <w:rsid w:val="0CA3AAA0"/>
    <w:rsid w:val="0CD5CF42"/>
    <w:rsid w:val="0CD8EBB4"/>
    <w:rsid w:val="0CD9AF8B"/>
    <w:rsid w:val="0CF7BAA1"/>
    <w:rsid w:val="0CFB755E"/>
    <w:rsid w:val="0D15A670"/>
    <w:rsid w:val="0D23D670"/>
    <w:rsid w:val="0D2B88D5"/>
    <w:rsid w:val="0D361C7B"/>
    <w:rsid w:val="0D3771F8"/>
    <w:rsid w:val="0D5258C5"/>
    <w:rsid w:val="0D7348C9"/>
    <w:rsid w:val="0D83448D"/>
    <w:rsid w:val="0D99CAE6"/>
    <w:rsid w:val="0D99F59D"/>
    <w:rsid w:val="0D9B38D1"/>
    <w:rsid w:val="0DA8D959"/>
    <w:rsid w:val="0DAB5110"/>
    <w:rsid w:val="0DB85494"/>
    <w:rsid w:val="0DDC1F87"/>
    <w:rsid w:val="0DE2D8DC"/>
    <w:rsid w:val="0E0016A6"/>
    <w:rsid w:val="0E1648C1"/>
    <w:rsid w:val="0E3BE1C9"/>
    <w:rsid w:val="0E3E56E3"/>
    <w:rsid w:val="0E4A59D8"/>
    <w:rsid w:val="0E4DD49B"/>
    <w:rsid w:val="0E5F56EE"/>
    <w:rsid w:val="0E6E1B6F"/>
    <w:rsid w:val="0E738051"/>
    <w:rsid w:val="0E85171D"/>
    <w:rsid w:val="0E9D19D1"/>
    <w:rsid w:val="0E9F77ED"/>
    <w:rsid w:val="0EA17098"/>
    <w:rsid w:val="0EB13C5B"/>
    <w:rsid w:val="0EBB5AE4"/>
    <w:rsid w:val="0ED58680"/>
    <w:rsid w:val="0EEC4661"/>
    <w:rsid w:val="0EEC685C"/>
    <w:rsid w:val="0F0D079A"/>
    <w:rsid w:val="0F1362F9"/>
    <w:rsid w:val="0F1F14EE"/>
    <w:rsid w:val="0F2307B9"/>
    <w:rsid w:val="0F32D488"/>
    <w:rsid w:val="0F42B517"/>
    <w:rsid w:val="0F48CE75"/>
    <w:rsid w:val="0F659E6B"/>
    <w:rsid w:val="0F673F11"/>
    <w:rsid w:val="0F6C26A8"/>
    <w:rsid w:val="0F6C32E6"/>
    <w:rsid w:val="0F6E6D76"/>
    <w:rsid w:val="0F72C63C"/>
    <w:rsid w:val="0F7B6D3B"/>
    <w:rsid w:val="0F7C8F9A"/>
    <w:rsid w:val="0F901031"/>
    <w:rsid w:val="0F92B983"/>
    <w:rsid w:val="0F944E2A"/>
    <w:rsid w:val="0FC89EF2"/>
    <w:rsid w:val="0FD87D2F"/>
    <w:rsid w:val="0FDD2326"/>
    <w:rsid w:val="0FE8AC24"/>
    <w:rsid w:val="0FEAF310"/>
    <w:rsid w:val="1000B423"/>
    <w:rsid w:val="101D4385"/>
    <w:rsid w:val="10290860"/>
    <w:rsid w:val="102B1B51"/>
    <w:rsid w:val="102C8A32"/>
    <w:rsid w:val="1035BCC0"/>
    <w:rsid w:val="103A9C93"/>
    <w:rsid w:val="105E1F6A"/>
    <w:rsid w:val="10622879"/>
    <w:rsid w:val="10742D80"/>
    <w:rsid w:val="107FC1D1"/>
    <w:rsid w:val="1087C03C"/>
    <w:rsid w:val="108A556C"/>
    <w:rsid w:val="10933C8D"/>
    <w:rsid w:val="1094951C"/>
    <w:rsid w:val="10993565"/>
    <w:rsid w:val="10A412D5"/>
    <w:rsid w:val="10AAE6A3"/>
    <w:rsid w:val="10DBA4CE"/>
    <w:rsid w:val="10E8B7C1"/>
    <w:rsid w:val="10F1CB16"/>
    <w:rsid w:val="10F556A8"/>
    <w:rsid w:val="1107CB62"/>
    <w:rsid w:val="1108F171"/>
    <w:rsid w:val="1113C453"/>
    <w:rsid w:val="111B5B41"/>
    <w:rsid w:val="11200DEA"/>
    <w:rsid w:val="113B05DC"/>
    <w:rsid w:val="114C9D20"/>
    <w:rsid w:val="11587939"/>
    <w:rsid w:val="116AE043"/>
    <w:rsid w:val="118DF0B5"/>
    <w:rsid w:val="118FF88D"/>
    <w:rsid w:val="1190FD06"/>
    <w:rsid w:val="11936B7C"/>
    <w:rsid w:val="11A08049"/>
    <w:rsid w:val="11B12CFC"/>
    <w:rsid w:val="11C3B219"/>
    <w:rsid w:val="11C574BB"/>
    <w:rsid w:val="11C7869D"/>
    <w:rsid w:val="11CC296F"/>
    <w:rsid w:val="11CD74A4"/>
    <w:rsid w:val="11D18D21"/>
    <w:rsid w:val="11E93468"/>
    <w:rsid w:val="11E9F438"/>
    <w:rsid w:val="11EA7B76"/>
    <w:rsid w:val="11F10010"/>
    <w:rsid w:val="11F97B44"/>
    <w:rsid w:val="1200ED22"/>
    <w:rsid w:val="12041437"/>
    <w:rsid w:val="12169E1F"/>
    <w:rsid w:val="121908D9"/>
    <w:rsid w:val="121D01FE"/>
    <w:rsid w:val="122622B7"/>
    <w:rsid w:val="123A62D1"/>
    <w:rsid w:val="123A9F7E"/>
    <w:rsid w:val="123E1C87"/>
    <w:rsid w:val="124B372C"/>
    <w:rsid w:val="124CD43E"/>
    <w:rsid w:val="124F48EC"/>
    <w:rsid w:val="125A40EB"/>
    <w:rsid w:val="12622EA8"/>
    <w:rsid w:val="12651962"/>
    <w:rsid w:val="12653ACC"/>
    <w:rsid w:val="1265ED0C"/>
    <w:rsid w:val="12693C04"/>
    <w:rsid w:val="127BC7AC"/>
    <w:rsid w:val="1282B3EF"/>
    <w:rsid w:val="12B25283"/>
    <w:rsid w:val="12B63D9B"/>
    <w:rsid w:val="12BE2D2E"/>
    <w:rsid w:val="12C3B951"/>
    <w:rsid w:val="12CC268B"/>
    <w:rsid w:val="12E39DFE"/>
    <w:rsid w:val="12EF1801"/>
    <w:rsid w:val="12F14032"/>
    <w:rsid w:val="131BC204"/>
    <w:rsid w:val="134CB968"/>
    <w:rsid w:val="13583928"/>
    <w:rsid w:val="135B1C02"/>
    <w:rsid w:val="135D2F72"/>
    <w:rsid w:val="136D6C31"/>
    <w:rsid w:val="13765807"/>
    <w:rsid w:val="139B0537"/>
    <w:rsid w:val="139ED852"/>
    <w:rsid w:val="13CFEFBE"/>
    <w:rsid w:val="13EA0479"/>
    <w:rsid w:val="140D0071"/>
    <w:rsid w:val="141D83BB"/>
    <w:rsid w:val="143979F4"/>
    <w:rsid w:val="143F7601"/>
    <w:rsid w:val="144220D8"/>
    <w:rsid w:val="1451204D"/>
    <w:rsid w:val="1458E101"/>
    <w:rsid w:val="145C048D"/>
    <w:rsid w:val="14761E14"/>
    <w:rsid w:val="14AF054D"/>
    <w:rsid w:val="14B33168"/>
    <w:rsid w:val="14B9DB96"/>
    <w:rsid w:val="14C31D4A"/>
    <w:rsid w:val="14C87522"/>
    <w:rsid w:val="14E096C6"/>
    <w:rsid w:val="14E2E5D5"/>
    <w:rsid w:val="14E3FA4F"/>
    <w:rsid w:val="14E615D6"/>
    <w:rsid w:val="14EC600D"/>
    <w:rsid w:val="14EF9F40"/>
    <w:rsid w:val="15128EAA"/>
    <w:rsid w:val="15188810"/>
    <w:rsid w:val="15456417"/>
    <w:rsid w:val="1548D414"/>
    <w:rsid w:val="155A8388"/>
    <w:rsid w:val="15626816"/>
    <w:rsid w:val="1568D6A1"/>
    <w:rsid w:val="1571840E"/>
    <w:rsid w:val="159190BE"/>
    <w:rsid w:val="15A0FBFF"/>
    <w:rsid w:val="15A338D4"/>
    <w:rsid w:val="15AC752B"/>
    <w:rsid w:val="15AF173C"/>
    <w:rsid w:val="15B37D5B"/>
    <w:rsid w:val="15B3B59A"/>
    <w:rsid w:val="15BCBA38"/>
    <w:rsid w:val="15C554A0"/>
    <w:rsid w:val="15CEAE81"/>
    <w:rsid w:val="15D93454"/>
    <w:rsid w:val="15EB95C4"/>
    <w:rsid w:val="16204114"/>
    <w:rsid w:val="1638734B"/>
    <w:rsid w:val="163FC1E6"/>
    <w:rsid w:val="1658185B"/>
    <w:rsid w:val="1661F67B"/>
    <w:rsid w:val="166A0650"/>
    <w:rsid w:val="166CF73F"/>
    <w:rsid w:val="167048FC"/>
    <w:rsid w:val="1670CEAB"/>
    <w:rsid w:val="167683F1"/>
    <w:rsid w:val="1676AA40"/>
    <w:rsid w:val="1686B3A6"/>
    <w:rsid w:val="169450A1"/>
    <w:rsid w:val="1694E7FB"/>
    <w:rsid w:val="169C0AF5"/>
    <w:rsid w:val="169E990B"/>
    <w:rsid w:val="16A18AB9"/>
    <w:rsid w:val="16A9CA2D"/>
    <w:rsid w:val="16B2C95F"/>
    <w:rsid w:val="16D5A1F9"/>
    <w:rsid w:val="16DA5253"/>
    <w:rsid w:val="16DBA95B"/>
    <w:rsid w:val="16DF00F0"/>
    <w:rsid w:val="16EF45A5"/>
    <w:rsid w:val="16FB61E0"/>
    <w:rsid w:val="1703E920"/>
    <w:rsid w:val="1705146E"/>
    <w:rsid w:val="1707A53E"/>
    <w:rsid w:val="1716F31F"/>
    <w:rsid w:val="171B9AFB"/>
    <w:rsid w:val="171E215B"/>
    <w:rsid w:val="1733AE75"/>
    <w:rsid w:val="1733FC33"/>
    <w:rsid w:val="1752257F"/>
    <w:rsid w:val="1778AAB0"/>
    <w:rsid w:val="179C3112"/>
    <w:rsid w:val="17B92C0D"/>
    <w:rsid w:val="17D2FEA7"/>
    <w:rsid w:val="17DC1BD4"/>
    <w:rsid w:val="17E0ACFE"/>
    <w:rsid w:val="17E0C134"/>
    <w:rsid w:val="17E13B7D"/>
    <w:rsid w:val="180A94CB"/>
    <w:rsid w:val="182C644A"/>
    <w:rsid w:val="1858AE9F"/>
    <w:rsid w:val="187F22C2"/>
    <w:rsid w:val="1897454B"/>
    <w:rsid w:val="18991BD7"/>
    <w:rsid w:val="189AC01A"/>
    <w:rsid w:val="18AA0C8B"/>
    <w:rsid w:val="18ADFFCE"/>
    <w:rsid w:val="18B9271E"/>
    <w:rsid w:val="18BA78B0"/>
    <w:rsid w:val="18C75BDE"/>
    <w:rsid w:val="18E1CA02"/>
    <w:rsid w:val="18EB4649"/>
    <w:rsid w:val="190EC784"/>
    <w:rsid w:val="19234064"/>
    <w:rsid w:val="1927AA1B"/>
    <w:rsid w:val="19377552"/>
    <w:rsid w:val="1964F304"/>
    <w:rsid w:val="196932BC"/>
    <w:rsid w:val="196A2B91"/>
    <w:rsid w:val="196F32CC"/>
    <w:rsid w:val="1971B484"/>
    <w:rsid w:val="1971EF13"/>
    <w:rsid w:val="1980654F"/>
    <w:rsid w:val="19852799"/>
    <w:rsid w:val="19896189"/>
    <w:rsid w:val="198E8767"/>
    <w:rsid w:val="1991EA1F"/>
    <w:rsid w:val="199EA877"/>
    <w:rsid w:val="19D05E39"/>
    <w:rsid w:val="19D50257"/>
    <w:rsid w:val="19DCAD1A"/>
    <w:rsid w:val="19F0E380"/>
    <w:rsid w:val="1A053D3D"/>
    <w:rsid w:val="1A0DD8F8"/>
    <w:rsid w:val="1A18193E"/>
    <w:rsid w:val="1A21E2C8"/>
    <w:rsid w:val="1A31F09A"/>
    <w:rsid w:val="1A37FD60"/>
    <w:rsid w:val="1A434CED"/>
    <w:rsid w:val="1A4A12B5"/>
    <w:rsid w:val="1A5516B9"/>
    <w:rsid w:val="1A5CF777"/>
    <w:rsid w:val="1A611B92"/>
    <w:rsid w:val="1A7B6351"/>
    <w:rsid w:val="1A7E3CD0"/>
    <w:rsid w:val="1A7F1042"/>
    <w:rsid w:val="1A7F923D"/>
    <w:rsid w:val="1A883F73"/>
    <w:rsid w:val="1A90399C"/>
    <w:rsid w:val="1AA35D5C"/>
    <w:rsid w:val="1AC1CCEB"/>
    <w:rsid w:val="1AE9735F"/>
    <w:rsid w:val="1AEFA245"/>
    <w:rsid w:val="1AF2A259"/>
    <w:rsid w:val="1B13917F"/>
    <w:rsid w:val="1B21BC34"/>
    <w:rsid w:val="1B2245CE"/>
    <w:rsid w:val="1B2E6C65"/>
    <w:rsid w:val="1B313822"/>
    <w:rsid w:val="1B3BE36A"/>
    <w:rsid w:val="1B6A84E3"/>
    <w:rsid w:val="1B70EEA5"/>
    <w:rsid w:val="1B76E17F"/>
    <w:rsid w:val="1B7807EE"/>
    <w:rsid w:val="1B7FC7B7"/>
    <w:rsid w:val="1B832EC0"/>
    <w:rsid w:val="1B84404C"/>
    <w:rsid w:val="1B87C895"/>
    <w:rsid w:val="1BACD26E"/>
    <w:rsid w:val="1BAE8EBE"/>
    <w:rsid w:val="1BB74C10"/>
    <w:rsid w:val="1BBF4390"/>
    <w:rsid w:val="1BDC0FF7"/>
    <w:rsid w:val="1BE2F2A6"/>
    <w:rsid w:val="1BEAAB37"/>
    <w:rsid w:val="1BF4A2C4"/>
    <w:rsid w:val="1BF90C07"/>
    <w:rsid w:val="1C009061"/>
    <w:rsid w:val="1C0989E2"/>
    <w:rsid w:val="1C1159C6"/>
    <w:rsid w:val="1C1F8A90"/>
    <w:rsid w:val="1C23509C"/>
    <w:rsid w:val="1C3931AC"/>
    <w:rsid w:val="1C60F854"/>
    <w:rsid w:val="1C652573"/>
    <w:rsid w:val="1C6D4F41"/>
    <w:rsid w:val="1C73EBC9"/>
    <w:rsid w:val="1C75F1DE"/>
    <w:rsid w:val="1C7EF227"/>
    <w:rsid w:val="1C875537"/>
    <w:rsid w:val="1CA259E4"/>
    <w:rsid w:val="1CA4FC79"/>
    <w:rsid w:val="1CB43094"/>
    <w:rsid w:val="1CBC10B6"/>
    <w:rsid w:val="1CBE140A"/>
    <w:rsid w:val="1CDB11A0"/>
    <w:rsid w:val="1CDBF33B"/>
    <w:rsid w:val="1CF57F7D"/>
    <w:rsid w:val="1D065920"/>
    <w:rsid w:val="1D16BFD1"/>
    <w:rsid w:val="1D25C99F"/>
    <w:rsid w:val="1D2B8784"/>
    <w:rsid w:val="1D37A70E"/>
    <w:rsid w:val="1D37FB1F"/>
    <w:rsid w:val="1D3F1EA0"/>
    <w:rsid w:val="1D421C8C"/>
    <w:rsid w:val="1D4D903A"/>
    <w:rsid w:val="1D6D786D"/>
    <w:rsid w:val="1D75502E"/>
    <w:rsid w:val="1D7E7CF4"/>
    <w:rsid w:val="1D8DE9D3"/>
    <w:rsid w:val="1D90C3CF"/>
    <w:rsid w:val="1DA05F29"/>
    <w:rsid w:val="1DA9C2B3"/>
    <w:rsid w:val="1DB3A0EF"/>
    <w:rsid w:val="1DB5F640"/>
    <w:rsid w:val="1DBB082E"/>
    <w:rsid w:val="1DBD46BF"/>
    <w:rsid w:val="1DBF0F98"/>
    <w:rsid w:val="1DD2D9A7"/>
    <w:rsid w:val="1DDFF9DD"/>
    <w:rsid w:val="1DE88D23"/>
    <w:rsid w:val="1DEB9A8F"/>
    <w:rsid w:val="1DED4C78"/>
    <w:rsid w:val="1E1D206D"/>
    <w:rsid w:val="1E218912"/>
    <w:rsid w:val="1E26AFD2"/>
    <w:rsid w:val="1E2E362C"/>
    <w:rsid w:val="1E386355"/>
    <w:rsid w:val="1E573BEC"/>
    <w:rsid w:val="1E5DA8F9"/>
    <w:rsid w:val="1E76352B"/>
    <w:rsid w:val="1E8B8CC5"/>
    <w:rsid w:val="1E8CAE23"/>
    <w:rsid w:val="1E92C278"/>
    <w:rsid w:val="1E937BD7"/>
    <w:rsid w:val="1E94F53D"/>
    <w:rsid w:val="1E970F0A"/>
    <w:rsid w:val="1EA5140A"/>
    <w:rsid w:val="1EB0374E"/>
    <w:rsid w:val="1EB4E02D"/>
    <w:rsid w:val="1EBE4866"/>
    <w:rsid w:val="1EBEF7F7"/>
    <w:rsid w:val="1EC1A12D"/>
    <w:rsid w:val="1ECFCAD4"/>
    <w:rsid w:val="1ED094BC"/>
    <w:rsid w:val="1ED94AB2"/>
    <w:rsid w:val="1EDD3204"/>
    <w:rsid w:val="1EFDC7A7"/>
    <w:rsid w:val="1F0FBAE3"/>
    <w:rsid w:val="1F11A9EF"/>
    <w:rsid w:val="1F2E5D16"/>
    <w:rsid w:val="1F31A7BA"/>
    <w:rsid w:val="1F497B13"/>
    <w:rsid w:val="1F4B2476"/>
    <w:rsid w:val="1F53A9E7"/>
    <w:rsid w:val="1F6D72FB"/>
    <w:rsid w:val="1F80E6CE"/>
    <w:rsid w:val="1F8D3E02"/>
    <w:rsid w:val="1F93629C"/>
    <w:rsid w:val="1F9D6EF8"/>
    <w:rsid w:val="1FA7BF6D"/>
    <w:rsid w:val="1FB7C777"/>
    <w:rsid w:val="1FBE7422"/>
    <w:rsid w:val="1FC02FB6"/>
    <w:rsid w:val="1FCE8CA2"/>
    <w:rsid w:val="1FD98571"/>
    <w:rsid w:val="1FF26647"/>
    <w:rsid w:val="1FF7C382"/>
    <w:rsid w:val="1FFBF97E"/>
    <w:rsid w:val="1FFD7DC0"/>
    <w:rsid w:val="201CCF57"/>
    <w:rsid w:val="201FCDA5"/>
    <w:rsid w:val="20201C90"/>
    <w:rsid w:val="2021C8F3"/>
    <w:rsid w:val="202AB495"/>
    <w:rsid w:val="20368FCD"/>
    <w:rsid w:val="2064D982"/>
    <w:rsid w:val="206AF7FF"/>
    <w:rsid w:val="20887393"/>
    <w:rsid w:val="2097219D"/>
    <w:rsid w:val="20997424"/>
    <w:rsid w:val="209E4421"/>
    <w:rsid w:val="20B10AD0"/>
    <w:rsid w:val="20B44FBE"/>
    <w:rsid w:val="20B7DEC3"/>
    <w:rsid w:val="20CDE2E6"/>
    <w:rsid w:val="20D3D1F0"/>
    <w:rsid w:val="20D5D7FF"/>
    <w:rsid w:val="20E8FE68"/>
    <w:rsid w:val="20FA3C54"/>
    <w:rsid w:val="2102DFE1"/>
    <w:rsid w:val="21093037"/>
    <w:rsid w:val="212EFE88"/>
    <w:rsid w:val="2130FB86"/>
    <w:rsid w:val="214AE5E6"/>
    <w:rsid w:val="215D2B6E"/>
    <w:rsid w:val="2162E727"/>
    <w:rsid w:val="2166771A"/>
    <w:rsid w:val="216BAC0B"/>
    <w:rsid w:val="2183C943"/>
    <w:rsid w:val="2187B57B"/>
    <w:rsid w:val="218EC24D"/>
    <w:rsid w:val="219E3238"/>
    <w:rsid w:val="21AB7317"/>
    <w:rsid w:val="21AF2457"/>
    <w:rsid w:val="21B818F7"/>
    <w:rsid w:val="21C4CC0C"/>
    <w:rsid w:val="21DE13F7"/>
    <w:rsid w:val="21E33E4E"/>
    <w:rsid w:val="22141830"/>
    <w:rsid w:val="221D560F"/>
    <w:rsid w:val="221DF37B"/>
    <w:rsid w:val="221E1E25"/>
    <w:rsid w:val="2220CA54"/>
    <w:rsid w:val="2250201F"/>
    <w:rsid w:val="22530852"/>
    <w:rsid w:val="227D73B4"/>
    <w:rsid w:val="22870675"/>
    <w:rsid w:val="228C8940"/>
    <w:rsid w:val="22AA3C58"/>
    <w:rsid w:val="22B4BEB6"/>
    <w:rsid w:val="22BE8510"/>
    <w:rsid w:val="22CAFDBE"/>
    <w:rsid w:val="22CEA939"/>
    <w:rsid w:val="22D8E21E"/>
    <w:rsid w:val="22EAD66B"/>
    <w:rsid w:val="22F300D4"/>
    <w:rsid w:val="22F43AF9"/>
    <w:rsid w:val="2314B7CC"/>
    <w:rsid w:val="2319F21B"/>
    <w:rsid w:val="2326C45C"/>
    <w:rsid w:val="233C7642"/>
    <w:rsid w:val="235B2A57"/>
    <w:rsid w:val="23676EF2"/>
    <w:rsid w:val="237838C9"/>
    <w:rsid w:val="238290C2"/>
    <w:rsid w:val="23917B92"/>
    <w:rsid w:val="23D0F27D"/>
    <w:rsid w:val="23D78EA8"/>
    <w:rsid w:val="23DBAD8B"/>
    <w:rsid w:val="23E06DFE"/>
    <w:rsid w:val="23E7841F"/>
    <w:rsid w:val="23F02AA8"/>
    <w:rsid w:val="23F69F6F"/>
    <w:rsid w:val="23FF9D9E"/>
    <w:rsid w:val="240FBE16"/>
    <w:rsid w:val="2410EBFD"/>
    <w:rsid w:val="241A9B8D"/>
    <w:rsid w:val="2423B52D"/>
    <w:rsid w:val="2424796C"/>
    <w:rsid w:val="24378202"/>
    <w:rsid w:val="243FECDE"/>
    <w:rsid w:val="2441D8A1"/>
    <w:rsid w:val="244EBAE9"/>
    <w:rsid w:val="2454D345"/>
    <w:rsid w:val="245BB045"/>
    <w:rsid w:val="2471A1D6"/>
    <w:rsid w:val="2482758E"/>
    <w:rsid w:val="2482A6E7"/>
    <w:rsid w:val="248FA15A"/>
    <w:rsid w:val="249ABA83"/>
    <w:rsid w:val="24AF19B7"/>
    <w:rsid w:val="24B22D01"/>
    <w:rsid w:val="24B97E56"/>
    <w:rsid w:val="24C5CB97"/>
    <w:rsid w:val="24CED9AA"/>
    <w:rsid w:val="24DFA449"/>
    <w:rsid w:val="24F3C838"/>
    <w:rsid w:val="2501B235"/>
    <w:rsid w:val="25050E8C"/>
    <w:rsid w:val="251316CA"/>
    <w:rsid w:val="2514B77E"/>
    <w:rsid w:val="2519E367"/>
    <w:rsid w:val="252C9F45"/>
    <w:rsid w:val="25398A2C"/>
    <w:rsid w:val="25527ACC"/>
    <w:rsid w:val="256EECC6"/>
    <w:rsid w:val="257BE5C0"/>
    <w:rsid w:val="257D0BF6"/>
    <w:rsid w:val="25919EE0"/>
    <w:rsid w:val="25A50F9D"/>
    <w:rsid w:val="25BB835B"/>
    <w:rsid w:val="25D27FA5"/>
    <w:rsid w:val="25E18625"/>
    <w:rsid w:val="2609ED92"/>
    <w:rsid w:val="2611873D"/>
    <w:rsid w:val="26467689"/>
    <w:rsid w:val="2658E443"/>
    <w:rsid w:val="2663C7C7"/>
    <w:rsid w:val="2668099B"/>
    <w:rsid w:val="26753360"/>
    <w:rsid w:val="267B8A00"/>
    <w:rsid w:val="2681B194"/>
    <w:rsid w:val="2686D9DE"/>
    <w:rsid w:val="268CBC9D"/>
    <w:rsid w:val="268FA463"/>
    <w:rsid w:val="269E0DA8"/>
    <w:rsid w:val="26B4CB5C"/>
    <w:rsid w:val="26B86031"/>
    <w:rsid w:val="26CD6E51"/>
    <w:rsid w:val="26D27C52"/>
    <w:rsid w:val="2703604F"/>
    <w:rsid w:val="27041411"/>
    <w:rsid w:val="270E88AE"/>
    <w:rsid w:val="27171D85"/>
    <w:rsid w:val="27187048"/>
    <w:rsid w:val="272ABD8F"/>
    <w:rsid w:val="272C4963"/>
    <w:rsid w:val="274356DE"/>
    <w:rsid w:val="27727621"/>
    <w:rsid w:val="277A358F"/>
    <w:rsid w:val="27AE04EB"/>
    <w:rsid w:val="27B33497"/>
    <w:rsid w:val="27B7EA0D"/>
    <w:rsid w:val="27BB9576"/>
    <w:rsid w:val="27CEFF52"/>
    <w:rsid w:val="27D4C1F4"/>
    <w:rsid w:val="27E70F44"/>
    <w:rsid w:val="27E868EC"/>
    <w:rsid w:val="27EA179D"/>
    <w:rsid w:val="27EF71A2"/>
    <w:rsid w:val="27FB1B8B"/>
    <w:rsid w:val="2802B36B"/>
    <w:rsid w:val="2803D9FC"/>
    <w:rsid w:val="280D1399"/>
    <w:rsid w:val="2819B11A"/>
    <w:rsid w:val="281C35EB"/>
    <w:rsid w:val="2823FDF3"/>
    <w:rsid w:val="28327915"/>
    <w:rsid w:val="283AA5DD"/>
    <w:rsid w:val="284CDBBA"/>
    <w:rsid w:val="28603752"/>
    <w:rsid w:val="28610326"/>
    <w:rsid w:val="28658B06"/>
    <w:rsid w:val="2876343D"/>
    <w:rsid w:val="28766DEF"/>
    <w:rsid w:val="28C8942F"/>
    <w:rsid w:val="28D8F375"/>
    <w:rsid w:val="28E34B0D"/>
    <w:rsid w:val="28E99C4A"/>
    <w:rsid w:val="28EB2105"/>
    <w:rsid w:val="28F9770F"/>
    <w:rsid w:val="290309CD"/>
    <w:rsid w:val="2903CD87"/>
    <w:rsid w:val="290A740C"/>
    <w:rsid w:val="2920BC84"/>
    <w:rsid w:val="2928B65E"/>
    <w:rsid w:val="292AB185"/>
    <w:rsid w:val="294DB728"/>
    <w:rsid w:val="294FF3D8"/>
    <w:rsid w:val="29524120"/>
    <w:rsid w:val="29612B69"/>
    <w:rsid w:val="296177DC"/>
    <w:rsid w:val="296190EF"/>
    <w:rsid w:val="297A95BA"/>
    <w:rsid w:val="2997FC50"/>
    <w:rsid w:val="29A646F6"/>
    <w:rsid w:val="29B39D1F"/>
    <w:rsid w:val="29B6B594"/>
    <w:rsid w:val="29E69511"/>
    <w:rsid w:val="29F6237F"/>
    <w:rsid w:val="29FD6447"/>
    <w:rsid w:val="2A1AA107"/>
    <w:rsid w:val="2A2EF0E3"/>
    <w:rsid w:val="2A2F4D0E"/>
    <w:rsid w:val="2A305268"/>
    <w:rsid w:val="2A43B2CA"/>
    <w:rsid w:val="2A478B9B"/>
    <w:rsid w:val="2A4A3FCC"/>
    <w:rsid w:val="2A4F97DA"/>
    <w:rsid w:val="2A50A211"/>
    <w:rsid w:val="2A69AAE5"/>
    <w:rsid w:val="2AA27B55"/>
    <w:rsid w:val="2AA5CCC0"/>
    <w:rsid w:val="2AA7D630"/>
    <w:rsid w:val="2AA98C8B"/>
    <w:rsid w:val="2ABA0B6B"/>
    <w:rsid w:val="2ABE6AA1"/>
    <w:rsid w:val="2ACEB64F"/>
    <w:rsid w:val="2AF9AF99"/>
    <w:rsid w:val="2AFCBCA2"/>
    <w:rsid w:val="2B1234A8"/>
    <w:rsid w:val="2B165408"/>
    <w:rsid w:val="2B19578F"/>
    <w:rsid w:val="2B1F9B76"/>
    <w:rsid w:val="2B22358E"/>
    <w:rsid w:val="2B278716"/>
    <w:rsid w:val="2B290FDB"/>
    <w:rsid w:val="2B3E3FCF"/>
    <w:rsid w:val="2B4882F1"/>
    <w:rsid w:val="2B5638A7"/>
    <w:rsid w:val="2B57A230"/>
    <w:rsid w:val="2B58947F"/>
    <w:rsid w:val="2B6C6A79"/>
    <w:rsid w:val="2B7302D7"/>
    <w:rsid w:val="2B848146"/>
    <w:rsid w:val="2B8C6F4A"/>
    <w:rsid w:val="2B8F035C"/>
    <w:rsid w:val="2BB50227"/>
    <w:rsid w:val="2BB7632B"/>
    <w:rsid w:val="2BBD3444"/>
    <w:rsid w:val="2BCA4A0B"/>
    <w:rsid w:val="2BDC3871"/>
    <w:rsid w:val="2BFD4995"/>
    <w:rsid w:val="2C0EE93B"/>
    <w:rsid w:val="2C0F371A"/>
    <w:rsid w:val="2C102AC2"/>
    <w:rsid w:val="2C1B83DE"/>
    <w:rsid w:val="2C34702D"/>
    <w:rsid w:val="2C3BE328"/>
    <w:rsid w:val="2C3E2CE3"/>
    <w:rsid w:val="2C3F2049"/>
    <w:rsid w:val="2C56A892"/>
    <w:rsid w:val="2C57C5CE"/>
    <w:rsid w:val="2C64C249"/>
    <w:rsid w:val="2C6F162C"/>
    <w:rsid w:val="2C8F7253"/>
    <w:rsid w:val="2C990E64"/>
    <w:rsid w:val="2CA493E2"/>
    <w:rsid w:val="2CACD97C"/>
    <w:rsid w:val="2CB9611C"/>
    <w:rsid w:val="2CB9BBFB"/>
    <w:rsid w:val="2CBB63F2"/>
    <w:rsid w:val="2CBCA929"/>
    <w:rsid w:val="2CC634F2"/>
    <w:rsid w:val="2CC8195F"/>
    <w:rsid w:val="2CC8C2B9"/>
    <w:rsid w:val="2CDD6426"/>
    <w:rsid w:val="2CDD6FC8"/>
    <w:rsid w:val="2CE4FD70"/>
    <w:rsid w:val="2CF30505"/>
    <w:rsid w:val="2CFCF455"/>
    <w:rsid w:val="2CFD4386"/>
    <w:rsid w:val="2CFF9EB4"/>
    <w:rsid w:val="2D058BD2"/>
    <w:rsid w:val="2D1FDBBE"/>
    <w:rsid w:val="2D380F73"/>
    <w:rsid w:val="2D6F80CE"/>
    <w:rsid w:val="2D82C1C7"/>
    <w:rsid w:val="2D9660A4"/>
    <w:rsid w:val="2D98A2FC"/>
    <w:rsid w:val="2D9AB545"/>
    <w:rsid w:val="2DAFDF99"/>
    <w:rsid w:val="2DBDBCA8"/>
    <w:rsid w:val="2DC359AE"/>
    <w:rsid w:val="2DC52CDD"/>
    <w:rsid w:val="2DC96789"/>
    <w:rsid w:val="2DCCEC38"/>
    <w:rsid w:val="2DD7A25D"/>
    <w:rsid w:val="2DF02E07"/>
    <w:rsid w:val="2E18E8EC"/>
    <w:rsid w:val="2E4667BB"/>
    <w:rsid w:val="2E4BA1E5"/>
    <w:rsid w:val="2E511393"/>
    <w:rsid w:val="2E5C6F6E"/>
    <w:rsid w:val="2E5E5BF6"/>
    <w:rsid w:val="2E660AC3"/>
    <w:rsid w:val="2E6DE0C4"/>
    <w:rsid w:val="2E702B18"/>
    <w:rsid w:val="2E7922D8"/>
    <w:rsid w:val="2E8F2F9E"/>
    <w:rsid w:val="2E934334"/>
    <w:rsid w:val="2E963E58"/>
    <w:rsid w:val="2E9ADA4F"/>
    <w:rsid w:val="2E9E266D"/>
    <w:rsid w:val="2EB31624"/>
    <w:rsid w:val="2EB864D2"/>
    <w:rsid w:val="2EBBB852"/>
    <w:rsid w:val="2EC51DEF"/>
    <w:rsid w:val="2EC8F0B6"/>
    <w:rsid w:val="2EC967FB"/>
    <w:rsid w:val="2ED25107"/>
    <w:rsid w:val="2ED58A83"/>
    <w:rsid w:val="2EEED012"/>
    <w:rsid w:val="2EF6FFBD"/>
    <w:rsid w:val="2EFA2EEF"/>
    <w:rsid w:val="2F024D01"/>
    <w:rsid w:val="2F090A3B"/>
    <w:rsid w:val="2F0A45D6"/>
    <w:rsid w:val="2F0C6FF4"/>
    <w:rsid w:val="2F0FFD2A"/>
    <w:rsid w:val="2F1510B0"/>
    <w:rsid w:val="2F180FD3"/>
    <w:rsid w:val="2F18B564"/>
    <w:rsid w:val="2F25D43C"/>
    <w:rsid w:val="2F396822"/>
    <w:rsid w:val="2F4D0554"/>
    <w:rsid w:val="2F4F00F9"/>
    <w:rsid w:val="2F58161B"/>
    <w:rsid w:val="2F61D196"/>
    <w:rsid w:val="2F701550"/>
    <w:rsid w:val="2F77F335"/>
    <w:rsid w:val="2F8DD624"/>
    <w:rsid w:val="2F97A476"/>
    <w:rsid w:val="2FA94259"/>
    <w:rsid w:val="2FB6A85F"/>
    <w:rsid w:val="2FB995A4"/>
    <w:rsid w:val="2FBC24E2"/>
    <w:rsid w:val="2FCB3336"/>
    <w:rsid w:val="2FD2C9E8"/>
    <w:rsid w:val="2FF3F3BF"/>
    <w:rsid w:val="2FF47BF5"/>
    <w:rsid w:val="301154E3"/>
    <w:rsid w:val="302A3C9B"/>
    <w:rsid w:val="302F55FD"/>
    <w:rsid w:val="3038F764"/>
    <w:rsid w:val="3060DBBA"/>
    <w:rsid w:val="306ABC31"/>
    <w:rsid w:val="3092BD7C"/>
    <w:rsid w:val="30978DDE"/>
    <w:rsid w:val="309D9D0F"/>
    <w:rsid w:val="30A41455"/>
    <w:rsid w:val="30A58731"/>
    <w:rsid w:val="30ACCE09"/>
    <w:rsid w:val="30B8ACA2"/>
    <w:rsid w:val="30C0C36C"/>
    <w:rsid w:val="30C4C62D"/>
    <w:rsid w:val="30C9E6DA"/>
    <w:rsid w:val="30CE8AC4"/>
    <w:rsid w:val="30D9640C"/>
    <w:rsid w:val="30F43836"/>
    <w:rsid w:val="30F47CE3"/>
    <w:rsid w:val="30F51E5E"/>
    <w:rsid w:val="30F7C987"/>
    <w:rsid w:val="310809EA"/>
    <w:rsid w:val="3116297B"/>
    <w:rsid w:val="3116D7A3"/>
    <w:rsid w:val="3127FB01"/>
    <w:rsid w:val="3142BF96"/>
    <w:rsid w:val="314FB070"/>
    <w:rsid w:val="316FA49B"/>
    <w:rsid w:val="317BA178"/>
    <w:rsid w:val="3186D2B6"/>
    <w:rsid w:val="318C7D95"/>
    <w:rsid w:val="319C8F44"/>
    <w:rsid w:val="31A07FB8"/>
    <w:rsid w:val="31A11B04"/>
    <w:rsid w:val="31C6C2FE"/>
    <w:rsid w:val="31C9308E"/>
    <w:rsid w:val="31D58817"/>
    <w:rsid w:val="31E3F0EF"/>
    <w:rsid w:val="31F47051"/>
    <w:rsid w:val="32197D5B"/>
    <w:rsid w:val="321E5D24"/>
    <w:rsid w:val="32235DF3"/>
    <w:rsid w:val="322B8D97"/>
    <w:rsid w:val="323FB67C"/>
    <w:rsid w:val="32439062"/>
    <w:rsid w:val="324FBA4E"/>
    <w:rsid w:val="3252B064"/>
    <w:rsid w:val="326B325C"/>
    <w:rsid w:val="327CEE34"/>
    <w:rsid w:val="32846C64"/>
    <w:rsid w:val="3293D2BD"/>
    <w:rsid w:val="329466C1"/>
    <w:rsid w:val="32A37119"/>
    <w:rsid w:val="32B57D23"/>
    <w:rsid w:val="32C5904F"/>
    <w:rsid w:val="32CA5458"/>
    <w:rsid w:val="32E5CF9B"/>
    <w:rsid w:val="32FA8825"/>
    <w:rsid w:val="330540A6"/>
    <w:rsid w:val="330E2384"/>
    <w:rsid w:val="331A5FD5"/>
    <w:rsid w:val="331B0C34"/>
    <w:rsid w:val="331D0C07"/>
    <w:rsid w:val="3328E425"/>
    <w:rsid w:val="332FA023"/>
    <w:rsid w:val="333CFFD1"/>
    <w:rsid w:val="333DA03C"/>
    <w:rsid w:val="334FB17D"/>
    <w:rsid w:val="3353187B"/>
    <w:rsid w:val="335D2958"/>
    <w:rsid w:val="33623642"/>
    <w:rsid w:val="3373E434"/>
    <w:rsid w:val="339DBA51"/>
    <w:rsid w:val="33A42B9E"/>
    <w:rsid w:val="33B43E80"/>
    <w:rsid w:val="33BBF935"/>
    <w:rsid w:val="33CA4F46"/>
    <w:rsid w:val="33D8852E"/>
    <w:rsid w:val="33E7A77D"/>
    <w:rsid w:val="33F498E9"/>
    <w:rsid w:val="33F538A2"/>
    <w:rsid w:val="33F8024C"/>
    <w:rsid w:val="33FE4370"/>
    <w:rsid w:val="341B3CA7"/>
    <w:rsid w:val="34584A66"/>
    <w:rsid w:val="347323BA"/>
    <w:rsid w:val="34750258"/>
    <w:rsid w:val="34947C9F"/>
    <w:rsid w:val="34B82EE9"/>
    <w:rsid w:val="34B9E0F9"/>
    <w:rsid w:val="34BEE753"/>
    <w:rsid w:val="34D7647C"/>
    <w:rsid w:val="34E0B28E"/>
    <w:rsid w:val="34E7B2FF"/>
    <w:rsid w:val="34F8CB3C"/>
    <w:rsid w:val="34F9F018"/>
    <w:rsid w:val="351C5377"/>
    <w:rsid w:val="352C5A8A"/>
    <w:rsid w:val="3548944C"/>
    <w:rsid w:val="354D3661"/>
    <w:rsid w:val="3554C4B7"/>
    <w:rsid w:val="357A4264"/>
    <w:rsid w:val="3586AA39"/>
    <w:rsid w:val="35882953"/>
    <w:rsid w:val="35958A34"/>
    <w:rsid w:val="3598A1DB"/>
    <w:rsid w:val="359E2955"/>
    <w:rsid w:val="359E59E2"/>
    <w:rsid w:val="35A7DCC8"/>
    <w:rsid w:val="35DA6CE1"/>
    <w:rsid w:val="35E94213"/>
    <w:rsid w:val="35EC5FE9"/>
    <w:rsid w:val="35F1223D"/>
    <w:rsid w:val="35F5F276"/>
    <w:rsid w:val="35F76C0D"/>
    <w:rsid w:val="35FBA878"/>
    <w:rsid w:val="3600EC97"/>
    <w:rsid w:val="3602374D"/>
    <w:rsid w:val="360BCCE6"/>
    <w:rsid w:val="3627C278"/>
    <w:rsid w:val="362C8C1F"/>
    <w:rsid w:val="363D81ED"/>
    <w:rsid w:val="364A9007"/>
    <w:rsid w:val="364F5194"/>
    <w:rsid w:val="364FBD98"/>
    <w:rsid w:val="365CC7DB"/>
    <w:rsid w:val="3669E58F"/>
    <w:rsid w:val="366B1024"/>
    <w:rsid w:val="36764EC3"/>
    <w:rsid w:val="3683B052"/>
    <w:rsid w:val="3688614C"/>
    <w:rsid w:val="36A650DB"/>
    <w:rsid w:val="36AD14DA"/>
    <w:rsid w:val="36ADD13D"/>
    <w:rsid w:val="36AF0EAD"/>
    <w:rsid w:val="36AFCE8B"/>
    <w:rsid w:val="36C2309E"/>
    <w:rsid w:val="36D48920"/>
    <w:rsid w:val="36D68108"/>
    <w:rsid w:val="36E8B457"/>
    <w:rsid w:val="3707B95C"/>
    <w:rsid w:val="37086795"/>
    <w:rsid w:val="3723BC15"/>
    <w:rsid w:val="372A1FC1"/>
    <w:rsid w:val="374CECD0"/>
    <w:rsid w:val="37603CD6"/>
    <w:rsid w:val="3790E8C5"/>
    <w:rsid w:val="37913340"/>
    <w:rsid w:val="37988037"/>
    <w:rsid w:val="379E884E"/>
    <w:rsid w:val="37A90E25"/>
    <w:rsid w:val="37AD77B1"/>
    <w:rsid w:val="37BB0ABA"/>
    <w:rsid w:val="37CB2FF3"/>
    <w:rsid w:val="37CC74F6"/>
    <w:rsid w:val="37CF26C5"/>
    <w:rsid w:val="37D21F14"/>
    <w:rsid w:val="37DF39EC"/>
    <w:rsid w:val="37E5F6F6"/>
    <w:rsid w:val="37F49B0D"/>
    <w:rsid w:val="37F5E382"/>
    <w:rsid w:val="37F99C43"/>
    <w:rsid w:val="38006B1C"/>
    <w:rsid w:val="38109DDB"/>
    <w:rsid w:val="3819AF49"/>
    <w:rsid w:val="38203E9D"/>
    <w:rsid w:val="3820D52C"/>
    <w:rsid w:val="38279366"/>
    <w:rsid w:val="383D4A46"/>
    <w:rsid w:val="3843D072"/>
    <w:rsid w:val="386265D1"/>
    <w:rsid w:val="38792D95"/>
    <w:rsid w:val="389EBF8A"/>
    <w:rsid w:val="38A24C9E"/>
    <w:rsid w:val="38B057EC"/>
    <w:rsid w:val="38B46C3B"/>
    <w:rsid w:val="38B4A9C6"/>
    <w:rsid w:val="38DBBD58"/>
    <w:rsid w:val="38E622CF"/>
    <w:rsid w:val="390D08F5"/>
    <w:rsid w:val="39165F71"/>
    <w:rsid w:val="391D1462"/>
    <w:rsid w:val="39204ED2"/>
    <w:rsid w:val="392A5EED"/>
    <w:rsid w:val="3938B8F8"/>
    <w:rsid w:val="3946DD3B"/>
    <w:rsid w:val="3955ECCA"/>
    <w:rsid w:val="396B08B3"/>
    <w:rsid w:val="396F9A18"/>
    <w:rsid w:val="39789B3B"/>
    <w:rsid w:val="397E908A"/>
    <w:rsid w:val="398D49DA"/>
    <w:rsid w:val="3991B3E3"/>
    <w:rsid w:val="399443DD"/>
    <w:rsid w:val="39A09E9E"/>
    <w:rsid w:val="39A8F6E0"/>
    <w:rsid w:val="39C00A79"/>
    <w:rsid w:val="39D6931B"/>
    <w:rsid w:val="39D926D4"/>
    <w:rsid w:val="39E08CD0"/>
    <w:rsid w:val="3A104AC3"/>
    <w:rsid w:val="3A24E152"/>
    <w:rsid w:val="3A354315"/>
    <w:rsid w:val="3A420536"/>
    <w:rsid w:val="3A482A84"/>
    <w:rsid w:val="3A588FEE"/>
    <w:rsid w:val="3A58A9EE"/>
    <w:rsid w:val="3A5D95F5"/>
    <w:rsid w:val="3A60FED0"/>
    <w:rsid w:val="3A626800"/>
    <w:rsid w:val="3A6E275D"/>
    <w:rsid w:val="3A70B0DD"/>
    <w:rsid w:val="3A72C5DE"/>
    <w:rsid w:val="3A83363B"/>
    <w:rsid w:val="3A85019D"/>
    <w:rsid w:val="3A8568D3"/>
    <w:rsid w:val="3A981198"/>
    <w:rsid w:val="3A9C7626"/>
    <w:rsid w:val="3AAA45E6"/>
    <w:rsid w:val="3AB08678"/>
    <w:rsid w:val="3AB48C79"/>
    <w:rsid w:val="3ABA0524"/>
    <w:rsid w:val="3AC33C40"/>
    <w:rsid w:val="3ACC1B62"/>
    <w:rsid w:val="3AD94792"/>
    <w:rsid w:val="3B146B4C"/>
    <w:rsid w:val="3B200BCB"/>
    <w:rsid w:val="3B2E04E6"/>
    <w:rsid w:val="3B32B0B5"/>
    <w:rsid w:val="3B3A17FA"/>
    <w:rsid w:val="3B5184C8"/>
    <w:rsid w:val="3B60A24A"/>
    <w:rsid w:val="3B65C809"/>
    <w:rsid w:val="3B6F4ABC"/>
    <w:rsid w:val="3B6F632C"/>
    <w:rsid w:val="3B6F75FF"/>
    <w:rsid w:val="3B8588AD"/>
    <w:rsid w:val="3BC0516D"/>
    <w:rsid w:val="3BC8111D"/>
    <w:rsid w:val="3BD6E52B"/>
    <w:rsid w:val="3BDB77B7"/>
    <w:rsid w:val="3C08BC8F"/>
    <w:rsid w:val="3C1B8FB3"/>
    <w:rsid w:val="3C273061"/>
    <w:rsid w:val="3C3A26D5"/>
    <w:rsid w:val="3C4F0E9E"/>
    <w:rsid w:val="3C73F9D1"/>
    <w:rsid w:val="3C7703D6"/>
    <w:rsid w:val="3C9CCA67"/>
    <w:rsid w:val="3CB34DC9"/>
    <w:rsid w:val="3CB55072"/>
    <w:rsid w:val="3CD508A9"/>
    <w:rsid w:val="3CE79B32"/>
    <w:rsid w:val="3CE7C0C5"/>
    <w:rsid w:val="3D00E922"/>
    <w:rsid w:val="3D036A6D"/>
    <w:rsid w:val="3D140888"/>
    <w:rsid w:val="3D350F63"/>
    <w:rsid w:val="3D3EA1E5"/>
    <w:rsid w:val="3D430749"/>
    <w:rsid w:val="3D4407F7"/>
    <w:rsid w:val="3D4E007D"/>
    <w:rsid w:val="3D4E5152"/>
    <w:rsid w:val="3D5EAA29"/>
    <w:rsid w:val="3D60F314"/>
    <w:rsid w:val="3D65C715"/>
    <w:rsid w:val="3D786998"/>
    <w:rsid w:val="3D89C49A"/>
    <w:rsid w:val="3D92394A"/>
    <w:rsid w:val="3D9C3C47"/>
    <w:rsid w:val="3DA97350"/>
    <w:rsid w:val="3DB534BD"/>
    <w:rsid w:val="3DB6590B"/>
    <w:rsid w:val="3DBA3D01"/>
    <w:rsid w:val="3DC95473"/>
    <w:rsid w:val="3DDEF6E0"/>
    <w:rsid w:val="3DE3BAA0"/>
    <w:rsid w:val="3DEBEF92"/>
    <w:rsid w:val="3DF256B5"/>
    <w:rsid w:val="3E0A4B5F"/>
    <w:rsid w:val="3E21EF8F"/>
    <w:rsid w:val="3E46F875"/>
    <w:rsid w:val="3E4BB797"/>
    <w:rsid w:val="3E57750B"/>
    <w:rsid w:val="3E73C1DF"/>
    <w:rsid w:val="3E744038"/>
    <w:rsid w:val="3E7F5755"/>
    <w:rsid w:val="3E839126"/>
    <w:rsid w:val="3E8AD1BD"/>
    <w:rsid w:val="3EA64F8B"/>
    <w:rsid w:val="3EA78FF2"/>
    <w:rsid w:val="3EAAB9C0"/>
    <w:rsid w:val="3EB3852A"/>
    <w:rsid w:val="3EB3F585"/>
    <w:rsid w:val="3EB7FBD4"/>
    <w:rsid w:val="3ECF22A8"/>
    <w:rsid w:val="3EDEAF50"/>
    <w:rsid w:val="3EDF41B4"/>
    <w:rsid w:val="3EE3ED67"/>
    <w:rsid w:val="3EF7ADA5"/>
    <w:rsid w:val="3F2A7A6E"/>
    <w:rsid w:val="3F46C389"/>
    <w:rsid w:val="3F51EBEF"/>
    <w:rsid w:val="3F51FF6E"/>
    <w:rsid w:val="3F633BAC"/>
    <w:rsid w:val="3F63D9CA"/>
    <w:rsid w:val="3F650AE5"/>
    <w:rsid w:val="3F69100D"/>
    <w:rsid w:val="3F889AF6"/>
    <w:rsid w:val="3FAD277C"/>
    <w:rsid w:val="3FB86A1D"/>
    <w:rsid w:val="3FD1E6FD"/>
    <w:rsid w:val="3FD51ED3"/>
    <w:rsid w:val="3FE49C0A"/>
    <w:rsid w:val="3FEE9984"/>
    <w:rsid w:val="3FF77C5E"/>
    <w:rsid w:val="3FFB6D33"/>
    <w:rsid w:val="3FFF22F4"/>
    <w:rsid w:val="400D65EF"/>
    <w:rsid w:val="4022750F"/>
    <w:rsid w:val="40431688"/>
    <w:rsid w:val="40440868"/>
    <w:rsid w:val="4046C5AA"/>
    <w:rsid w:val="404C00FE"/>
    <w:rsid w:val="404DBC13"/>
    <w:rsid w:val="4083AF7B"/>
    <w:rsid w:val="409FA641"/>
    <w:rsid w:val="40AA64C7"/>
    <w:rsid w:val="40C81137"/>
    <w:rsid w:val="40D02CCC"/>
    <w:rsid w:val="40DB2514"/>
    <w:rsid w:val="40E1784E"/>
    <w:rsid w:val="40E6FA38"/>
    <w:rsid w:val="410DF1AF"/>
    <w:rsid w:val="411C2418"/>
    <w:rsid w:val="41503A16"/>
    <w:rsid w:val="4154A346"/>
    <w:rsid w:val="41660C94"/>
    <w:rsid w:val="4166C7D7"/>
    <w:rsid w:val="417A90BF"/>
    <w:rsid w:val="41999B19"/>
    <w:rsid w:val="419E939E"/>
    <w:rsid w:val="41AACB66"/>
    <w:rsid w:val="41AC179E"/>
    <w:rsid w:val="41B1587F"/>
    <w:rsid w:val="41BB31E8"/>
    <w:rsid w:val="41C513D5"/>
    <w:rsid w:val="41CB85EC"/>
    <w:rsid w:val="41D45A45"/>
    <w:rsid w:val="41E501E0"/>
    <w:rsid w:val="41EDEC39"/>
    <w:rsid w:val="41F32899"/>
    <w:rsid w:val="41FAF401"/>
    <w:rsid w:val="4200D34E"/>
    <w:rsid w:val="4201EB47"/>
    <w:rsid w:val="4207FAAA"/>
    <w:rsid w:val="420A68F1"/>
    <w:rsid w:val="420BF9D6"/>
    <w:rsid w:val="4213D9F0"/>
    <w:rsid w:val="4215AC10"/>
    <w:rsid w:val="4229CE85"/>
    <w:rsid w:val="42435219"/>
    <w:rsid w:val="42488E2C"/>
    <w:rsid w:val="42534C67"/>
    <w:rsid w:val="425ACA21"/>
    <w:rsid w:val="426AC2FD"/>
    <w:rsid w:val="4272193D"/>
    <w:rsid w:val="42751263"/>
    <w:rsid w:val="42A8A467"/>
    <w:rsid w:val="42AA8CBA"/>
    <w:rsid w:val="42AB51C5"/>
    <w:rsid w:val="42EA7577"/>
    <w:rsid w:val="42FA28A8"/>
    <w:rsid w:val="4303CB77"/>
    <w:rsid w:val="4314E76E"/>
    <w:rsid w:val="431609B7"/>
    <w:rsid w:val="431F2D50"/>
    <w:rsid w:val="432AF8C1"/>
    <w:rsid w:val="432B435A"/>
    <w:rsid w:val="43340A6F"/>
    <w:rsid w:val="433606FB"/>
    <w:rsid w:val="433FAB1E"/>
    <w:rsid w:val="43423692"/>
    <w:rsid w:val="434D105B"/>
    <w:rsid w:val="434E8AA4"/>
    <w:rsid w:val="4366B6D2"/>
    <w:rsid w:val="436BA402"/>
    <w:rsid w:val="436C34C9"/>
    <w:rsid w:val="43702AA6"/>
    <w:rsid w:val="4373D03D"/>
    <w:rsid w:val="43745314"/>
    <w:rsid w:val="437A220E"/>
    <w:rsid w:val="438FA088"/>
    <w:rsid w:val="4395C35B"/>
    <w:rsid w:val="43A466C8"/>
    <w:rsid w:val="43B19815"/>
    <w:rsid w:val="43C2FCFE"/>
    <w:rsid w:val="43C68EB1"/>
    <w:rsid w:val="43CC0ACF"/>
    <w:rsid w:val="43F7BEC4"/>
    <w:rsid w:val="4420C996"/>
    <w:rsid w:val="44297126"/>
    <w:rsid w:val="4437D215"/>
    <w:rsid w:val="44420034"/>
    <w:rsid w:val="44420881"/>
    <w:rsid w:val="44424662"/>
    <w:rsid w:val="44436DD8"/>
    <w:rsid w:val="4448F007"/>
    <w:rsid w:val="4449539A"/>
    <w:rsid w:val="444A4E93"/>
    <w:rsid w:val="4474A806"/>
    <w:rsid w:val="44AB782B"/>
    <w:rsid w:val="44BBFB1B"/>
    <w:rsid w:val="44BDC846"/>
    <w:rsid w:val="44C7BC69"/>
    <w:rsid w:val="44CC1E76"/>
    <w:rsid w:val="44CD6532"/>
    <w:rsid w:val="44E526F0"/>
    <w:rsid w:val="44E6A716"/>
    <w:rsid w:val="44F7C460"/>
    <w:rsid w:val="44F86670"/>
    <w:rsid w:val="44FD1D15"/>
    <w:rsid w:val="44FE1D0B"/>
    <w:rsid w:val="4504BEEF"/>
    <w:rsid w:val="450D435D"/>
    <w:rsid w:val="45140F16"/>
    <w:rsid w:val="45164572"/>
    <w:rsid w:val="452A4CCD"/>
    <w:rsid w:val="45307983"/>
    <w:rsid w:val="4530D8A9"/>
    <w:rsid w:val="453C1397"/>
    <w:rsid w:val="45640442"/>
    <w:rsid w:val="456834F1"/>
    <w:rsid w:val="456A7C3E"/>
    <w:rsid w:val="459AE872"/>
    <w:rsid w:val="459D8615"/>
    <w:rsid w:val="45A40BA6"/>
    <w:rsid w:val="45AA43E9"/>
    <w:rsid w:val="45AF0DE9"/>
    <w:rsid w:val="45D7B3C6"/>
    <w:rsid w:val="45DD9DDC"/>
    <w:rsid w:val="45E0A9D0"/>
    <w:rsid w:val="45E2AEC2"/>
    <w:rsid w:val="45E2BD48"/>
    <w:rsid w:val="45EC8C0D"/>
    <w:rsid w:val="46064C48"/>
    <w:rsid w:val="460978F9"/>
    <w:rsid w:val="460C417D"/>
    <w:rsid w:val="46116C9F"/>
    <w:rsid w:val="462F18EF"/>
    <w:rsid w:val="46490CE3"/>
    <w:rsid w:val="464DC513"/>
    <w:rsid w:val="467BD876"/>
    <w:rsid w:val="4685DBE2"/>
    <w:rsid w:val="46969091"/>
    <w:rsid w:val="469A7630"/>
    <w:rsid w:val="469E0234"/>
    <w:rsid w:val="46A4493D"/>
    <w:rsid w:val="46B6FE7F"/>
    <w:rsid w:val="46BB092F"/>
    <w:rsid w:val="46C3B7DF"/>
    <w:rsid w:val="46E958C4"/>
    <w:rsid w:val="46F36854"/>
    <w:rsid w:val="46F95987"/>
    <w:rsid w:val="46FB1F7E"/>
    <w:rsid w:val="46FE9A4F"/>
    <w:rsid w:val="46FFA627"/>
    <w:rsid w:val="470F047E"/>
    <w:rsid w:val="4713B712"/>
    <w:rsid w:val="47461676"/>
    <w:rsid w:val="474DB45E"/>
    <w:rsid w:val="4751C721"/>
    <w:rsid w:val="4753CCE1"/>
    <w:rsid w:val="47540D52"/>
    <w:rsid w:val="4755E26F"/>
    <w:rsid w:val="47717FA3"/>
    <w:rsid w:val="4776A740"/>
    <w:rsid w:val="4782CD56"/>
    <w:rsid w:val="4796C671"/>
    <w:rsid w:val="47A1C056"/>
    <w:rsid w:val="47AE930D"/>
    <w:rsid w:val="47B27681"/>
    <w:rsid w:val="47B8DD99"/>
    <w:rsid w:val="47BC6B2C"/>
    <w:rsid w:val="47D2EAAF"/>
    <w:rsid w:val="47E6D60E"/>
    <w:rsid w:val="47FDD204"/>
    <w:rsid w:val="47FE9702"/>
    <w:rsid w:val="47FF2A60"/>
    <w:rsid w:val="480845DB"/>
    <w:rsid w:val="483260F2"/>
    <w:rsid w:val="4832C4B7"/>
    <w:rsid w:val="485A04D4"/>
    <w:rsid w:val="486DDC82"/>
    <w:rsid w:val="48819F72"/>
    <w:rsid w:val="4891628C"/>
    <w:rsid w:val="48918003"/>
    <w:rsid w:val="4899A727"/>
    <w:rsid w:val="489BF0F3"/>
    <w:rsid w:val="48AD915F"/>
    <w:rsid w:val="48BD3899"/>
    <w:rsid w:val="48E9AC79"/>
    <w:rsid w:val="48EBAD57"/>
    <w:rsid w:val="48EDC66E"/>
    <w:rsid w:val="48F4F2BD"/>
    <w:rsid w:val="4903A3BD"/>
    <w:rsid w:val="4911C7DE"/>
    <w:rsid w:val="49170511"/>
    <w:rsid w:val="491935B6"/>
    <w:rsid w:val="492C7610"/>
    <w:rsid w:val="49375EBC"/>
    <w:rsid w:val="49393023"/>
    <w:rsid w:val="497F4876"/>
    <w:rsid w:val="49985B5B"/>
    <w:rsid w:val="49A9227E"/>
    <w:rsid w:val="49BFB935"/>
    <w:rsid w:val="49C12F15"/>
    <w:rsid w:val="49CE0596"/>
    <w:rsid w:val="49CE3153"/>
    <w:rsid w:val="49DD19F8"/>
    <w:rsid w:val="49DDAD1F"/>
    <w:rsid w:val="49DEF58B"/>
    <w:rsid w:val="49DF6C2A"/>
    <w:rsid w:val="49F1B882"/>
    <w:rsid w:val="4A068291"/>
    <w:rsid w:val="4A12D5E1"/>
    <w:rsid w:val="4A23F119"/>
    <w:rsid w:val="4A24329A"/>
    <w:rsid w:val="4A2D42D8"/>
    <w:rsid w:val="4A542D01"/>
    <w:rsid w:val="4A57CDBC"/>
    <w:rsid w:val="4A61D0A1"/>
    <w:rsid w:val="4A6F63A1"/>
    <w:rsid w:val="4A820187"/>
    <w:rsid w:val="4A8590E0"/>
    <w:rsid w:val="4A89D9E6"/>
    <w:rsid w:val="4A8BE518"/>
    <w:rsid w:val="4AB1FE1A"/>
    <w:rsid w:val="4AB7329D"/>
    <w:rsid w:val="4ABAFBEB"/>
    <w:rsid w:val="4ABB6222"/>
    <w:rsid w:val="4ABC0B41"/>
    <w:rsid w:val="4ADDAB06"/>
    <w:rsid w:val="4AEAD286"/>
    <w:rsid w:val="4AEC13BF"/>
    <w:rsid w:val="4AF28E21"/>
    <w:rsid w:val="4B05E3C0"/>
    <w:rsid w:val="4B0E8C2E"/>
    <w:rsid w:val="4B12D7E5"/>
    <w:rsid w:val="4B172F5A"/>
    <w:rsid w:val="4B1822B2"/>
    <w:rsid w:val="4B409CC1"/>
    <w:rsid w:val="4B63F097"/>
    <w:rsid w:val="4B65A523"/>
    <w:rsid w:val="4B89212F"/>
    <w:rsid w:val="4B8AB786"/>
    <w:rsid w:val="4B93BE49"/>
    <w:rsid w:val="4B9C25FF"/>
    <w:rsid w:val="4BA50401"/>
    <w:rsid w:val="4BA5EC7B"/>
    <w:rsid w:val="4BA6B6D5"/>
    <w:rsid w:val="4BB15AB1"/>
    <w:rsid w:val="4BD18206"/>
    <w:rsid w:val="4BD23844"/>
    <w:rsid w:val="4BDC2298"/>
    <w:rsid w:val="4BE26D25"/>
    <w:rsid w:val="4C0CF36A"/>
    <w:rsid w:val="4C44559E"/>
    <w:rsid w:val="4C6D6C37"/>
    <w:rsid w:val="4C7990E9"/>
    <w:rsid w:val="4C7DCD53"/>
    <w:rsid w:val="4CA725E2"/>
    <w:rsid w:val="4CBE7D90"/>
    <w:rsid w:val="4CC65C73"/>
    <w:rsid w:val="4CCE6416"/>
    <w:rsid w:val="4CD08CCB"/>
    <w:rsid w:val="4CE3CADD"/>
    <w:rsid w:val="4CE81ED2"/>
    <w:rsid w:val="4CF431F6"/>
    <w:rsid w:val="4CF45B5E"/>
    <w:rsid w:val="4D004318"/>
    <w:rsid w:val="4D084A21"/>
    <w:rsid w:val="4D0DFC16"/>
    <w:rsid w:val="4D14B9D6"/>
    <w:rsid w:val="4D1902CC"/>
    <w:rsid w:val="4D424558"/>
    <w:rsid w:val="4D55073A"/>
    <w:rsid w:val="4D6DBD0F"/>
    <w:rsid w:val="4D9DD1C9"/>
    <w:rsid w:val="4DA51098"/>
    <w:rsid w:val="4DB1A1BB"/>
    <w:rsid w:val="4DB510F5"/>
    <w:rsid w:val="4DC35CCD"/>
    <w:rsid w:val="4DC67194"/>
    <w:rsid w:val="4DF2E7F0"/>
    <w:rsid w:val="4E0149AE"/>
    <w:rsid w:val="4E05C4F6"/>
    <w:rsid w:val="4E07B164"/>
    <w:rsid w:val="4E07D3F2"/>
    <w:rsid w:val="4E0874F9"/>
    <w:rsid w:val="4E538490"/>
    <w:rsid w:val="4E5D9B0D"/>
    <w:rsid w:val="4E654078"/>
    <w:rsid w:val="4E7DCED0"/>
    <w:rsid w:val="4E8D46D3"/>
    <w:rsid w:val="4EA429AA"/>
    <w:rsid w:val="4EA701FB"/>
    <w:rsid w:val="4EB62631"/>
    <w:rsid w:val="4EBD0B78"/>
    <w:rsid w:val="4EBEC381"/>
    <w:rsid w:val="4EC9F4F0"/>
    <w:rsid w:val="4ED62BFC"/>
    <w:rsid w:val="4EDF1A01"/>
    <w:rsid w:val="4EFF0CC5"/>
    <w:rsid w:val="4F11E233"/>
    <w:rsid w:val="4F1DFB1A"/>
    <w:rsid w:val="4F2AD998"/>
    <w:rsid w:val="4F2E163D"/>
    <w:rsid w:val="4F318B03"/>
    <w:rsid w:val="4F38D536"/>
    <w:rsid w:val="4F3F78BD"/>
    <w:rsid w:val="4F4F702D"/>
    <w:rsid w:val="4F4FCF8F"/>
    <w:rsid w:val="4F581D70"/>
    <w:rsid w:val="4F59D414"/>
    <w:rsid w:val="4F69B83D"/>
    <w:rsid w:val="4F6D9BBA"/>
    <w:rsid w:val="4F84646B"/>
    <w:rsid w:val="4F92BAF9"/>
    <w:rsid w:val="4F941806"/>
    <w:rsid w:val="4F9D046B"/>
    <w:rsid w:val="4FB49C60"/>
    <w:rsid w:val="4FBAF109"/>
    <w:rsid w:val="4FBDEC32"/>
    <w:rsid w:val="4FC54BE3"/>
    <w:rsid w:val="4FC933A9"/>
    <w:rsid w:val="4FCED74E"/>
    <w:rsid w:val="4FD5DD38"/>
    <w:rsid w:val="4FD90965"/>
    <w:rsid w:val="4FE684C1"/>
    <w:rsid w:val="4FED8F68"/>
    <w:rsid w:val="4FEF32C5"/>
    <w:rsid w:val="5007D18C"/>
    <w:rsid w:val="5008C115"/>
    <w:rsid w:val="500DA12F"/>
    <w:rsid w:val="50211FC5"/>
    <w:rsid w:val="50335CA3"/>
    <w:rsid w:val="50384C4C"/>
    <w:rsid w:val="50470A97"/>
    <w:rsid w:val="504F0C88"/>
    <w:rsid w:val="504F598D"/>
    <w:rsid w:val="5067E05C"/>
    <w:rsid w:val="506F0EF9"/>
    <w:rsid w:val="50804719"/>
    <w:rsid w:val="508397BB"/>
    <w:rsid w:val="509E8005"/>
    <w:rsid w:val="50A2F8FB"/>
    <w:rsid w:val="50BB2B44"/>
    <w:rsid w:val="50BCBBE3"/>
    <w:rsid w:val="50C1558A"/>
    <w:rsid w:val="50CDADB5"/>
    <w:rsid w:val="50CE7A80"/>
    <w:rsid w:val="50E447F1"/>
    <w:rsid w:val="511BE012"/>
    <w:rsid w:val="51480DA2"/>
    <w:rsid w:val="514AA031"/>
    <w:rsid w:val="5166165C"/>
    <w:rsid w:val="51675644"/>
    <w:rsid w:val="5181C3E9"/>
    <w:rsid w:val="518A1D35"/>
    <w:rsid w:val="51A03EB2"/>
    <w:rsid w:val="51C1030B"/>
    <w:rsid w:val="51C4219E"/>
    <w:rsid w:val="51C7DE10"/>
    <w:rsid w:val="51E899EA"/>
    <w:rsid w:val="51E95BC2"/>
    <w:rsid w:val="51EE575B"/>
    <w:rsid w:val="51F0D6F2"/>
    <w:rsid w:val="51FBC755"/>
    <w:rsid w:val="520FB796"/>
    <w:rsid w:val="5211B832"/>
    <w:rsid w:val="521AEBCC"/>
    <w:rsid w:val="521E865E"/>
    <w:rsid w:val="52329746"/>
    <w:rsid w:val="5233B456"/>
    <w:rsid w:val="5236740A"/>
    <w:rsid w:val="5245396D"/>
    <w:rsid w:val="525CB27B"/>
    <w:rsid w:val="525D54D3"/>
    <w:rsid w:val="52644DAB"/>
    <w:rsid w:val="5266E4A2"/>
    <w:rsid w:val="52707CED"/>
    <w:rsid w:val="527D2ACE"/>
    <w:rsid w:val="52906B51"/>
    <w:rsid w:val="529BBDD6"/>
    <w:rsid w:val="529DE47C"/>
    <w:rsid w:val="529ECA67"/>
    <w:rsid w:val="52A07A7B"/>
    <w:rsid w:val="52A8746A"/>
    <w:rsid w:val="52AE8992"/>
    <w:rsid w:val="52B3987A"/>
    <w:rsid w:val="52BA8A5A"/>
    <w:rsid w:val="52C2ADD5"/>
    <w:rsid w:val="52CD6DA7"/>
    <w:rsid w:val="52EF5831"/>
    <w:rsid w:val="52F32CF9"/>
    <w:rsid w:val="52F341E2"/>
    <w:rsid w:val="53124020"/>
    <w:rsid w:val="531D253A"/>
    <w:rsid w:val="5326C160"/>
    <w:rsid w:val="53291AF8"/>
    <w:rsid w:val="5342AD5D"/>
    <w:rsid w:val="53466BE3"/>
    <w:rsid w:val="53481669"/>
    <w:rsid w:val="534AA306"/>
    <w:rsid w:val="53536E94"/>
    <w:rsid w:val="535CDC15"/>
    <w:rsid w:val="536D3E2C"/>
    <w:rsid w:val="537A56AF"/>
    <w:rsid w:val="53836CCC"/>
    <w:rsid w:val="539C6360"/>
    <w:rsid w:val="53A6F9A9"/>
    <w:rsid w:val="53B6AAFA"/>
    <w:rsid w:val="53BC0F09"/>
    <w:rsid w:val="53BD88DE"/>
    <w:rsid w:val="53BF07E9"/>
    <w:rsid w:val="53C6C73A"/>
    <w:rsid w:val="53DC828A"/>
    <w:rsid w:val="53E342EC"/>
    <w:rsid w:val="53E44E0E"/>
    <w:rsid w:val="53E856B9"/>
    <w:rsid w:val="5409AE30"/>
    <w:rsid w:val="540BF422"/>
    <w:rsid w:val="54414231"/>
    <w:rsid w:val="54596186"/>
    <w:rsid w:val="54619CED"/>
    <w:rsid w:val="5485A3DC"/>
    <w:rsid w:val="54ACAA93"/>
    <w:rsid w:val="54D8ECD8"/>
    <w:rsid w:val="54DB1A50"/>
    <w:rsid w:val="54F6AF5F"/>
    <w:rsid w:val="55053DE3"/>
    <w:rsid w:val="5508AB3D"/>
    <w:rsid w:val="550E24CF"/>
    <w:rsid w:val="55218499"/>
    <w:rsid w:val="552A7AD3"/>
    <w:rsid w:val="552F96A2"/>
    <w:rsid w:val="552FB04E"/>
    <w:rsid w:val="55316E14"/>
    <w:rsid w:val="554FAB8A"/>
    <w:rsid w:val="555C0869"/>
    <w:rsid w:val="5583C46F"/>
    <w:rsid w:val="559078A1"/>
    <w:rsid w:val="559A9954"/>
    <w:rsid w:val="559F37B7"/>
    <w:rsid w:val="55A0C6B4"/>
    <w:rsid w:val="55A17740"/>
    <w:rsid w:val="55A55CD1"/>
    <w:rsid w:val="55AA7585"/>
    <w:rsid w:val="55B01E1A"/>
    <w:rsid w:val="55BACEEF"/>
    <w:rsid w:val="55D0A594"/>
    <w:rsid w:val="55F74F46"/>
    <w:rsid w:val="56050AF8"/>
    <w:rsid w:val="5610D477"/>
    <w:rsid w:val="562D03C3"/>
    <w:rsid w:val="563FD9C3"/>
    <w:rsid w:val="564476D4"/>
    <w:rsid w:val="56450859"/>
    <w:rsid w:val="565B3EC9"/>
    <w:rsid w:val="566266E4"/>
    <w:rsid w:val="566758C7"/>
    <w:rsid w:val="566C27F1"/>
    <w:rsid w:val="5674BD39"/>
    <w:rsid w:val="567913A2"/>
    <w:rsid w:val="56850B8C"/>
    <w:rsid w:val="56859D49"/>
    <w:rsid w:val="56B05098"/>
    <w:rsid w:val="56B49A0C"/>
    <w:rsid w:val="56BC131C"/>
    <w:rsid w:val="56C77EFB"/>
    <w:rsid w:val="56CEFC34"/>
    <w:rsid w:val="56D9CB42"/>
    <w:rsid w:val="56DF53E0"/>
    <w:rsid w:val="56E66661"/>
    <w:rsid w:val="56EDD2E5"/>
    <w:rsid w:val="56EE937B"/>
    <w:rsid w:val="56F871A2"/>
    <w:rsid w:val="570EF6D7"/>
    <w:rsid w:val="572AA01E"/>
    <w:rsid w:val="572DB5C9"/>
    <w:rsid w:val="57317CFE"/>
    <w:rsid w:val="574FD507"/>
    <w:rsid w:val="5766363F"/>
    <w:rsid w:val="5770802E"/>
    <w:rsid w:val="577721EB"/>
    <w:rsid w:val="577FE1A8"/>
    <w:rsid w:val="578F8B82"/>
    <w:rsid w:val="5797511F"/>
    <w:rsid w:val="57A00456"/>
    <w:rsid w:val="57A12D80"/>
    <w:rsid w:val="57A28F70"/>
    <w:rsid w:val="57AA3E15"/>
    <w:rsid w:val="57B9A027"/>
    <w:rsid w:val="57BD9550"/>
    <w:rsid w:val="57C07292"/>
    <w:rsid w:val="57C4DC2C"/>
    <w:rsid w:val="57C7B782"/>
    <w:rsid w:val="57C96E58"/>
    <w:rsid w:val="57D28868"/>
    <w:rsid w:val="57DDD934"/>
    <w:rsid w:val="57E447CD"/>
    <w:rsid w:val="5800DEE2"/>
    <w:rsid w:val="581B2F9E"/>
    <w:rsid w:val="581BE749"/>
    <w:rsid w:val="58207243"/>
    <w:rsid w:val="582BF076"/>
    <w:rsid w:val="583D5B3F"/>
    <w:rsid w:val="584D7552"/>
    <w:rsid w:val="5855B364"/>
    <w:rsid w:val="585E02D0"/>
    <w:rsid w:val="587B379C"/>
    <w:rsid w:val="5888CAB5"/>
    <w:rsid w:val="588C23DE"/>
    <w:rsid w:val="589BDE75"/>
    <w:rsid w:val="58A62DB9"/>
    <w:rsid w:val="58A70C06"/>
    <w:rsid w:val="58B1CAF2"/>
    <w:rsid w:val="58C11A2A"/>
    <w:rsid w:val="58C87123"/>
    <w:rsid w:val="58CE3FBA"/>
    <w:rsid w:val="58D6A5CF"/>
    <w:rsid w:val="58DC4D77"/>
    <w:rsid w:val="58E39011"/>
    <w:rsid w:val="58E43AFF"/>
    <w:rsid w:val="58E473D3"/>
    <w:rsid w:val="58E77BEC"/>
    <w:rsid w:val="58FBC972"/>
    <w:rsid w:val="5902F79F"/>
    <w:rsid w:val="59256B5C"/>
    <w:rsid w:val="593EA494"/>
    <w:rsid w:val="59496908"/>
    <w:rsid w:val="596F509C"/>
    <w:rsid w:val="596FCCF0"/>
    <w:rsid w:val="5981C1FC"/>
    <w:rsid w:val="5986C911"/>
    <w:rsid w:val="59920E0A"/>
    <w:rsid w:val="5996A642"/>
    <w:rsid w:val="59A56BE5"/>
    <w:rsid w:val="59B1CA12"/>
    <w:rsid w:val="59B51FF7"/>
    <w:rsid w:val="59C1D461"/>
    <w:rsid w:val="59E4551D"/>
    <w:rsid w:val="59EBB914"/>
    <w:rsid w:val="5A10417A"/>
    <w:rsid w:val="5A14FC00"/>
    <w:rsid w:val="5A18DA31"/>
    <w:rsid w:val="5A2548F9"/>
    <w:rsid w:val="5A2C22FA"/>
    <w:rsid w:val="5A4F0955"/>
    <w:rsid w:val="5A54CF5D"/>
    <w:rsid w:val="5A55C486"/>
    <w:rsid w:val="5A71A01F"/>
    <w:rsid w:val="5A84AC74"/>
    <w:rsid w:val="5A97D376"/>
    <w:rsid w:val="5AAB6D8D"/>
    <w:rsid w:val="5AACADB9"/>
    <w:rsid w:val="5AAFA6A2"/>
    <w:rsid w:val="5AC5E496"/>
    <w:rsid w:val="5ACFF9FD"/>
    <w:rsid w:val="5AD3C616"/>
    <w:rsid w:val="5ADA6D30"/>
    <w:rsid w:val="5AE861FB"/>
    <w:rsid w:val="5B03D1F4"/>
    <w:rsid w:val="5B045548"/>
    <w:rsid w:val="5B41EA9E"/>
    <w:rsid w:val="5B53A57F"/>
    <w:rsid w:val="5B5D20B2"/>
    <w:rsid w:val="5B60A6D4"/>
    <w:rsid w:val="5B6D83AC"/>
    <w:rsid w:val="5BAD2D38"/>
    <w:rsid w:val="5BB8A381"/>
    <w:rsid w:val="5BBAA72B"/>
    <w:rsid w:val="5BBFC2D9"/>
    <w:rsid w:val="5BC521DD"/>
    <w:rsid w:val="5BD087B4"/>
    <w:rsid w:val="5C01DC58"/>
    <w:rsid w:val="5C0E5A23"/>
    <w:rsid w:val="5C0E793B"/>
    <w:rsid w:val="5C1FF2FF"/>
    <w:rsid w:val="5C2B6296"/>
    <w:rsid w:val="5C3ACE90"/>
    <w:rsid w:val="5C4A9C70"/>
    <w:rsid w:val="5C4AF0CD"/>
    <w:rsid w:val="5C4FE4F7"/>
    <w:rsid w:val="5C6D0CA8"/>
    <w:rsid w:val="5C75E0B8"/>
    <w:rsid w:val="5C764556"/>
    <w:rsid w:val="5C7F8FFF"/>
    <w:rsid w:val="5C8A01F2"/>
    <w:rsid w:val="5C8AEB79"/>
    <w:rsid w:val="5C9BD103"/>
    <w:rsid w:val="5CADB2AE"/>
    <w:rsid w:val="5CB5F3D7"/>
    <w:rsid w:val="5CBB5C7D"/>
    <w:rsid w:val="5CBE935A"/>
    <w:rsid w:val="5CD17E84"/>
    <w:rsid w:val="5CE0B853"/>
    <w:rsid w:val="5CE1803F"/>
    <w:rsid w:val="5CF7D4E2"/>
    <w:rsid w:val="5D10BB7B"/>
    <w:rsid w:val="5D12438C"/>
    <w:rsid w:val="5D1AA96A"/>
    <w:rsid w:val="5D1CA3CC"/>
    <w:rsid w:val="5D1CB479"/>
    <w:rsid w:val="5D1E3555"/>
    <w:rsid w:val="5D24052A"/>
    <w:rsid w:val="5D29FA44"/>
    <w:rsid w:val="5D535F14"/>
    <w:rsid w:val="5D71BA1F"/>
    <w:rsid w:val="5D8AA072"/>
    <w:rsid w:val="5D941B3D"/>
    <w:rsid w:val="5D9F1E26"/>
    <w:rsid w:val="5DA5862C"/>
    <w:rsid w:val="5DC157E4"/>
    <w:rsid w:val="5DD284F5"/>
    <w:rsid w:val="5DDF4024"/>
    <w:rsid w:val="5DE7C038"/>
    <w:rsid w:val="5E005C60"/>
    <w:rsid w:val="5E024C9E"/>
    <w:rsid w:val="5E13E148"/>
    <w:rsid w:val="5E13F34E"/>
    <w:rsid w:val="5E155247"/>
    <w:rsid w:val="5E23E537"/>
    <w:rsid w:val="5E2BDA55"/>
    <w:rsid w:val="5E302213"/>
    <w:rsid w:val="5E445939"/>
    <w:rsid w:val="5E4697BD"/>
    <w:rsid w:val="5E4991F4"/>
    <w:rsid w:val="5E5E955B"/>
    <w:rsid w:val="5E632604"/>
    <w:rsid w:val="5E6E8820"/>
    <w:rsid w:val="5E6EDB70"/>
    <w:rsid w:val="5E6F8BBE"/>
    <w:rsid w:val="5E79592C"/>
    <w:rsid w:val="5E7D2DE8"/>
    <w:rsid w:val="5E803E1B"/>
    <w:rsid w:val="5E846E55"/>
    <w:rsid w:val="5ED582B3"/>
    <w:rsid w:val="5EDF83E7"/>
    <w:rsid w:val="5EF13E65"/>
    <w:rsid w:val="5EF6D9DC"/>
    <w:rsid w:val="5EFDC0FE"/>
    <w:rsid w:val="5F01BAED"/>
    <w:rsid w:val="5F068561"/>
    <w:rsid w:val="5F0BC858"/>
    <w:rsid w:val="5F20CE44"/>
    <w:rsid w:val="5F2A4C29"/>
    <w:rsid w:val="5F354873"/>
    <w:rsid w:val="5F37BE9A"/>
    <w:rsid w:val="5F457FE1"/>
    <w:rsid w:val="5F64CB41"/>
    <w:rsid w:val="5F745C7F"/>
    <w:rsid w:val="5F878E1A"/>
    <w:rsid w:val="5F8A7E1A"/>
    <w:rsid w:val="5FA81575"/>
    <w:rsid w:val="5FAA2227"/>
    <w:rsid w:val="5FAD51A3"/>
    <w:rsid w:val="5FD4981E"/>
    <w:rsid w:val="5FDA0808"/>
    <w:rsid w:val="5FE40E1C"/>
    <w:rsid w:val="5FE8A7E8"/>
    <w:rsid w:val="5FF12FC3"/>
    <w:rsid w:val="5FFA3282"/>
    <w:rsid w:val="601E20B8"/>
    <w:rsid w:val="601F2137"/>
    <w:rsid w:val="6026127C"/>
    <w:rsid w:val="60296436"/>
    <w:rsid w:val="602CB259"/>
    <w:rsid w:val="60433952"/>
    <w:rsid w:val="6044773A"/>
    <w:rsid w:val="6047FD32"/>
    <w:rsid w:val="60502342"/>
    <w:rsid w:val="60504222"/>
    <w:rsid w:val="6058E7BF"/>
    <w:rsid w:val="607BB49C"/>
    <w:rsid w:val="6081FC46"/>
    <w:rsid w:val="609C2926"/>
    <w:rsid w:val="60A88B28"/>
    <w:rsid w:val="60AC7D5C"/>
    <w:rsid w:val="60AD02C6"/>
    <w:rsid w:val="60AE7FED"/>
    <w:rsid w:val="60AEC4B5"/>
    <w:rsid w:val="60DC6F2D"/>
    <w:rsid w:val="60DFBF5E"/>
    <w:rsid w:val="60E2F999"/>
    <w:rsid w:val="60E32876"/>
    <w:rsid w:val="60E707DB"/>
    <w:rsid w:val="60F15C24"/>
    <w:rsid w:val="610764A2"/>
    <w:rsid w:val="61084739"/>
    <w:rsid w:val="6114FF93"/>
    <w:rsid w:val="61235E7B"/>
    <w:rsid w:val="612814E3"/>
    <w:rsid w:val="6133D758"/>
    <w:rsid w:val="613F6C0E"/>
    <w:rsid w:val="61606371"/>
    <w:rsid w:val="61A4E613"/>
    <w:rsid w:val="61A85886"/>
    <w:rsid w:val="61AC7249"/>
    <w:rsid w:val="61E2055F"/>
    <w:rsid w:val="61E57AC6"/>
    <w:rsid w:val="61F51556"/>
    <w:rsid w:val="61FA4A67"/>
    <w:rsid w:val="61FC2E97"/>
    <w:rsid w:val="61FCCFC6"/>
    <w:rsid w:val="620CD622"/>
    <w:rsid w:val="621B0D8D"/>
    <w:rsid w:val="621FDE3C"/>
    <w:rsid w:val="6227ABF4"/>
    <w:rsid w:val="622EAE3D"/>
    <w:rsid w:val="622F9405"/>
    <w:rsid w:val="62653936"/>
    <w:rsid w:val="62678C69"/>
    <w:rsid w:val="627C9075"/>
    <w:rsid w:val="6297B1E4"/>
    <w:rsid w:val="629A9A3C"/>
    <w:rsid w:val="62A3A793"/>
    <w:rsid w:val="62ABF926"/>
    <w:rsid w:val="62BA1AE2"/>
    <w:rsid w:val="62C96879"/>
    <w:rsid w:val="62CE123E"/>
    <w:rsid w:val="62DCA769"/>
    <w:rsid w:val="62E523D9"/>
    <w:rsid w:val="62EE4AF6"/>
    <w:rsid w:val="62FA595C"/>
    <w:rsid w:val="62FF977B"/>
    <w:rsid w:val="630B6655"/>
    <w:rsid w:val="630F2F17"/>
    <w:rsid w:val="630FE4C2"/>
    <w:rsid w:val="630FF049"/>
    <w:rsid w:val="631331FA"/>
    <w:rsid w:val="6319EDA3"/>
    <w:rsid w:val="6324FF53"/>
    <w:rsid w:val="6328A526"/>
    <w:rsid w:val="633568DF"/>
    <w:rsid w:val="6337535B"/>
    <w:rsid w:val="633AE838"/>
    <w:rsid w:val="6344B264"/>
    <w:rsid w:val="634C3D5A"/>
    <w:rsid w:val="634F46BE"/>
    <w:rsid w:val="635D0C57"/>
    <w:rsid w:val="6367F4C8"/>
    <w:rsid w:val="63967CC1"/>
    <w:rsid w:val="639807D8"/>
    <w:rsid w:val="639A12F3"/>
    <w:rsid w:val="639CB47F"/>
    <w:rsid w:val="63E105F4"/>
    <w:rsid w:val="63E2481B"/>
    <w:rsid w:val="6408F888"/>
    <w:rsid w:val="6418131E"/>
    <w:rsid w:val="641A273E"/>
    <w:rsid w:val="64217C37"/>
    <w:rsid w:val="643E356C"/>
    <w:rsid w:val="6447092C"/>
    <w:rsid w:val="644B8287"/>
    <w:rsid w:val="644E7CB9"/>
    <w:rsid w:val="645F257C"/>
    <w:rsid w:val="648FDD6F"/>
    <w:rsid w:val="649946AB"/>
    <w:rsid w:val="64A3C5B0"/>
    <w:rsid w:val="64A41F9E"/>
    <w:rsid w:val="64A6FD4E"/>
    <w:rsid w:val="64A98692"/>
    <w:rsid w:val="64ABDE6D"/>
    <w:rsid w:val="64B22558"/>
    <w:rsid w:val="64B6920D"/>
    <w:rsid w:val="64C2A7C3"/>
    <w:rsid w:val="64CFEC71"/>
    <w:rsid w:val="64EF0FC3"/>
    <w:rsid w:val="64EF3192"/>
    <w:rsid w:val="64F4D505"/>
    <w:rsid w:val="64FFA94F"/>
    <w:rsid w:val="6511C1B7"/>
    <w:rsid w:val="651CA393"/>
    <w:rsid w:val="652AE476"/>
    <w:rsid w:val="6531C950"/>
    <w:rsid w:val="65324D44"/>
    <w:rsid w:val="6535F709"/>
    <w:rsid w:val="653AA88A"/>
    <w:rsid w:val="6541DB9C"/>
    <w:rsid w:val="655301CD"/>
    <w:rsid w:val="655FA437"/>
    <w:rsid w:val="6565B922"/>
    <w:rsid w:val="656ACFC3"/>
    <w:rsid w:val="656EDC6A"/>
    <w:rsid w:val="657E7D07"/>
    <w:rsid w:val="659AA433"/>
    <w:rsid w:val="659B2DA6"/>
    <w:rsid w:val="659C94E3"/>
    <w:rsid w:val="659EBF68"/>
    <w:rsid w:val="65ACB8CE"/>
    <w:rsid w:val="65D6CDE2"/>
    <w:rsid w:val="65D872F7"/>
    <w:rsid w:val="65EF87CF"/>
    <w:rsid w:val="66005C0C"/>
    <w:rsid w:val="660159CF"/>
    <w:rsid w:val="6601A25A"/>
    <w:rsid w:val="660FE587"/>
    <w:rsid w:val="6629D54C"/>
    <w:rsid w:val="665FA93B"/>
    <w:rsid w:val="66648340"/>
    <w:rsid w:val="666E3813"/>
    <w:rsid w:val="66748558"/>
    <w:rsid w:val="6679C96E"/>
    <w:rsid w:val="667D01D3"/>
    <w:rsid w:val="66BB4A9A"/>
    <w:rsid w:val="66C2C332"/>
    <w:rsid w:val="66C4EC04"/>
    <w:rsid w:val="66E1EB14"/>
    <w:rsid w:val="66F57975"/>
    <w:rsid w:val="6704A7E5"/>
    <w:rsid w:val="6720957D"/>
    <w:rsid w:val="6726260E"/>
    <w:rsid w:val="672A5CD3"/>
    <w:rsid w:val="673A2DAC"/>
    <w:rsid w:val="6740012E"/>
    <w:rsid w:val="674E0984"/>
    <w:rsid w:val="67561727"/>
    <w:rsid w:val="676FDB6F"/>
    <w:rsid w:val="6776A9B9"/>
    <w:rsid w:val="67823BA9"/>
    <w:rsid w:val="678C7FBA"/>
    <w:rsid w:val="67AB6919"/>
    <w:rsid w:val="67AEAD92"/>
    <w:rsid w:val="67B0A372"/>
    <w:rsid w:val="67B1C30A"/>
    <w:rsid w:val="67C3B145"/>
    <w:rsid w:val="67C849BD"/>
    <w:rsid w:val="67E61D43"/>
    <w:rsid w:val="67E6E574"/>
    <w:rsid w:val="6808D0CC"/>
    <w:rsid w:val="68133EEC"/>
    <w:rsid w:val="68361156"/>
    <w:rsid w:val="6847DF64"/>
    <w:rsid w:val="684B410A"/>
    <w:rsid w:val="684D606A"/>
    <w:rsid w:val="68560D06"/>
    <w:rsid w:val="685C7871"/>
    <w:rsid w:val="68671A6E"/>
    <w:rsid w:val="68701E7A"/>
    <w:rsid w:val="687CB6FF"/>
    <w:rsid w:val="687DBB75"/>
    <w:rsid w:val="6881120A"/>
    <w:rsid w:val="68860FC4"/>
    <w:rsid w:val="68B205C3"/>
    <w:rsid w:val="68C22F09"/>
    <w:rsid w:val="68C54C38"/>
    <w:rsid w:val="68C68097"/>
    <w:rsid w:val="68CBC3A1"/>
    <w:rsid w:val="68CEB938"/>
    <w:rsid w:val="68D51382"/>
    <w:rsid w:val="68F6C2F1"/>
    <w:rsid w:val="68F89ABE"/>
    <w:rsid w:val="68FCF771"/>
    <w:rsid w:val="6905FC5B"/>
    <w:rsid w:val="692E9DD9"/>
    <w:rsid w:val="69309774"/>
    <w:rsid w:val="69357BEE"/>
    <w:rsid w:val="69365C1E"/>
    <w:rsid w:val="694DAE22"/>
    <w:rsid w:val="694E44A6"/>
    <w:rsid w:val="6952B077"/>
    <w:rsid w:val="696489BB"/>
    <w:rsid w:val="6973DECD"/>
    <w:rsid w:val="697A0F80"/>
    <w:rsid w:val="697C50BD"/>
    <w:rsid w:val="69947419"/>
    <w:rsid w:val="69A0A885"/>
    <w:rsid w:val="69A3366A"/>
    <w:rsid w:val="69C29E71"/>
    <w:rsid w:val="69C49BEC"/>
    <w:rsid w:val="69D08524"/>
    <w:rsid w:val="6A02FEE9"/>
    <w:rsid w:val="6A0E0083"/>
    <w:rsid w:val="6A0EAD81"/>
    <w:rsid w:val="6A1E0916"/>
    <w:rsid w:val="6A1E1418"/>
    <w:rsid w:val="6A33588B"/>
    <w:rsid w:val="6A4189BE"/>
    <w:rsid w:val="6A45539D"/>
    <w:rsid w:val="6A51BC2E"/>
    <w:rsid w:val="6A5B5E24"/>
    <w:rsid w:val="6A818A2B"/>
    <w:rsid w:val="6A92D1A3"/>
    <w:rsid w:val="6A937B5C"/>
    <w:rsid w:val="6A9A9EC6"/>
    <w:rsid w:val="6AA2A080"/>
    <w:rsid w:val="6AAB8461"/>
    <w:rsid w:val="6AC233A1"/>
    <w:rsid w:val="6AC94E24"/>
    <w:rsid w:val="6AD34046"/>
    <w:rsid w:val="6AD4729E"/>
    <w:rsid w:val="6ADD4EF5"/>
    <w:rsid w:val="6AEA606D"/>
    <w:rsid w:val="6B04022F"/>
    <w:rsid w:val="6B2E4DAB"/>
    <w:rsid w:val="6B334E73"/>
    <w:rsid w:val="6B39F170"/>
    <w:rsid w:val="6B3B0ED9"/>
    <w:rsid w:val="6B430325"/>
    <w:rsid w:val="6B4DB3FD"/>
    <w:rsid w:val="6B679753"/>
    <w:rsid w:val="6B71FB69"/>
    <w:rsid w:val="6BB1ADF0"/>
    <w:rsid w:val="6BB93F50"/>
    <w:rsid w:val="6BC8D670"/>
    <w:rsid w:val="6BCCEE4D"/>
    <w:rsid w:val="6BD6801C"/>
    <w:rsid w:val="6BEE0238"/>
    <w:rsid w:val="6BFA3D8F"/>
    <w:rsid w:val="6C27F896"/>
    <w:rsid w:val="6C479519"/>
    <w:rsid w:val="6C5ADD20"/>
    <w:rsid w:val="6C5C566E"/>
    <w:rsid w:val="6C644428"/>
    <w:rsid w:val="6C653D51"/>
    <w:rsid w:val="6C70A6E5"/>
    <w:rsid w:val="6C877D46"/>
    <w:rsid w:val="6C9770C2"/>
    <w:rsid w:val="6C9A7094"/>
    <w:rsid w:val="6CA145B8"/>
    <w:rsid w:val="6CAE5B69"/>
    <w:rsid w:val="6CAEB9FB"/>
    <w:rsid w:val="6CBF2974"/>
    <w:rsid w:val="6CD5C1D1"/>
    <w:rsid w:val="6CE1CF92"/>
    <w:rsid w:val="6CE2F5BD"/>
    <w:rsid w:val="6CE66844"/>
    <w:rsid w:val="6CEA0BBF"/>
    <w:rsid w:val="6D037175"/>
    <w:rsid w:val="6D0AD25D"/>
    <w:rsid w:val="6D120C45"/>
    <w:rsid w:val="6D13451C"/>
    <w:rsid w:val="6D176C47"/>
    <w:rsid w:val="6D1B3AC9"/>
    <w:rsid w:val="6D30E65C"/>
    <w:rsid w:val="6D374318"/>
    <w:rsid w:val="6D3E893E"/>
    <w:rsid w:val="6D43CE89"/>
    <w:rsid w:val="6D447B90"/>
    <w:rsid w:val="6D524D6B"/>
    <w:rsid w:val="6D6DC96F"/>
    <w:rsid w:val="6D6E5E43"/>
    <w:rsid w:val="6D79B00F"/>
    <w:rsid w:val="6D7D6ACA"/>
    <w:rsid w:val="6D8F3F4F"/>
    <w:rsid w:val="6DC0E4F3"/>
    <w:rsid w:val="6DC3E256"/>
    <w:rsid w:val="6DCFB81C"/>
    <w:rsid w:val="6DD4E942"/>
    <w:rsid w:val="6DE17338"/>
    <w:rsid w:val="6DE963E1"/>
    <w:rsid w:val="6DF4719C"/>
    <w:rsid w:val="6DFA72CE"/>
    <w:rsid w:val="6E0567AC"/>
    <w:rsid w:val="6E16FEAA"/>
    <w:rsid w:val="6E3C16D8"/>
    <w:rsid w:val="6E666FD1"/>
    <w:rsid w:val="6E67E38D"/>
    <w:rsid w:val="6E907BF8"/>
    <w:rsid w:val="6E94DA94"/>
    <w:rsid w:val="6E953E1E"/>
    <w:rsid w:val="6E9602E1"/>
    <w:rsid w:val="6E99A441"/>
    <w:rsid w:val="6EA2773B"/>
    <w:rsid w:val="6EA4FAC8"/>
    <w:rsid w:val="6EBA2FCF"/>
    <w:rsid w:val="6EE18A2D"/>
    <w:rsid w:val="6EE8562D"/>
    <w:rsid w:val="6EEB83FB"/>
    <w:rsid w:val="6F1CD6E1"/>
    <w:rsid w:val="6F327AFF"/>
    <w:rsid w:val="6F5AA06A"/>
    <w:rsid w:val="6F636CD5"/>
    <w:rsid w:val="6F686795"/>
    <w:rsid w:val="6F7F92AE"/>
    <w:rsid w:val="6F8F5C43"/>
    <w:rsid w:val="6F939B90"/>
    <w:rsid w:val="6F9A8F48"/>
    <w:rsid w:val="6F9EBDB0"/>
    <w:rsid w:val="6FB55E57"/>
    <w:rsid w:val="6FB5E757"/>
    <w:rsid w:val="6FBE6219"/>
    <w:rsid w:val="6FC3009E"/>
    <w:rsid w:val="6FCC9CB3"/>
    <w:rsid w:val="6FCFA794"/>
    <w:rsid w:val="6FD45DFC"/>
    <w:rsid w:val="6FD5792E"/>
    <w:rsid w:val="6FDA61EC"/>
    <w:rsid w:val="6FDA9457"/>
    <w:rsid w:val="6FDDE569"/>
    <w:rsid w:val="6FDE7777"/>
    <w:rsid w:val="6FE530BF"/>
    <w:rsid w:val="6FF08752"/>
    <w:rsid w:val="70130F1A"/>
    <w:rsid w:val="70147F55"/>
    <w:rsid w:val="701D760B"/>
    <w:rsid w:val="7021D8EE"/>
    <w:rsid w:val="7033D5FD"/>
    <w:rsid w:val="703D13F0"/>
    <w:rsid w:val="7047B1FB"/>
    <w:rsid w:val="70565866"/>
    <w:rsid w:val="7057D846"/>
    <w:rsid w:val="705B0915"/>
    <w:rsid w:val="70982B0B"/>
    <w:rsid w:val="709EDB69"/>
    <w:rsid w:val="70A3C11A"/>
    <w:rsid w:val="70A80A1C"/>
    <w:rsid w:val="70D40294"/>
    <w:rsid w:val="70E53A4E"/>
    <w:rsid w:val="70E6D9FE"/>
    <w:rsid w:val="710C5DDF"/>
    <w:rsid w:val="71254321"/>
    <w:rsid w:val="712C74A6"/>
    <w:rsid w:val="71335750"/>
    <w:rsid w:val="714121A9"/>
    <w:rsid w:val="71518956"/>
    <w:rsid w:val="715DBF5D"/>
    <w:rsid w:val="715E9D68"/>
    <w:rsid w:val="71714D4D"/>
    <w:rsid w:val="717759DB"/>
    <w:rsid w:val="7186ECC7"/>
    <w:rsid w:val="7187C73A"/>
    <w:rsid w:val="718D6016"/>
    <w:rsid w:val="7190F07A"/>
    <w:rsid w:val="719F41B9"/>
    <w:rsid w:val="719FA15B"/>
    <w:rsid w:val="71AB0CB7"/>
    <w:rsid w:val="71AD134A"/>
    <w:rsid w:val="71CD6649"/>
    <w:rsid w:val="71D2A6B0"/>
    <w:rsid w:val="71E17370"/>
    <w:rsid w:val="71EDAAC5"/>
    <w:rsid w:val="71EDFC7E"/>
    <w:rsid w:val="71EE0DE4"/>
    <w:rsid w:val="71F51B1B"/>
    <w:rsid w:val="71FBF715"/>
    <w:rsid w:val="72054609"/>
    <w:rsid w:val="720B6B80"/>
    <w:rsid w:val="721C23E4"/>
    <w:rsid w:val="724DEB87"/>
    <w:rsid w:val="7253DB88"/>
    <w:rsid w:val="7259F1A9"/>
    <w:rsid w:val="726051F4"/>
    <w:rsid w:val="726A4CDC"/>
    <w:rsid w:val="727EC82F"/>
    <w:rsid w:val="7282EDA5"/>
    <w:rsid w:val="7289A83B"/>
    <w:rsid w:val="72B42E5E"/>
    <w:rsid w:val="72B507DD"/>
    <w:rsid w:val="72B517AE"/>
    <w:rsid w:val="72BB18BD"/>
    <w:rsid w:val="72BC347D"/>
    <w:rsid w:val="72C4CAA4"/>
    <w:rsid w:val="72C55F46"/>
    <w:rsid w:val="72C87933"/>
    <w:rsid w:val="72C920FD"/>
    <w:rsid w:val="72F1D7D0"/>
    <w:rsid w:val="730F8BF1"/>
    <w:rsid w:val="733E502A"/>
    <w:rsid w:val="73412201"/>
    <w:rsid w:val="735432F0"/>
    <w:rsid w:val="7357D9FD"/>
    <w:rsid w:val="735A44BF"/>
    <w:rsid w:val="735BDC7F"/>
    <w:rsid w:val="73696122"/>
    <w:rsid w:val="7374F46B"/>
    <w:rsid w:val="7388A53A"/>
    <w:rsid w:val="73894708"/>
    <w:rsid w:val="73910C7F"/>
    <w:rsid w:val="7393EE8D"/>
    <w:rsid w:val="7394F471"/>
    <w:rsid w:val="73A59CED"/>
    <w:rsid w:val="73A61CF0"/>
    <w:rsid w:val="73A933B7"/>
    <w:rsid w:val="73B3DF52"/>
    <w:rsid w:val="73BADD0E"/>
    <w:rsid w:val="73BF5439"/>
    <w:rsid w:val="73C615AD"/>
    <w:rsid w:val="73D6453A"/>
    <w:rsid w:val="73F933BB"/>
    <w:rsid w:val="73F94FC7"/>
    <w:rsid w:val="7402881F"/>
    <w:rsid w:val="740EF780"/>
    <w:rsid w:val="74104FB5"/>
    <w:rsid w:val="74132910"/>
    <w:rsid w:val="7416F2CB"/>
    <w:rsid w:val="741B916A"/>
    <w:rsid w:val="7426D52C"/>
    <w:rsid w:val="7439A3B2"/>
    <w:rsid w:val="74446F2E"/>
    <w:rsid w:val="744778DD"/>
    <w:rsid w:val="745103E5"/>
    <w:rsid w:val="745D9DCD"/>
    <w:rsid w:val="746B69AD"/>
    <w:rsid w:val="747C6F44"/>
    <w:rsid w:val="748B2088"/>
    <w:rsid w:val="749238CC"/>
    <w:rsid w:val="74936779"/>
    <w:rsid w:val="74C08D1B"/>
    <w:rsid w:val="74C3E24A"/>
    <w:rsid w:val="74C86E15"/>
    <w:rsid w:val="74C89926"/>
    <w:rsid w:val="74DACB14"/>
    <w:rsid w:val="74E7F078"/>
    <w:rsid w:val="74E8A9F2"/>
    <w:rsid w:val="750220B4"/>
    <w:rsid w:val="750E741C"/>
    <w:rsid w:val="75290038"/>
    <w:rsid w:val="752C6C0C"/>
    <w:rsid w:val="7531A5D7"/>
    <w:rsid w:val="7531C77F"/>
    <w:rsid w:val="753F065D"/>
    <w:rsid w:val="75432B6C"/>
    <w:rsid w:val="755274FD"/>
    <w:rsid w:val="7560A7A0"/>
    <w:rsid w:val="759BF6B9"/>
    <w:rsid w:val="759E2F6E"/>
    <w:rsid w:val="75B16D7B"/>
    <w:rsid w:val="75B1A290"/>
    <w:rsid w:val="75C59F94"/>
    <w:rsid w:val="75CBDE99"/>
    <w:rsid w:val="75D9CA75"/>
    <w:rsid w:val="75E9121B"/>
    <w:rsid w:val="75FD3CE0"/>
    <w:rsid w:val="760D034D"/>
    <w:rsid w:val="7611541E"/>
    <w:rsid w:val="7615C4BD"/>
    <w:rsid w:val="762AD642"/>
    <w:rsid w:val="762B8487"/>
    <w:rsid w:val="76347254"/>
    <w:rsid w:val="7634BCE8"/>
    <w:rsid w:val="7655B3E9"/>
    <w:rsid w:val="7658BA00"/>
    <w:rsid w:val="765A69FD"/>
    <w:rsid w:val="766F3B41"/>
    <w:rsid w:val="768E5AE0"/>
    <w:rsid w:val="76A3BEDC"/>
    <w:rsid w:val="76C06530"/>
    <w:rsid w:val="76C0C8E0"/>
    <w:rsid w:val="76C100F0"/>
    <w:rsid w:val="76D89AD0"/>
    <w:rsid w:val="76DEE681"/>
    <w:rsid w:val="771904B2"/>
    <w:rsid w:val="77198E2E"/>
    <w:rsid w:val="772A8B24"/>
    <w:rsid w:val="775687D2"/>
    <w:rsid w:val="775A702A"/>
    <w:rsid w:val="778CE312"/>
    <w:rsid w:val="778EF335"/>
    <w:rsid w:val="7797775E"/>
    <w:rsid w:val="77B2EBE5"/>
    <w:rsid w:val="77B89E96"/>
    <w:rsid w:val="77E595AC"/>
    <w:rsid w:val="77F830C7"/>
    <w:rsid w:val="780259C6"/>
    <w:rsid w:val="78102C1F"/>
    <w:rsid w:val="7821FEEE"/>
    <w:rsid w:val="7826A730"/>
    <w:rsid w:val="782AE4A5"/>
    <w:rsid w:val="78307990"/>
    <w:rsid w:val="7846A53D"/>
    <w:rsid w:val="784CF880"/>
    <w:rsid w:val="786862D2"/>
    <w:rsid w:val="786A56C2"/>
    <w:rsid w:val="78821346"/>
    <w:rsid w:val="788EC634"/>
    <w:rsid w:val="78912EE2"/>
    <w:rsid w:val="7891FAE9"/>
    <w:rsid w:val="78929495"/>
    <w:rsid w:val="78B24FC2"/>
    <w:rsid w:val="78B58065"/>
    <w:rsid w:val="78F37D61"/>
    <w:rsid w:val="7905ACE2"/>
    <w:rsid w:val="79217E74"/>
    <w:rsid w:val="79218DC1"/>
    <w:rsid w:val="7935817E"/>
    <w:rsid w:val="7936BF3F"/>
    <w:rsid w:val="79385DF7"/>
    <w:rsid w:val="7939FDBD"/>
    <w:rsid w:val="794C7C58"/>
    <w:rsid w:val="794D7D4C"/>
    <w:rsid w:val="79618DE6"/>
    <w:rsid w:val="798FD368"/>
    <w:rsid w:val="79B540A4"/>
    <w:rsid w:val="79BD9453"/>
    <w:rsid w:val="79D08BF8"/>
    <w:rsid w:val="79ED7386"/>
    <w:rsid w:val="79EE1284"/>
    <w:rsid w:val="79F05E43"/>
    <w:rsid w:val="7A0F1E66"/>
    <w:rsid w:val="7A17F5E4"/>
    <w:rsid w:val="7A2B7CA3"/>
    <w:rsid w:val="7A370E01"/>
    <w:rsid w:val="7A387823"/>
    <w:rsid w:val="7A39E387"/>
    <w:rsid w:val="7A52F656"/>
    <w:rsid w:val="7A548FCB"/>
    <w:rsid w:val="7A580DA8"/>
    <w:rsid w:val="7A60882A"/>
    <w:rsid w:val="7A7050D4"/>
    <w:rsid w:val="7A77308F"/>
    <w:rsid w:val="7A782D98"/>
    <w:rsid w:val="7A9715E3"/>
    <w:rsid w:val="7A9DA6B9"/>
    <w:rsid w:val="7AAB1DCD"/>
    <w:rsid w:val="7AC8CCA7"/>
    <w:rsid w:val="7AD26150"/>
    <w:rsid w:val="7AD50D10"/>
    <w:rsid w:val="7AD84137"/>
    <w:rsid w:val="7AE1A149"/>
    <w:rsid w:val="7AF1A230"/>
    <w:rsid w:val="7B054138"/>
    <w:rsid w:val="7B07D46C"/>
    <w:rsid w:val="7B09665A"/>
    <w:rsid w:val="7B1B8D80"/>
    <w:rsid w:val="7B387A36"/>
    <w:rsid w:val="7B469264"/>
    <w:rsid w:val="7B48ED44"/>
    <w:rsid w:val="7B861F53"/>
    <w:rsid w:val="7B87D624"/>
    <w:rsid w:val="7B892C36"/>
    <w:rsid w:val="7B91C059"/>
    <w:rsid w:val="7B96B601"/>
    <w:rsid w:val="7B991E07"/>
    <w:rsid w:val="7BAD8939"/>
    <w:rsid w:val="7BAED69D"/>
    <w:rsid w:val="7BCD7850"/>
    <w:rsid w:val="7BCEED53"/>
    <w:rsid w:val="7BD0CDCF"/>
    <w:rsid w:val="7BD2FA79"/>
    <w:rsid w:val="7BD55116"/>
    <w:rsid w:val="7BDA04CB"/>
    <w:rsid w:val="7BDB2073"/>
    <w:rsid w:val="7BE3F193"/>
    <w:rsid w:val="7BEE4999"/>
    <w:rsid w:val="7BF62BFB"/>
    <w:rsid w:val="7BF7F628"/>
    <w:rsid w:val="7C16D433"/>
    <w:rsid w:val="7C2AC925"/>
    <w:rsid w:val="7C316656"/>
    <w:rsid w:val="7C3DD248"/>
    <w:rsid w:val="7C46EB71"/>
    <w:rsid w:val="7C4793F3"/>
    <w:rsid w:val="7C4EEE6E"/>
    <w:rsid w:val="7C512B77"/>
    <w:rsid w:val="7C587CF1"/>
    <w:rsid w:val="7C6B0B28"/>
    <w:rsid w:val="7C75CCD1"/>
    <w:rsid w:val="7C7802E5"/>
    <w:rsid w:val="7C860EFF"/>
    <w:rsid w:val="7C93C6CE"/>
    <w:rsid w:val="7CB81C08"/>
    <w:rsid w:val="7CBA31F6"/>
    <w:rsid w:val="7CBBB154"/>
    <w:rsid w:val="7CCB1841"/>
    <w:rsid w:val="7CCCAB5B"/>
    <w:rsid w:val="7CD412D8"/>
    <w:rsid w:val="7CD6C0F5"/>
    <w:rsid w:val="7CE2C641"/>
    <w:rsid w:val="7CE3B243"/>
    <w:rsid w:val="7CE5C6DE"/>
    <w:rsid w:val="7CFB2D8A"/>
    <w:rsid w:val="7CFD01F7"/>
    <w:rsid w:val="7D2230FD"/>
    <w:rsid w:val="7D2DECC0"/>
    <w:rsid w:val="7D347BEB"/>
    <w:rsid w:val="7D5235C9"/>
    <w:rsid w:val="7D55591D"/>
    <w:rsid w:val="7D5D327D"/>
    <w:rsid w:val="7D61EC2D"/>
    <w:rsid w:val="7D7E3901"/>
    <w:rsid w:val="7D851506"/>
    <w:rsid w:val="7D8A543D"/>
    <w:rsid w:val="7D8AADE9"/>
    <w:rsid w:val="7D8DA8F7"/>
    <w:rsid w:val="7D96B8A4"/>
    <w:rsid w:val="7DA89C2B"/>
    <w:rsid w:val="7DAD5933"/>
    <w:rsid w:val="7DB55BFB"/>
    <w:rsid w:val="7DB9007A"/>
    <w:rsid w:val="7DC6D9B7"/>
    <w:rsid w:val="7DDACA3F"/>
    <w:rsid w:val="7DEE9635"/>
    <w:rsid w:val="7E0C1E52"/>
    <w:rsid w:val="7E131405"/>
    <w:rsid w:val="7E351273"/>
    <w:rsid w:val="7E355738"/>
    <w:rsid w:val="7E3591F9"/>
    <w:rsid w:val="7E502186"/>
    <w:rsid w:val="7EAC7C72"/>
    <w:rsid w:val="7EADE837"/>
    <w:rsid w:val="7ECDCBC3"/>
    <w:rsid w:val="7EE885DF"/>
    <w:rsid w:val="7EEAA231"/>
    <w:rsid w:val="7EEB10D6"/>
    <w:rsid w:val="7EFA1C26"/>
    <w:rsid w:val="7F01F914"/>
    <w:rsid w:val="7F06C96B"/>
    <w:rsid w:val="7F1BCFCA"/>
    <w:rsid w:val="7F1F87C6"/>
    <w:rsid w:val="7F36FA9E"/>
    <w:rsid w:val="7F3C21E4"/>
    <w:rsid w:val="7F3DD122"/>
    <w:rsid w:val="7F42234F"/>
    <w:rsid w:val="7F5DC57A"/>
    <w:rsid w:val="7F64A1C4"/>
    <w:rsid w:val="7F712801"/>
    <w:rsid w:val="7F765BB8"/>
    <w:rsid w:val="7F865344"/>
    <w:rsid w:val="7F88DAC3"/>
    <w:rsid w:val="7F92D77B"/>
    <w:rsid w:val="7FC2F803"/>
    <w:rsid w:val="7FD2A5D9"/>
    <w:rsid w:val="7FD5E82F"/>
    <w:rsid w:val="7FD97A0D"/>
    <w:rsid w:val="7FDF01C3"/>
    <w:rsid w:val="7FEB8B34"/>
    <w:rsid w:val="7FFA3655"/>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4A7FB"/>
  <w15:docId w15:val="{4599D280-811B-40B3-8E75-BCC8D889B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fr"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C2CD5"/>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C2CD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9404A8"/>
    <w:rPr>
      <w:b/>
      <w:bCs/>
    </w:rPr>
  </w:style>
  <w:style w:type="character" w:customStyle="1" w:styleId="CommentSubjectChar">
    <w:name w:val="Comment Subject Char"/>
    <w:basedOn w:val="CommentTextChar"/>
    <w:link w:val="CommentSubject"/>
    <w:uiPriority w:val="99"/>
    <w:semiHidden/>
    <w:rsid w:val="009404A8"/>
    <w:rPr>
      <w:b/>
      <w:bCs/>
      <w:sz w:val="20"/>
      <w:szCs w:val="20"/>
    </w:rPr>
  </w:style>
  <w:style w:type="character" w:styleId="Hyperlink">
    <w:name w:val="Hyperlink"/>
    <w:basedOn w:val="DefaultParagraphFont"/>
    <w:uiPriority w:val="99"/>
    <w:unhideWhenUsed/>
    <w:rsid w:val="00EB063B"/>
    <w:rPr>
      <w:color w:val="0000FF" w:themeColor="hyperlink"/>
      <w:u w:val="single"/>
    </w:rPr>
  </w:style>
  <w:style w:type="character" w:customStyle="1" w:styleId="UnresolvedMention1">
    <w:name w:val="Unresolved Mention1"/>
    <w:basedOn w:val="DefaultParagraphFont"/>
    <w:uiPriority w:val="99"/>
    <w:semiHidden/>
    <w:unhideWhenUsed/>
    <w:rsid w:val="00EB063B"/>
    <w:rPr>
      <w:color w:val="605E5C"/>
      <w:shd w:val="clear" w:color="auto" w:fill="E1DFDD"/>
    </w:rPr>
  </w:style>
  <w:style w:type="paragraph" w:styleId="Revision">
    <w:name w:val="Revision"/>
    <w:hidden/>
    <w:uiPriority w:val="99"/>
    <w:semiHidden/>
    <w:rsid w:val="002B2CAF"/>
    <w:pPr>
      <w:spacing w:line="240" w:lineRule="auto"/>
    </w:pPr>
  </w:style>
  <w:style w:type="paragraph" w:styleId="Header">
    <w:name w:val="header"/>
    <w:basedOn w:val="Normal"/>
    <w:link w:val="HeaderChar"/>
    <w:uiPriority w:val="99"/>
    <w:unhideWhenUsed/>
    <w:rsid w:val="00E0019A"/>
    <w:pPr>
      <w:tabs>
        <w:tab w:val="center" w:pos="4680"/>
        <w:tab w:val="right" w:pos="9360"/>
      </w:tabs>
      <w:spacing w:line="240" w:lineRule="auto"/>
    </w:pPr>
  </w:style>
  <w:style w:type="character" w:customStyle="1" w:styleId="HeaderChar">
    <w:name w:val="Header Char"/>
    <w:basedOn w:val="DefaultParagraphFont"/>
    <w:link w:val="Header"/>
    <w:uiPriority w:val="99"/>
    <w:rsid w:val="00E0019A"/>
  </w:style>
  <w:style w:type="paragraph" w:styleId="Footer">
    <w:name w:val="footer"/>
    <w:basedOn w:val="Normal"/>
    <w:link w:val="FooterChar"/>
    <w:uiPriority w:val="99"/>
    <w:unhideWhenUsed/>
    <w:rsid w:val="00E0019A"/>
    <w:pPr>
      <w:tabs>
        <w:tab w:val="center" w:pos="4680"/>
        <w:tab w:val="right" w:pos="9360"/>
      </w:tabs>
      <w:spacing w:line="240" w:lineRule="auto"/>
    </w:pPr>
  </w:style>
  <w:style w:type="character" w:customStyle="1" w:styleId="FooterChar">
    <w:name w:val="Footer Char"/>
    <w:basedOn w:val="DefaultParagraphFont"/>
    <w:link w:val="Footer"/>
    <w:uiPriority w:val="99"/>
    <w:rsid w:val="00E0019A"/>
  </w:style>
  <w:style w:type="paragraph" w:customStyle="1" w:styleId="noticebibliooeuvre">
    <w:name w:val="noticebibliooeuvre"/>
    <w:basedOn w:val="Normal"/>
    <w:rsid w:val="00F156A4"/>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paragraph" w:styleId="NormalWeb">
    <w:name w:val="Normal (Web)"/>
    <w:basedOn w:val="Normal"/>
    <w:uiPriority w:val="99"/>
    <w:unhideWhenUsed/>
    <w:rsid w:val="002C2A93"/>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styleId="FollowedHyperlink">
    <w:name w:val="FollowedHyperlink"/>
    <w:basedOn w:val="DefaultParagraphFont"/>
    <w:uiPriority w:val="99"/>
    <w:semiHidden/>
    <w:unhideWhenUsed/>
    <w:rsid w:val="00847FAA"/>
    <w:rPr>
      <w:color w:val="800080" w:themeColor="followedHyperlink"/>
      <w:u w:val="single"/>
    </w:rPr>
  </w:style>
  <w:style w:type="character" w:styleId="Emphasis">
    <w:name w:val="Emphasis"/>
    <w:basedOn w:val="DefaultParagraphFont"/>
    <w:uiPriority w:val="20"/>
    <w:qFormat/>
    <w:rsid w:val="00AE65C5"/>
    <w:rPr>
      <w:i/>
      <w:iCs/>
    </w:rPr>
  </w:style>
  <w:style w:type="paragraph" w:styleId="ListParagraph">
    <w:name w:val="List Paragraph"/>
    <w:basedOn w:val="Normal"/>
    <w:uiPriority w:val="34"/>
    <w:qFormat/>
    <w:rsid w:val="003C6857"/>
    <w:pPr>
      <w:ind w:left="720"/>
      <w:contextualSpacing/>
    </w:pPr>
  </w:style>
  <w:style w:type="character" w:customStyle="1" w:styleId="Heading1Char">
    <w:name w:val="Heading 1 Char"/>
    <w:basedOn w:val="DefaultParagraphFont"/>
    <w:link w:val="Heading1"/>
    <w:uiPriority w:val="9"/>
    <w:rsid w:val="00A573FB"/>
    <w:rPr>
      <w:sz w:val="40"/>
      <w:szCs w:val="40"/>
    </w:rPr>
  </w:style>
  <w:style w:type="character" w:customStyle="1" w:styleId="Heading2Char">
    <w:name w:val="Heading 2 Char"/>
    <w:basedOn w:val="DefaultParagraphFont"/>
    <w:link w:val="Heading2"/>
    <w:uiPriority w:val="9"/>
    <w:rsid w:val="00A573FB"/>
    <w:rPr>
      <w:sz w:val="32"/>
      <w:szCs w:val="32"/>
    </w:rPr>
  </w:style>
  <w:style w:type="character" w:customStyle="1" w:styleId="Heading3Char">
    <w:name w:val="Heading 3 Char"/>
    <w:basedOn w:val="DefaultParagraphFont"/>
    <w:link w:val="Heading3"/>
    <w:uiPriority w:val="9"/>
    <w:rsid w:val="00A573FB"/>
    <w:rPr>
      <w:color w:val="434343"/>
      <w:sz w:val="28"/>
      <w:szCs w:val="28"/>
    </w:rPr>
  </w:style>
  <w:style w:type="character" w:styleId="Strong">
    <w:name w:val="Strong"/>
    <w:basedOn w:val="DefaultParagraphFont"/>
    <w:uiPriority w:val="22"/>
    <w:qFormat/>
    <w:rsid w:val="009E2B1D"/>
    <w:rPr>
      <w:b/>
      <w:bCs/>
    </w:rPr>
  </w:style>
  <w:style w:type="character" w:customStyle="1" w:styleId="familyname">
    <w:name w:val="familyname"/>
    <w:basedOn w:val="DefaultParagraphFont"/>
    <w:rsid w:val="009E2B1D"/>
  </w:style>
  <w:style w:type="character" w:customStyle="1" w:styleId="normaltextrun">
    <w:name w:val="normaltextrun"/>
    <w:basedOn w:val="DefaultParagraphFont"/>
    <w:rsid w:val="002733B9"/>
  </w:style>
  <w:style w:type="paragraph" w:customStyle="1" w:styleId="paragraph">
    <w:name w:val="paragraph"/>
    <w:basedOn w:val="Normal"/>
    <w:rsid w:val="00F45C14"/>
    <w:pPr>
      <w:spacing w:before="100" w:beforeAutospacing="1" w:after="100" w:afterAutospacing="1" w:line="240" w:lineRule="auto"/>
    </w:pPr>
    <w:rPr>
      <w:rFonts w:ascii="Times New Roman" w:eastAsia="Times New Roman" w:hAnsi="Times New Roman" w:cs="Times New Roman"/>
      <w:sz w:val="24"/>
      <w:szCs w:val="24"/>
      <w:lang w:val="en-CA"/>
    </w:rPr>
  </w:style>
  <w:style w:type="character" w:customStyle="1" w:styleId="eop">
    <w:name w:val="eop"/>
    <w:basedOn w:val="DefaultParagraphFont"/>
    <w:rsid w:val="00F45C14"/>
  </w:style>
  <w:style w:type="table" w:styleId="TableGrid">
    <w:name w:val="Table Grid"/>
    <w:basedOn w:val="TableNormal"/>
    <w:uiPriority w:val="39"/>
    <w:rsid w:val="00E3014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4945">
      <w:bodyDiv w:val="1"/>
      <w:marLeft w:val="0"/>
      <w:marRight w:val="0"/>
      <w:marTop w:val="0"/>
      <w:marBottom w:val="0"/>
      <w:divBdr>
        <w:top w:val="none" w:sz="0" w:space="0" w:color="auto"/>
        <w:left w:val="none" w:sz="0" w:space="0" w:color="auto"/>
        <w:bottom w:val="none" w:sz="0" w:space="0" w:color="auto"/>
        <w:right w:val="none" w:sz="0" w:space="0" w:color="auto"/>
      </w:divBdr>
    </w:div>
    <w:div w:id="12651943">
      <w:bodyDiv w:val="1"/>
      <w:marLeft w:val="0"/>
      <w:marRight w:val="0"/>
      <w:marTop w:val="0"/>
      <w:marBottom w:val="0"/>
      <w:divBdr>
        <w:top w:val="none" w:sz="0" w:space="0" w:color="auto"/>
        <w:left w:val="none" w:sz="0" w:space="0" w:color="auto"/>
        <w:bottom w:val="none" w:sz="0" w:space="0" w:color="auto"/>
        <w:right w:val="none" w:sz="0" w:space="0" w:color="auto"/>
      </w:divBdr>
    </w:div>
    <w:div w:id="27803155">
      <w:bodyDiv w:val="1"/>
      <w:marLeft w:val="0"/>
      <w:marRight w:val="0"/>
      <w:marTop w:val="0"/>
      <w:marBottom w:val="0"/>
      <w:divBdr>
        <w:top w:val="none" w:sz="0" w:space="0" w:color="auto"/>
        <w:left w:val="none" w:sz="0" w:space="0" w:color="auto"/>
        <w:bottom w:val="none" w:sz="0" w:space="0" w:color="auto"/>
        <w:right w:val="none" w:sz="0" w:space="0" w:color="auto"/>
      </w:divBdr>
      <w:divsChild>
        <w:div w:id="1056591681">
          <w:marLeft w:val="480"/>
          <w:marRight w:val="0"/>
          <w:marTop w:val="0"/>
          <w:marBottom w:val="0"/>
          <w:divBdr>
            <w:top w:val="none" w:sz="0" w:space="0" w:color="auto"/>
            <w:left w:val="none" w:sz="0" w:space="0" w:color="auto"/>
            <w:bottom w:val="none" w:sz="0" w:space="0" w:color="auto"/>
            <w:right w:val="none" w:sz="0" w:space="0" w:color="auto"/>
          </w:divBdr>
          <w:divsChild>
            <w:div w:id="166666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66759">
      <w:bodyDiv w:val="1"/>
      <w:marLeft w:val="0"/>
      <w:marRight w:val="0"/>
      <w:marTop w:val="0"/>
      <w:marBottom w:val="0"/>
      <w:divBdr>
        <w:top w:val="none" w:sz="0" w:space="0" w:color="auto"/>
        <w:left w:val="none" w:sz="0" w:space="0" w:color="auto"/>
        <w:bottom w:val="none" w:sz="0" w:space="0" w:color="auto"/>
        <w:right w:val="none" w:sz="0" w:space="0" w:color="auto"/>
      </w:divBdr>
      <w:divsChild>
        <w:div w:id="1407071656">
          <w:marLeft w:val="480"/>
          <w:marRight w:val="0"/>
          <w:marTop w:val="0"/>
          <w:marBottom w:val="0"/>
          <w:divBdr>
            <w:top w:val="none" w:sz="0" w:space="0" w:color="auto"/>
            <w:left w:val="none" w:sz="0" w:space="0" w:color="auto"/>
            <w:bottom w:val="none" w:sz="0" w:space="0" w:color="auto"/>
            <w:right w:val="none" w:sz="0" w:space="0" w:color="auto"/>
          </w:divBdr>
          <w:divsChild>
            <w:div w:id="1770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75206">
      <w:bodyDiv w:val="1"/>
      <w:marLeft w:val="0"/>
      <w:marRight w:val="0"/>
      <w:marTop w:val="0"/>
      <w:marBottom w:val="0"/>
      <w:divBdr>
        <w:top w:val="none" w:sz="0" w:space="0" w:color="auto"/>
        <w:left w:val="none" w:sz="0" w:space="0" w:color="auto"/>
        <w:bottom w:val="none" w:sz="0" w:space="0" w:color="auto"/>
        <w:right w:val="none" w:sz="0" w:space="0" w:color="auto"/>
      </w:divBdr>
    </w:div>
    <w:div w:id="48505822">
      <w:bodyDiv w:val="1"/>
      <w:marLeft w:val="0"/>
      <w:marRight w:val="0"/>
      <w:marTop w:val="0"/>
      <w:marBottom w:val="0"/>
      <w:divBdr>
        <w:top w:val="none" w:sz="0" w:space="0" w:color="auto"/>
        <w:left w:val="none" w:sz="0" w:space="0" w:color="auto"/>
        <w:bottom w:val="none" w:sz="0" w:space="0" w:color="auto"/>
        <w:right w:val="none" w:sz="0" w:space="0" w:color="auto"/>
      </w:divBdr>
      <w:divsChild>
        <w:div w:id="1778940673">
          <w:marLeft w:val="480"/>
          <w:marRight w:val="0"/>
          <w:marTop w:val="0"/>
          <w:marBottom w:val="0"/>
          <w:divBdr>
            <w:top w:val="none" w:sz="0" w:space="0" w:color="auto"/>
            <w:left w:val="none" w:sz="0" w:space="0" w:color="auto"/>
            <w:bottom w:val="none" w:sz="0" w:space="0" w:color="auto"/>
            <w:right w:val="none" w:sz="0" w:space="0" w:color="auto"/>
          </w:divBdr>
          <w:divsChild>
            <w:div w:id="195737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5068">
      <w:bodyDiv w:val="1"/>
      <w:marLeft w:val="0"/>
      <w:marRight w:val="0"/>
      <w:marTop w:val="0"/>
      <w:marBottom w:val="0"/>
      <w:divBdr>
        <w:top w:val="none" w:sz="0" w:space="0" w:color="auto"/>
        <w:left w:val="none" w:sz="0" w:space="0" w:color="auto"/>
        <w:bottom w:val="none" w:sz="0" w:space="0" w:color="auto"/>
        <w:right w:val="none" w:sz="0" w:space="0" w:color="auto"/>
      </w:divBdr>
      <w:divsChild>
        <w:div w:id="1442410534">
          <w:marLeft w:val="480"/>
          <w:marRight w:val="0"/>
          <w:marTop w:val="0"/>
          <w:marBottom w:val="0"/>
          <w:divBdr>
            <w:top w:val="none" w:sz="0" w:space="0" w:color="auto"/>
            <w:left w:val="none" w:sz="0" w:space="0" w:color="auto"/>
            <w:bottom w:val="none" w:sz="0" w:space="0" w:color="auto"/>
            <w:right w:val="none" w:sz="0" w:space="0" w:color="auto"/>
          </w:divBdr>
          <w:divsChild>
            <w:div w:id="134447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63852">
      <w:bodyDiv w:val="1"/>
      <w:marLeft w:val="0"/>
      <w:marRight w:val="0"/>
      <w:marTop w:val="0"/>
      <w:marBottom w:val="0"/>
      <w:divBdr>
        <w:top w:val="none" w:sz="0" w:space="0" w:color="auto"/>
        <w:left w:val="none" w:sz="0" w:space="0" w:color="auto"/>
        <w:bottom w:val="none" w:sz="0" w:space="0" w:color="auto"/>
        <w:right w:val="none" w:sz="0" w:space="0" w:color="auto"/>
      </w:divBdr>
      <w:divsChild>
        <w:div w:id="302850394">
          <w:marLeft w:val="480"/>
          <w:marRight w:val="0"/>
          <w:marTop w:val="0"/>
          <w:marBottom w:val="0"/>
          <w:divBdr>
            <w:top w:val="none" w:sz="0" w:space="0" w:color="auto"/>
            <w:left w:val="none" w:sz="0" w:space="0" w:color="auto"/>
            <w:bottom w:val="none" w:sz="0" w:space="0" w:color="auto"/>
            <w:right w:val="none" w:sz="0" w:space="0" w:color="auto"/>
          </w:divBdr>
          <w:divsChild>
            <w:div w:id="144719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12176">
      <w:bodyDiv w:val="1"/>
      <w:marLeft w:val="0"/>
      <w:marRight w:val="0"/>
      <w:marTop w:val="0"/>
      <w:marBottom w:val="0"/>
      <w:divBdr>
        <w:top w:val="none" w:sz="0" w:space="0" w:color="auto"/>
        <w:left w:val="none" w:sz="0" w:space="0" w:color="auto"/>
        <w:bottom w:val="none" w:sz="0" w:space="0" w:color="auto"/>
        <w:right w:val="none" w:sz="0" w:space="0" w:color="auto"/>
      </w:divBdr>
    </w:div>
    <w:div w:id="197932863">
      <w:bodyDiv w:val="1"/>
      <w:marLeft w:val="0"/>
      <w:marRight w:val="0"/>
      <w:marTop w:val="0"/>
      <w:marBottom w:val="0"/>
      <w:divBdr>
        <w:top w:val="none" w:sz="0" w:space="0" w:color="auto"/>
        <w:left w:val="none" w:sz="0" w:space="0" w:color="auto"/>
        <w:bottom w:val="none" w:sz="0" w:space="0" w:color="auto"/>
        <w:right w:val="none" w:sz="0" w:space="0" w:color="auto"/>
      </w:divBdr>
      <w:divsChild>
        <w:div w:id="763261266">
          <w:marLeft w:val="480"/>
          <w:marRight w:val="0"/>
          <w:marTop w:val="0"/>
          <w:marBottom w:val="0"/>
          <w:divBdr>
            <w:top w:val="none" w:sz="0" w:space="0" w:color="auto"/>
            <w:left w:val="none" w:sz="0" w:space="0" w:color="auto"/>
            <w:bottom w:val="none" w:sz="0" w:space="0" w:color="auto"/>
            <w:right w:val="none" w:sz="0" w:space="0" w:color="auto"/>
          </w:divBdr>
          <w:divsChild>
            <w:div w:id="14485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75677">
      <w:bodyDiv w:val="1"/>
      <w:marLeft w:val="0"/>
      <w:marRight w:val="0"/>
      <w:marTop w:val="0"/>
      <w:marBottom w:val="0"/>
      <w:divBdr>
        <w:top w:val="none" w:sz="0" w:space="0" w:color="auto"/>
        <w:left w:val="none" w:sz="0" w:space="0" w:color="auto"/>
        <w:bottom w:val="none" w:sz="0" w:space="0" w:color="auto"/>
        <w:right w:val="none" w:sz="0" w:space="0" w:color="auto"/>
      </w:divBdr>
    </w:div>
    <w:div w:id="204680182">
      <w:bodyDiv w:val="1"/>
      <w:marLeft w:val="0"/>
      <w:marRight w:val="0"/>
      <w:marTop w:val="0"/>
      <w:marBottom w:val="0"/>
      <w:divBdr>
        <w:top w:val="none" w:sz="0" w:space="0" w:color="auto"/>
        <w:left w:val="none" w:sz="0" w:space="0" w:color="auto"/>
        <w:bottom w:val="none" w:sz="0" w:space="0" w:color="auto"/>
        <w:right w:val="none" w:sz="0" w:space="0" w:color="auto"/>
      </w:divBdr>
    </w:div>
    <w:div w:id="216552903">
      <w:bodyDiv w:val="1"/>
      <w:marLeft w:val="0"/>
      <w:marRight w:val="0"/>
      <w:marTop w:val="0"/>
      <w:marBottom w:val="0"/>
      <w:divBdr>
        <w:top w:val="none" w:sz="0" w:space="0" w:color="auto"/>
        <w:left w:val="none" w:sz="0" w:space="0" w:color="auto"/>
        <w:bottom w:val="none" w:sz="0" w:space="0" w:color="auto"/>
        <w:right w:val="none" w:sz="0" w:space="0" w:color="auto"/>
      </w:divBdr>
      <w:divsChild>
        <w:div w:id="1985813863">
          <w:marLeft w:val="480"/>
          <w:marRight w:val="0"/>
          <w:marTop w:val="0"/>
          <w:marBottom w:val="0"/>
          <w:divBdr>
            <w:top w:val="none" w:sz="0" w:space="0" w:color="auto"/>
            <w:left w:val="none" w:sz="0" w:space="0" w:color="auto"/>
            <w:bottom w:val="none" w:sz="0" w:space="0" w:color="auto"/>
            <w:right w:val="none" w:sz="0" w:space="0" w:color="auto"/>
          </w:divBdr>
          <w:divsChild>
            <w:div w:id="107821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281823">
      <w:bodyDiv w:val="1"/>
      <w:marLeft w:val="0"/>
      <w:marRight w:val="0"/>
      <w:marTop w:val="0"/>
      <w:marBottom w:val="0"/>
      <w:divBdr>
        <w:top w:val="none" w:sz="0" w:space="0" w:color="auto"/>
        <w:left w:val="none" w:sz="0" w:space="0" w:color="auto"/>
        <w:bottom w:val="none" w:sz="0" w:space="0" w:color="auto"/>
        <w:right w:val="none" w:sz="0" w:space="0" w:color="auto"/>
      </w:divBdr>
      <w:divsChild>
        <w:div w:id="144204373">
          <w:marLeft w:val="480"/>
          <w:marRight w:val="0"/>
          <w:marTop w:val="0"/>
          <w:marBottom w:val="0"/>
          <w:divBdr>
            <w:top w:val="none" w:sz="0" w:space="0" w:color="auto"/>
            <w:left w:val="none" w:sz="0" w:space="0" w:color="auto"/>
            <w:bottom w:val="none" w:sz="0" w:space="0" w:color="auto"/>
            <w:right w:val="none" w:sz="0" w:space="0" w:color="auto"/>
          </w:divBdr>
          <w:divsChild>
            <w:div w:id="153854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422507">
      <w:bodyDiv w:val="1"/>
      <w:marLeft w:val="0"/>
      <w:marRight w:val="0"/>
      <w:marTop w:val="0"/>
      <w:marBottom w:val="0"/>
      <w:divBdr>
        <w:top w:val="none" w:sz="0" w:space="0" w:color="auto"/>
        <w:left w:val="none" w:sz="0" w:space="0" w:color="auto"/>
        <w:bottom w:val="none" w:sz="0" w:space="0" w:color="auto"/>
        <w:right w:val="none" w:sz="0" w:space="0" w:color="auto"/>
      </w:divBdr>
      <w:divsChild>
        <w:div w:id="1066800106">
          <w:marLeft w:val="480"/>
          <w:marRight w:val="0"/>
          <w:marTop w:val="0"/>
          <w:marBottom w:val="0"/>
          <w:divBdr>
            <w:top w:val="none" w:sz="0" w:space="0" w:color="auto"/>
            <w:left w:val="none" w:sz="0" w:space="0" w:color="auto"/>
            <w:bottom w:val="none" w:sz="0" w:space="0" w:color="auto"/>
            <w:right w:val="none" w:sz="0" w:space="0" w:color="auto"/>
          </w:divBdr>
          <w:divsChild>
            <w:div w:id="17447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938386">
      <w:bodyDiv w:val="1"/>
      <w:marLeft w:val="0"/>
      <w:marRight w:val="0"/>
      <w:marTop w:val="0"/>
      <w:marBottom w:val="0"/>
      <w:divBdr>
        <w:top w:val="none" w:sz="0" w:space="0" w:color="auto"/>
        <w:left w:val="none" w:sz="0" w:space="0" w:color="auto"/>
        <w:bottom w:val="none" w:sz="0" w:space="0" w:color="auto"/>
        <w:right w:val="none" w:sz="0" w:space="0" w:color="auto"/>
      </w:divBdr>
    </w:div>
    <w:div w:id="242379043">
      <w:bodyDiv w:val="1"/>
      <w:marLeft w:val="0"/>
      <w:marRight w:val="0"/>
      <w:marTop w:val="0"/>
      <w:marBottom w:val="0"/>
      <w:divBdr>
        <w:top w:val="none" w:sz="0" w:space="0" w:color="auto"/>
        <w:left w:val="none" w:sz="0" w:space="0" w:color="auto"/>
        <w:bottom w:val="none" w:sz="0" w:space="0" w:color="auto"/>
        <w:right w:val="none" w:sz="0" w:space="0" w:color="auto"/>
      </w:divBdr>
    </w:div>
    <w:div w:id="325205082">
      <w:bodyDiv w:val="1"/>
      <w:marLeft w:val="0"/>
      <w:marRight w:val="0"/>
      <w:marTop w:val="0"/>
      <w:marBottom w:val="0"/>
      <w:divBdr>
        <w:top w:val="none" w:sz="0" w:space="0" w:color="auto"/>
        <w:left w:val="none" w:sz="0" w:space="0" w:color="auto"/>
        <w:bottom w:val="none" w:sz="0" w:space="0" w:color="auto"/>
        <w:right w:val="none" w:sz="0" w:space="0" w:color="auto"/>
      </w:divBdr>
      <w:divsChild>
        <w:div w:id="1717386782">
          <w:marLeft w:val="480"/>
          <w:marRight w:val="0"/>
          <w:marTop w:val="0"/>
          <w:marBottom w:val="0"/>
          <w:divBdr>
            <w:top w:val="none" w:sz="0" w:space="0" w:color="auto"/>
            <w:left w:val="none" w:sz="0" w:space="0" w:color="auto"/>
            <w:bottom w:val="none" w:sz="0" w:space="0" w:color="auto"/>
            <w:right w:val="none" w:sz="0" w:space="0" w:color="auto"/>
          </w:divBdr>
          <w:divsChild>
            <w:div w:id="132069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384662">
      <w:bodyDiv w:val="1"/>
      <w:marLeft w:val="0"/>
      <w:marRight w:val="0"/>
      <w:marTop w:val="0"/>
      <w:marBottom w:val="0"/>
      <w:divBdr>
        <w:top w:val="none" w:sz="0" w:space="0" w:color="auto"/>
        <w:left w:val="none" w:sz="0" w:space="0" w:color="auto"/>
        <w:bottom w:val="none" w:sz="0" w:space="0" w:color="auto"/>
        <w:right w:val="none" w:sz="0" w:space="0" w:color="auto"/>
      </w:divBdr>
    </w:div>
    <w:div w:id="374046378">
      <w:bodyDiv w:val="1"/>
      <w:marLeft w:val="0"/>
      <w:marRight w:val="0"/>
      <w:marTop w:val="0"/>
      <w:marBottom w:val="0"/>
      <w:divBdr>
        <w:top w:val="none" w:sz="0" w:space="0" w:color="auto"/>
        <w:left w:val="none" w:sz="0" w:space="0" w:color="auto"/>
        <w:bottom w:val="none" w:sz="0" w:space="0" w:color="auto"/>
        <w:right w:val="none" w:sz="0" w:space="0" w:color="auto"/>
      </w:divBdr>
    </w:div>
    <w:div w:id="382024673">
      <w:bodyDiv w:val="1"/>
      <w:marLeft w:val="0"/>
      <w:marRight w:val="0"/>
      <w:marTop w:val="0"/>
      <w:marBottom w:val="0"/>
      <w:divBdr>
        <w:top w:val="none" w:sz="0" w:space="0" w:color="auto"/>
        <w:left w:val="none" w:sz="0" w:space="0" w:color="auto"/>
        <w:bottom w:val="none" w:sz="0" w:space="0" w:color="auto"/>
        <w:right w:val="none" w:sz="0" w:space="0" w:color="auto"/>
      </w:divBdr>
    </w:div>
    <w:div w:id="382679439">
      <w:bodyDiv w:val="1"/>
      <w:marLeft w:val="0"/>
      <w:marRight w:val="0"/>
      <w:marTop w:val="0"/>
      <w:marBottom w:val="0"/>
      <w:divBdr>
        <w:top w:val="none" w:sz="0" w:space="0" w:color="auto"/>
        <w:left w:val="none" w:sz="0" w:space="0" w:color="auto"/>
        <w:bottom w:val="none" w:sz="0" w:space="0" w:color="auto"/>
        <w:right w:val="none" w:sz="0" w:space="0" w:color="auto"/>
      </w:divBdr>
      <w:divsChild>
        <w:div w:id="281889257">
          <w:marLeft w:val="480"/>
          <w:marRight w:val="0"/>
          <w:marTop w:val="0"/>
          <w:marBottom w:val="0"/>
          <w:divBdr>
            <w:top w:val="none" w:sz="0" w:space="0" w:color="auto"/>
            <w:left w:val="none" w:sz="0" w:space="0" w:color="auto"/>
            <w:bottom w:val="none" w:sz="0" w:space="0" w:color="auto"/>
            <w:right w:val="none" w:sz="0" w:space="0" w:color="auto"/>
          </w:divBdr>
          <w:divsChild>
            <w:div w:id="121303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67321">
      <w:bodyDiv w:val="1"/>
      <w:marLeft w:val="0"/>
      <w:marRight w:val="0"/>
      <w:marTop w:val="0"/>
      <w:marBottom w:val="0"/>
      <w:divBdr>
        <w:top w:val="none" w:sz="0" w:space="0" w:color="auto"/>
        <w:left w:val="none" w:sz="0" w:space="0" w:color="auto"/>
        <w:bottom w:val="none" w:sz="0" w:space="0" w:color="auto"/>
        <w:right w:val="none" w:sz="0" w:space="0" w:color="auto"/>
      </w:divBdr>
    </w:div>
    <w:div w:id="475268849">
      <w:bodyDiv w:val="1"/>
      <w:marLeft w:val="0"/>
      <w:marRight w:val="0"/>
      <w:marTop w:val="0"/>
      <w:marBottom w:val="0"/>
      <w:divBdr>
        <w:top w:val="none" w:sz="0" w:space="0" w:color="auto"/>
        <w:left w:val="none" w:sz="0" w:space="0" w:color="auto"/>
        <w:bottom w:val="none" w:sz="0" w:space="0" w:color="auto"/>
        <w:right w:val="none" w:sz="0" w:space="0" w:color="auto"/>
      </w:divBdr>
      <w:divsChild>
        <w:div w:id="272859012">
          <w:marLeft w:val="480"/>
          <w:marRight w:val="0"/>
          <w:marTop w:val="0"/>
          <w:marBottom w:val="0"/>
          <w:divBdr>
            <w:top w:val="none" w:sz="0" w:space="0" w:color="auto"/>
            <w:left w:val="none" w:sz="0" w:space="0" w:color="auto"/>
            <w:bottom w:val="none" w:sz="0" w:space="0" w:color="auto"/>
            <w:right w:val="none" w:sz="0" w:space="0" w:color="auto"/>
          </w:divBdr>
          <w:divsChild>
            <w:div w:id="39656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58541">
      <w:bodyDiv w:val="1"/>
      <w:marLeft w:val="0"/>
      <w:marRight w:val="0"/>
      <w:marTop w:val="0"/>
      <w:marBottom w:val="0"/>
      <w:divBdr>
        <w:top w:val="none" w:sz="0" w:space="0" w:color="auto"/>
        <w:left w:val="none" w:sz="0" w:space="0" w:color="auto"/>
        <w:bottom w:val="none" w:sz="0" w:space="0" w:color="auto"/>
        <w:right w:val="none" w:sz="0" w:space="0" w:color="auto"/>
      </w:divBdr>
      <w:divsChild>
        <w:div w:id="1208763254">
          <w:marLeft w:val="480"/>
          <w:marRight w:val="0"/>
          <w:marTop w:val="0"/>
          <w:marBottom w:val="0"/>
          <w:divBdr>
            <w:top w:val="none" w:sz="0" w:space="0" w:color="auto"/>
            <w:left w:val="none" w:sz="0" w:space="0" w:color="auto"/>
            <w:bottom w:val="none" w:sz="0" w:space="0" w:color="auto"/>
            <w:right w:val="none" w:sz="0" w:space="0" w:color="auto"/>
          </w:divBdr>
          <w:divsChild>
            <w:div w:id="110338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131302">
      <w:bodyDiv w:val="1"/>
      <w:marLeft w:val="0"/>
      <w:marRight w:val="0"/>
      <w:marTop w:val="0"/>
      <w:marBottom w:val="0"/>
      <w:divBdr>
        <w:top w:val="none" w:sz="0" w:space="0" w:color="auto"/>
        <w:left w:val="none" w:sz="0" w:space="0" w:color="auto"/>
        <w:bottom w:val="none" w:sz="0" w:space="0" w:color="auto"/>
        <w:right w:val="none" w:sz="0" w:space="0" w:color="auto"/>
      </w:divBdr>
      <w:divsChild>
        <w:div w:id="680207143">
          <w:marLeft w:val="480"/>
          <w:marRight w:val="0"/>
          <w:marTop w:val="0"/>
          <w:marBottom w:val="0"/>
          <w:divBdr>
            <w:top w:val="none" w:sz="0" w:space="0" w:color="auto"/>
            <w:left w:val="none" w:sz="0" w:space="0" w:color="auto"/>
            <w:bottom w:val="none" w:sz="0" w:space="0" w:color="auto"/>
            <w:right w:val="none" w:sz="0" w:space="0" w:color="auto"/>
          </w:divBdr>
          <w:divsChild>
            <w:div w:id="98062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778226">
      <w:bodyDiv w:val="1"/>
      <w:marLeft w:val="0"/>
      <w:marRight w:val="0"/>
      <w:marTop w:val="0"/>
      <w:marBottom w:val="0"/>
      <w:divBdr>
        <w:top w:val="none" w:sz="0" w:space="0" w:color="auto"/>
        <w:left w:val="none" w:sz="0" w:space="0" w:color="auto"/>
        <w:bottom w:val="none" w:sz="0" w:space="0" w:color="auto"/>
        <w:right w:val="none" w:sz="0" w:space="0" w:color="auto"/>
      </w:divBdr>
    </w:div>
    <w:div w:id="536704439">
      <w:bodyDiv w:val="1"/>
      <w:marLeft w:val="0"/>
      <w:marRight w:val="0"/>
      <w:marTop w:val="0"/>
      <w:marBottom w:val="0"/>
      <w:divBdr>
        <w:top w:val="none" w:sz="0" w:space="0" w:color="auto"/>
        <w:left w:val="none" w:sz="0" w:space="0" w:color="auto"/>
        <w:bottom w:val="none" w:sz="0" w:space="0" w:color="auto"/>
        <w:right w:val="none" w:sz="0" w:space="0" w:color="auto"/>
      </w:divBdr>
      <w:divsChild>
        <w:div w:id="562368744">
          <w:marLeft w:val="480"/>
          <w:marRight w:val="0"/>
          <w:marTop w:val="0"/>
          <w:marBottom w:val="0"/>
          <w:divBdr>
            <w:top w:val="none" w:sz="0" w:space="0" w:color="auto"/>
            <w:left w:val="none" w:sz="0" w:space="0" w:color="auto"/>
            <w:bottom w:val="none" w:sz="0" w:space="0" w:color="auto"/>
            <w:right w:val="none" w:sz="0" w:space="0" w:color="auto"/>
          </w:divBdr>
          <w:divsChild>
            <w:div w:id="200959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351785">
      <w:bodyDiv w:val="1"/>
      <w:marLeft w:val="0"/>
      <w:marRight w:val="0"/>
      <w:marTop w:val="0"/>
      <w:marBottom w:val="0"/>
      <w:divBdr>
        <w:top w:val="none" w:sz="0" w:space="0" w:color="auto"/>
        <w:left w:val="none" w:sz="0" w:space="0" w:color="auto"/>
        <w:bottom w:val="none" w:sz="0" w:space="0" w:color="auto"/>
        <w:right w:val="none" w:sz="0" w:space="0" w:color="auto"/>
      </w:divBdr>
    </w:div>
    <w:div w:id="606274763">
      <w:bodyDiv w:val="1"/>
      <w:marLeft w:val="0"/>
      <w:marRight w:val="0"/>
      <w:marTop w:val="0"/>
      <w:marBottom w:val="0"/>
      <w:divBdr>
        <w:top w:val="none" w:sz="0" w:space="0" w:color="auto"/>
        <w:left w:val="none" w:sz="0" w:space="0" w:color="auto"/>
        <w:bottom w:val="none" w:sz="0" w:space="0" w:color="auto"/>
        <w:right w:val="none" w:sz="0" w:space="0" w:color="auto"/>
      </w:divBdr>
      <w:divsChild>
        <w:div w:id="1562981821">
          <w:marLeft w:val="480"/>
          <w:marRight w:val="0"/>
          <w:marTop w:val="0"/>
          <w:marBottom w:val="0"/>
          <w:divBdr>
            <w:top w:val="none" w:sz="0" w:space="0" w:color="auto"/>
            <w:left w:val="none" w:sz="0" w:space="0" w:color="auto"/>
            <w:bottom w:val="none" w:sz="0" w:space="0" w:color="auto"/>
            <w:right w:val="none" w:sz="0" w:space="0" w:color="auto"/>
          </w:divBdr>
          <w:divsChild>
            <w:div w:id="116735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14982">
      <w:bodyDiv w:val="1"/>
      <w:marLeft w:val="0"/>
      <w:marRight w:val="0"/>
      <w:marTop w:val="0"/>
      <w:marBottom w:val="0"/>
      <w:divBdr>
        <w:top w:val="none" w:sz="0" w:space="0" w:color="auto"/>
        <w:left w:val="none" w:sz="0" w:space="0" w:color="auto"/>
        <w:bottom w:val="none" w:sz="0" w:space="0" w:color="auto"/>
        <w:right w:val="none" w:sz="0" w:space="0" w:color="auto"/>
      </w:divBdr>
      <w:divsChild>
        <w:div w:id="801381512">
          <w:marLeft w:val="480"/>
          <w:marRight w:val="0"/>
          <w:marTop w:val="0"/>
          <w:marBottom w:val="0"/>
          <w:divBdr>
            <w:top w:val="none" w:sz="0" w:space="0" w:color="auto"/>
            <w:left w:val="none" w:sz="0" w:space="0" w:color="auto"/>
            <w:bottom w:val="none" w:sz="0" w:space="0" w:color="auto"/>
            <w:right w:val="none" w:sz="0" w:space="0" w:color="auto"/>
          </w:divBdr>
          <w:divsChild>
            <w:div w:id="55955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09261">
      <w:bodyDiv w:val="1"/>
      <w:marLeft w:val="0"/>
      <w:marRight w:val="0"/>
      <w:marTop w:val="0"/>
      <w:marBottom w:val="0"/>
      <w:divBdr>
        <w:top w:val="none" w:sz="0" w:space="0" w:color="auto"/>
        <w:left w:val="none" w:sz="0" w:space="0" w:color="auto"/>
        <w:bottom w:val="none" w:sz="0" w:space="0" w:color="auto"/>
        <w:right w:val="none" w:sz="0" w:space="0" w:color="auto"/>
      </w:divBdr>
    </w:div>
    <w:div w:id="680929797">
      <w:bodyDiv w:val="1"/>
      <w:marLeft w:val="0"/>
      <w:marRight w:val="0"/>
      <w:marTop w:val="0"/>
      <w:marBottom w:val="0"/>
      <w:divBdr>
        <w:top w:val="none" w:sz="0" w:space="0" w:color="auto"/>
        <w:left w:val="none" w:sz="0" w:space="0" w:color="auto"/>
        <w:bottom w:val="none" w:sz="0" w:space="0" w:color="auto"/>
        <w:right w:val="none" w:sz="0" w:space="0" w:color="auto"/>
      </w:divBdr>
    </w:div>
    <w:div w:id="692847001">
      <w:bodyDiv w:val="1"/>
      <w:marLeft w:val="0"/>
      <w:marRight w:val="0"/>
      <w:marTop w:val="0"/>
      <w:marBottom w:val="0"/>
      <w:divBdr>
        <w:top w:val="none" w:sz="0" w:space="0" w:color="auto"/>
        <w:left w:val="none" w:sz="0" w:space="0" w:color="auto"/>
        <w:bottom w:val="none" w:sz="0" w:space="0" w:color="auto"/>
        <w:right w:val="none" w:sz="0" w:space="0" w:color="auto"/>
      </w:divBdr>
    </w:div>
    <w:div w:id="695232551">
      <w:bodyDiv w:val="1"/>
      <w:marLeft w:val="0"/>
      <w:marRight w:val="0"/>
      <w:marTop w:val="0"/>
      <w:marBottom w:val="0"/>
      <w:divBdr>
        <w:top w:val="none" w:sz="0" w:space="0" w:color="auto"/>
        <w:left w:val="none" w:sz="0" w:space="0" w:color="auto"/>
        <w:bottom w:val="none" w:sz="0" w:space="0" w:color="auto"/>
        <w:right w:val="none" w:sz="0" w:space="0" w:color="auto"/>
      </w:divBdr>
    </w:div>
    <w:div w:id="696661846">
      <w:bodyDiv w:val="1"/>
      <w:marLeft w:val="0"/>
      <w:marRight w:val="0"/>
      <w:marTop w:val="0"/>
      <w:marBottom w:val="0"/>
      <w:divBdr>
        <w:top w:val="none" w:sz="0" w:space="0" w:color="auto"/>
        <w:left w:val="none" w:sz="0" w:space="0" w:color="auto"/>
        <w:bottom w:val="none" w:sz="0" w:space="0" w:color="auto"/>
        <w:right w:val="none" w:sz="0" w:space="0" w:color="auto"/>
      </w:divBdr>
    </w:div>
    <w:div w:id="720135651">
      <w:bodyDiv w:val="1"/>
      <w:marLeft w:val="0"/>
      <w:marRight w:val="0"/>
      <w:marTop w:val="0"/>
      <w:marBottom w:val="0"/>
      <w:divBdr>
        <w:top w:val="none" w:sz="0" w:space="0" w:color="auto"/>
        <w:left w:val="none" w:sz="0" w:space="0" w:color="auto"/>
        <w:bottom w:val="none" w:sz="0" w:space="0" w:color="auto"/>
        <w:right w:val="none" w:sz="0" w:space="0" w:color="auto"/>
      </w:divBdr>
    </w:div>
    <w:div w:id="730346239">
      <w:bodyDiv w:val="1"/>
      <w:marLeft w:val="0"/>
      <w:marRight w:val="0"/>
      <w:marTop w:val="0"/>
      <w:marBottom w:val="0"/>
      <w:divBdr>
        <w:top w:val="none" w:sz="0" w:space="0" w:color="auto"/>
        <w:left w:val="none" w:sz="0" w:space="0" w:color="auto"/>
        <w:bottom w:val="none" w:sz="0" w:space="0" w:color="auto"/>
        <w:right w:val="none" w:sz="0" w:space="0" w:color="auto"/>
      </w:divBdr>
    </w:div>
    <w:div w:id="745154345">
      <w:bodyDiv w:val="1"/>
      <w:marLeft w:val="0"/>
      <w:marRight w:val="0"/>
      <w:marTop w:val="0"/>
      <w:marBottom w:val="0"/>
      <w:divBdr>
        <w:top w:val="none" w:sz="0" w:space="0" w:color="auto"/>
        <w:left w:val="none" w:sz="0" w:space="0" w:color="auto"/>
        <w:bottom w:val="none" w:sz="0" w:space="0" w:color="auto"/>
        <w:right w:val="none" w:sz="0" w:space="0" w:color="auto"/>
      </w:divBdr>
      <w:divsChild>
        <w:div w:id="793597682">
          <w:marLeft w:val="480"/>
          <w:marRight w:val="0"/>
          <w:marTop w:val="0"/>
          <w:marBottom w:val="0"/>
          <w:divBdr>
            <w:top w:val="none" w:sz="0" w:space="0" w:color="auto"/>
            <w:left w:val="none" w:sz="0" w:space="0" w:color="auto"/>
            <w:bottom w:val="none" w:sz="0" w:space="0" w:color="auto"/>
            <w:right w:val="none" w:sz="0" w:space="0" w:color="auto"/>
          </w:divBdr>
          <w:divsChild>
            <w:div w:id="139986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442047">
      <w:bodyDiv w:val="1"/>
      <w:marLeft w:val="0"/>
      <w:marRight w:val="0"/>
      <w:marTop w:val="0"/>
      <w:marBottom w:val="0"/>
      <w:divBdr>
        <w:top w:val="none" w:sz="0" w:space="0" w:color="auto"/>
        <w:left w:val="none" w:sz="0" w:space="0" w:color="auto"/>
        <w:bottom w:val="none" w:sz="0" w:space="0" w:color="auto"/>
        <w:right w:val="none" w:sz="0" w:space="0" w:color="auto"/>
      </w:divBdr>
      <w:divsChild>
        <w:div w:id="509955025">
          <w:marLeft w:val="480"/>
          <w:marRight w:val="0"/>
          <w:marTop w:val="0"/>
          <w:marBottom w:val="0"/>
          <w:divBdr>
            <w:top w:val="none" w:sz="0" w:space="0" w:color="auto"/>
            <w:left w:val="none" w:sz="0" w:space="0" w:color="auto"/>
            <w:bottom w:val="none" w:sz="0" w:space="0" w:color="auto"/>
            <w:right w:val="none" w:sz="0" w:space="0" w:color="auto"/>
          </w:divBdr>
          <w:divsChild>
            <w:div w:id="28858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897598">
      <w:bodyDiv w:val="1"/>
      <w:marLeft w:val="0"/>
      <w:marRight w:val="0"/>
      <w:marTop w:val="0"/>
      <w:marBottom w:val="0"/>
      <w:divBdr>
        <w:top w:val="none" w:sz="0" w:space="0" w:color="auto"/>
        <w:left w:val="none" w:sz="0" w:space="0" w:color="auto"/>
        <w:bottom w:val="none" w:sz="0" w:space="0" w:color="auto"/>
        <w:right w:val="none" w:sz="0" w:space="0" w:color="auto"/>
      </w:divBdr>
      <w:divsChild>
        <w:div w:id="100885305">
          <w:marLeft w:val="480"/>
          <w:marRight w:val="0"/>
          <w:marTop w:val="0"/>
          <w:marBottom w:val="0"/>
          <w:divBdr>
            <w:top w:val="none" w:sz="0" w:space="0" w:color="auto"/>
            <w:left w:val="none" w:sz="0" w:space="0" w:color="auto"/>
            <w:bottom w:val="none" w:sz="0" w:space="0" w:color="auto"/>
            <w:right w:val="none" w:sz="0" w:space="0" w:color="auto"/>
          </w:divBdr>
          <w:divsChild>
            <w:div w:id="165132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43656">
      <w:bodyDiv w:val="1"/>
      <w:marLeft w:val="0"/>
      <w:marRight w:val="0"/>
      <w:marTop w:val="0"/>
      <w:marBottom w:val="0"/>
      <w:divBdr>
        <w:top w:val="none" w:sz="0" w:space="0" w:color="auto"/>
        <w:left w:val="none" w:sz="0" w:space="0" w:color="auto"/>
        <w:bottom w:val="none" w:sz="0" w:space="0" w:color="auto"/>
        <w:right w:val="none" w:sz="0" w:space="0" w:color="auto"/>
      </w:divBdr>
    </w:div>
    <w:div w:id="856112781">
      <w:bodyDiv w:val="1"/>
      <w:marLeft w:val="0"/>
      <w:marRight w:val="0"/>
      <w:marTop w:val="0"/>
      <w:marBottom w:val="0"/>
      <w:divBdr>
        <w:top w:val="none" w:sz="0" w:space="0" w:color="auto"/>
        <w:left w:val="none" w:sz="0" w:space="0" w:color="auto"/>
        <w:bottom w:val="none" w:sz="0" w:space="0" w:color="auto"/>
        <w:right w:val="none" w:sz="0" w:space="0" w:color="auto"/>
      </w:divBdr>
    </w:div>
    <w:div w:id="863055705">
      <w:bodyDiv w:val="1"/>
      <w:marLeft w:val="0"/>
      <w:marRight w:val="0"/>
      <w:marTop w:val="0"/>
      <w:marBottom w:val="0"/>
      <w:divBdr>
        <w:top w:val="none" w:sz="0" w:space="0" w:color="auto"/>
        <w:left w:val="none" w:sz="0" w:space="0" w:color="auto"/>
        <w:bottom w:val="none" w:sz="0" w:space="0" w:color="auto"/>
        <w:right w:val="none" w:sz="0" w:space="0" w:color="auto"/>
      </w:divBdr>
      <w:divsChild>
        <w:div w:id="2110001832">
          <w:marLeft w:val="480"/>
          <w:marRight w:val="0"/>
          <w:marTop w:val="0"/>
          <w:marBottom w:val="0"/>
          <w:divBdr>
            <w:top w:val="none" w:sz="0" w:space="0" w:color="auto"/>
            <w:left w:val="none" w:sz="0" w:space="0" w:color="auto"/>
            <w:bottom w:val="none" w:sz="0" w:space="0" w:color="auto"/>
            <w:right w:val="none" w:sz="0" w:space="0" w:color="auto"/>
          </w:divBdr>
          <w:divsChild>
            <w:div w:id="14473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268845">
      <w:bodyDiv w:val="1"/>
      <w:marLeft w:val="0"/>
      <w:marRight w:val="0"/>
      <w:marTop w:val="0"/>
      <w:marBottom w:val="0"/>
      <w:divBdr>
        <w:top w:val="none" w:sz="0" w:space="0" w:color="auto"/>
        <w:left w:val="none" w:sz="0" w:space="0" w:color="auto"/>
        <w:bottom w:val="none" w:sz="0" w:space="0" w:color="auto"/>
        <w:right w:val="none" w:sz="0" w:space="0" w:color="auto"/>
      </w:divBdr>
    </w:div>
    <w:div w:id="892230814">
      <w:bodyDiv w:val="1"/>
      <w:marLeft w:val="0"/>
      <w:marRight w:val="0"/>
      <w:marTop w:val="0"/>
      <w:marBottom w:val="0"/>
      <w:divBdr>
        <w:top w:val="none" w:sz="0" w:space="0" w:color="auto"/>
        <w:left w:val="none" w:sz="0" w:space="0" w:color="auto"/>
        <w:bottom w:val="none" w:sz="0" w:space="0" w:color="auto"/>
        <w:right w:val="none" w:sz="0" w:space="0" w:color="auto"/>
      </w:divBdr>
      <w:divsChild>
        <w:div w:id="1028332227">
          <w:marLeft w:val="480"/>
          <w:marRight w:val="0"/>
          <w:marTop w:val="0"/>
          <w:marBottom w:val="0"/>
          <w:divBdr>
            <w:top w:val="none" w:sz="0" w:space="0" w:color="auto"/>
            <w:left w:val="none" w:sz="0" w:space="0" w:color="auto"/>
            <w:bottom w:val="none" w:sz="0" w:space="0" w:color="auto"/>
            <w:right w:val="none" w:sz="0" w:space="0" w:color="auto"/>
          </w:divBdr>
          <w:divsChild>
            <w:div w:id="179444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244510">
      <w:bodyDiv w:val="1"/>
      <w:marLeft w:val="0"/>
      <w:marRight w:val="0"/>
      <w:marTop w:val="0"/>
      <w:marBottom w:val="0"/>
      <w:divBdr>
        <w:top w:val="none" w:sz="0" w:space="0" w:color="auto"/>
        <w:left w:val="none" w:sz="0" w:space="0" w:color="auto"/>
        <w:bottom w:val="none" w:sz="0" w:space="0" w:color="auto"/>
        <w:right w:val="none" w:sz="0" w:space="0" w:color="auto"/>
      </w:divBdr>
    </w:div>
    <w:div w:id="903568152">
      <w:bodyDiv w:val="1"/>
      <w:marLeft w:val="0"/>
      <w:marRight w:val="0"/>
      <w:marTop w:val="0"/>
      <w:marBottom w:val="0"/>
      <w:divBdr>
        <w:top w:val="none" w:sz="0" w:space="0" w:color="auto"/>
        <w:left w:val="none" w:sz="0" w:space="0" w:color="auto"/>
        <w:bottom w:val="none" w:sz="0" w:space="0" w:color="auto"/>
        <w:right w:val="none" w:sz="0" w:space="0" w:color="auto"/>
      </w:divBdr>
      <w:divsChild>
        <w:div w:id="460612723">
          <w:marLeft w:val="480"/>
          <w:marRight w:val="0"/>
          <w:marTop w:val="0"/>
          <w:marBottom w:val="0"/>
          <w:divBdr>
            <w:top w:val="none" w:sz="0" w:space="0" w:color="auto"/>
            <w:left w:val="none" w:sz="0" w:space="0" w:color="auto"/>
            <w:bottom w:val="none" w:sz="0" w:space="0" w:color="auto"/>
            <w:right w:val="none" w:sz="0" w:space="0" w:color="auto"/>
          </w:divBdr>
          <w:divsChild>
            <w:div w:id="1855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78018">
      <w:bodyDiv w:val="1"/>
      <w:marLeft w:val="0"/>
      <w:marRight w:val="0"/>
      <w:marTop w:val="0"/>
      <w:marBottom w:val="0"/>
      <w:divBdr>
        <w:top w:val="none" w:sz="0" w:space="0" w:color="auto"/>
        <w:left w:val="none" w:sz="0" w:space="0" w:color="auto"/>
        <w:bottom w:val="none" w:sz="0" w:space="0" w:color="auto"/>
        <w:right w:val="none" w:sz="0" w:space="0" w:color="auto"/>
      </w:divBdr>
    </w:div>
    <w:div w:id="953636434">
      <w:bodyDiv w:val="1"/>
      <w:marLeft w:val="0"/>
      <w:marRight w:val="0"/>
      <w:marTop w:val="0"/>
      <w:marBottom w:val="0"/>
      <w:divBdr>
        <w:top w:val="none" w:sz="0" w:space="0" w:color="auto"/>
        <w:left w:val="none" w:sz="0" w:space="0" w:color="auto"/>
        <w:bottom w:val="none" w:sz="0" w:space="0" w:color="auto"/>
        <w:right w:val="none" w:sz="0" w:space="0" w:color="auto"/>
      </w:divBdr>
    </w:div>
    <w:div w:id="992369099">
      <w:bodyDiv w:val="1"/>
      <w:marLeft w:val="0"/>
      <w:marRight w:val="0"/>
      <w:marTop w:val="0"/>
      <w:marBottom w:val="0"/>
      <w:divBdr>
        <w:top w:val="none" w:sz="0" w:space="0" w:color="auto"/>
        <w:left w:val="none" w:sz="0" w:space="0" w:color="auto"/>
        <w:bottom w:val="none" w:sz="0" w:space="0" w:color="auto"/>
        <w:right w:val="none" w:sz="0" w:space="0" w:color="auto"/>
      </w:divBdr>
    </w:div>
    <w:div w:id="1006591433">
      <w:bodyDiv w:val="1"/>
      <w:marLeft w:val="0"/>
      <w:marRight w:val="0"/>
      <w:marTop w:val="0"/>
      <w:marBottom w:val="0"/>
      <w:divBdr>
        <w:top w:val="none" w:sz="0" w:space="0" w:color="auto"/>
        <w:left w:val="none" w:sz="0" w:space="0" w:color="auto"/>
        <w:bottom w:val="none" w:sz="0" w:space="0" w:color="auto"/>
        <w:right w:val="none" w:sz="0" w:space="0" w:color="auto"/>
      </w:divBdr>
      <w:divsChild>
        <w:div w:id="2086683918">
          <w:marLeft w:val="480"/>
          <w:marRight w:val="0"/>
          <w:marTop w:val="0"/>
          <w:marBottom w:val="0"/>
          <w:divBdr>
            <w:top w:val="none" w:sz="0" w:space="0" w:color="auto"/>
            <w:left w:val="none" w:sz="0" w:space="0" w:color="auto"/>
            <w:bottom w:val="none" w:sz="0" w:space="0" w:color="auto"/>
            <w:right w:val="none" w:sz="0" w:space="0" w:color="auto"/>
          </w:divBdr>
          <w:divsChild>
            <w:div w:id="98489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855223">
      <w:bodyDiv w:val="1"/>
      <w:marLeft w:val="0"/>
      <w:marRight w:val="0"/>
      <w:marTop w:val="0"/>
      <w:marBottom w:val="0"/>
      <w:divBdr>
        <w:top w:val="none" w:sz="0" w:space="0" w:color="auto"/>
        <w:left w:val="none" w:sz="0" w:space="0" w:color="auto"/>
        <w:bottom w:val="none" w:sz="0" w:space="0" w:color="auto"/>
        <w:right w:val="none" w:sz="0" w:space="0" w:color="auto"/>
      </w:divBdr>
    </w:div>
    <w:div w:id="1068724075">
      <w:bodyDiv w:val="1"/>
      <w:marLeft w:val="0"/>
      <w:marRight w:val="0"/>
      <w:marTop w:val="0"/>
      <w:marBottom w:val="0"/>
      <w:divBdr>
        <w:top w:val="none" w:sz="0" w:space="0" w:color="auto"/>
        <w:left w:val="none" w:sz="0" w:space="0" w:color="auto"/>
        <w:bottom w:val="none" w:sz="0" w:space="0" w:color="auto"/>
        <w:right w:val="none" w:sz="0" w:space="0" w:color="auto"/>
      </w:divBdr>
      <w:divsChild>
        <w:div w:id="1308778985">
          <w:marLeft w:val="480"/>
          <w:marRight w:val="0"/>
          <w:marTop w:val="0"/>
          <w:marBottom w:val="0"/>
          <w:divBdr>
            <w:top w:val="none" w:sz="0" w:space="0" w:color="auto"/>
            <w:left w:val="none" w:sz="0" w:space="0" w:color="auto"/>
            <w:bottom w:val="none" w:sz="0" w:space="0" w:color="auto"/>
            <w:right w:val="none" w:sz="0" w:space="0" w:color="auto"/>
          </w:divBdr>
          <w:divsChild>
            <w:div w:id="93239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553064">
      <w:bodyDiv w:val="1"/>
      <w:marLeft w:val="0"/>
      <w:marRight w:val="0"/>
      <w:marTop w:val="0"/>
      <w:marBottom w:val="0"/>
      <w:divBdr>
        <w:top w:val="none" w:sz="0" w:space="0" w:color="auto"/>
        <w:left w:val="none" w:sz="0" w:space="0" w:color="auto"/>
        <w:bottom w:val="none" w:sz="0" w:space="0" w:color="auto"/>
        <w:right w:val="none" w:sz="0" w:space="0" w:color="auto"/>
      </w:divBdr>
      <w:divsChild>
        <w:div w:id="1548448451">
          <w:marLeft w:val="480"/>
          <w:marRight w:val="0"/>
          <w:marTop w:val="0"/>
          <w:marBottom w:val="0"/>
          <w:divBdr>
            <w:top w:val="none" w:sz="0" w:space="0" w:color="auto"/>
            <w:left w:val="none" w:sz="0" w:space="0" w:color="auto"/>
            <w:bottom w:val="none" w:sz="0" w:space="0" w:color="auto"/>
            <w:right w:val="none" w:sz="0" w:space="0" w:color="auto"/>
          </w:divBdr>
          <w:divsChild>
            <w:div w:id="65434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304802">
      <w:bodyDiv w:val="1"/>
      <w:marLeft w:val="0"/>
      <w:marRight w:val="0"/>
      <w:marTop w:val="0"/>
      <w:marBottom w:val="0"/>
      <w:divBdr>
        <w:top w:val="none" w:sz="0" w:space="0" w:color="auto"/>
        <w:left w:val="none" w:sz="0" w:space="0" w:color="auto"/>
        <w:bottom w:val="none" w:sz="0" w:space="0" w:color="auto"/>
        <w:right w:val="none" w:sz="0" w:space="0" w:color="auto"/>
      </w:divBdr>
    </w:div>
    <w:div w:id="1091009434">
      <w:bodyDiv w:val="1"/>
      <w:marLeft w:val="0"/>
      <w:marRight w:val="0"/>
      <w:marTop w:val="0"/>
      <w:marBottom w:val="0"/>
      <w:divBdr>
        <w:top w:val="none" w:sz="0" w:space="0" w:color="auto"/>
        <w:left w:val="none" w:sz="0" w:space="0" w:color="auto"/>
        <w:bottom w:val="none" w:sz="0" w:space="0" w:color="auto"/>
        <w:right w:val="none" w:sz="0" w:space="0" w:color="auto"/>
      </w:divBdr>
      <w:divsChild>
        <w:div w:id="255407009">
          <w:marLeft w:val="480"/>
          <w:marRight w:val="0"/>
          <w:marTop w:val="0"/>
          <w:marBottom w:val="0"/>
          <w:divBdr>
            <w:top w:val="none" w:sz="0" w:space="0" w:color="auto"/>
            <w:left w:val="none" w:sz="0" w:space="0" w:color="auto"/>
            <w:bottom w:val="none" w:sz="0" w:space="0" w:color="auto"/>
            <w:right w:val="none" w:sz="0" w:space="0" w:color="auto"/>
          </w:divBdr>
          <w:divsChild>
            <w:div w:id="81745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133064">
      <w:bodyDiv w:val="1"/>
      <w:marLeft w:val="0"/>
      <w:marRight w:val="0"/>
      <w:marTop w:val="0"/>
      <w:marBottom w:val="0"/>
      <w:divBdr>
        <w:top w:val="none" w:sz="0" w:space="0" w:color="auto"/>
        <w:left w:val="none" w:sz="0" w:space="0" w:color="auto"/>
        <w:bottom w:val="none" w:sz="0" w:space="0" w:color="auto"/>
        <w:right w:val="none" w:sz="0" w:space="0" w:color="auto"/>
      </w:divBdr>
    </w:div>
    <w:div w:id="1157720132">
      <w:bodyDiv w:val="1"/>
      <w:marLeft w:val="0"/>
      <w:marRight w:val="0"/>
      <w:marTop w:val="0"/>
      <w:marBottom w:val="0"/>
      <w:divBdr>
        <w:top w:val="none" w:sz="0" w:space="0" w:color="auto"/>
        <w:left w:val="none" w:sz="0" w:space="0" w:color="auto"/>
        <w:bottom w:val="none" w:sz="0" w:space="0" w:color="auto"/>
        <w:right w:val="none" w:sz="0" w:space="0" w:color="auto"/>
      </w:divBdr>
    </w:div>
    <w:div w:id="1170482960">
      <w:bodyDiv w:val="1"/>
      <w:marLeft w:val="0"/>
      <w:marRight w:val="0"/>
      <w:marTop w:val="0"/>
      <w:marBottom w:val="0"/>
      <w:divBdr>
        <w:top w:val="none" w:sz="0" w:space="0" w:color="auto"/>
        <w:left w:val="none" w:sz="0" w:space="0" w:color="auto"/>
        <w:bottom w:val="none" w:sz="0" w:space="0" w:color="auto"/>
        <w:right w:val="none" w:sz="0" w:space="0" w:color="auto"/>
      </w:divBdr>
    </w:div>
    <w:div w:id="1193810805">
      <w:bodyDiv w:val="1"/>
      <w:marLeft w:val="0"/>
      <w:marRight w:val="0"/>
      <w:marTop w:val="0"/>
      <w:marBottom w:val="0"/>
      <w:divBdr>
        <w:top w:val="none" w:sz="0" w:space="0" w:color="auto"/>
        <w:left w:val="none" w:sz="0" w:space="0" w:color="auto"/>
        <w:bottom w:val="none" w:sz="0" w:space="0" w:color="auto"/>
        <w:right w:val="none" w:sz="0" w:space="0" w:color="auto"/>
      </w:divBdr>
      <w:divsChild>
        <w:div w:id="115950349">
          <w:marLeft w:val="0"/>
          <w:marRight w:val="0"/>
          <w:marTop w:val="0"/>
          <w:marBottom w:val="0"/>
          <w:divBdr>
            <w:top w:val="none" w:sz="0" w:space="0" w:color="auto"/>
            <w:left w:val="none" w:sz="0" w:space="0" w:color="auto"/>
            <w:bottom w:val="none" w:sz="0" w:space="0" w:color="auto"/>
            <w:right w:val="none" w:sz="0" w:space="0" w:color="auto"/>
          </w:divBdr>
        </w:div>
        <w:div w:id="1909874850">
          <w:marLeft w:val="0"/>
          <w:marRight w:val="0"/>
          <w:marTop w:val="0"/>
          <w:marBottom w:val="0"/>
          <w:divBdr>
            <w:top w:val="none" w:sz="0" w:space="0" w:color="auto"/>
            <w:left w:val="none" w:sz="0" w:space="0" w:color="auto"/>
            <w:bottom w:val="none" w:sz="0" w:space="0" w:color="auto"/>
            <w:right w:val="none" w:sz="0" w:space="0" w:color="auto"/>
          </w:divBdr>
        </w:div>
      </w:divsChild>
    </w:div>
    <w:div w:id="1196502695">
      <w:bodyDiv w:val="1"/>
      <w:marLeft w:val="0"/>
      <w:marRight w:val="0"/>
      <w:marTop w:val="0"/>
      <w:marBottom w:val="0"/>
      <w:divBdr>
        <w:top w:val="none" w:sz="0" w:space="0" w:color="auto"/>
        <w:left w:val="none" w:sz="0" w:space="0" w:color="auto"/>
        <w:bottom w:val="none" w:sz="0" w:space="0" w:color="auto"/>
        <w:right w:val="none" w:sz="0" w:space="0" w:color="auto"/>
      </w:divBdr>
    </w:div>
    <w:div w:id="1215459178">
      <w:bodyDiv w:val="1"/>
      <w:marLeft w:val="0"/>
      <w:marRight w:val="0"/>
      <w:marTop w:val="0"/>
      <w:marBottom w:val="0"/>
      <w:divBdr>
        <w:top w:val="none" w:sz="0" w:space="0" w:color="auto"/>
        <w:left w:val="none" w:sz="0" w:space="0" w:color="auto"/>
        <w:bottom w:val="none" w:sz="0" w:space="0" w:color="auto"/>
        <w:right w:val="none" w:sz="0" w:space="0" w:color="auto"/>
      </w:divBdr>
      <w:divsChild>
        <w:div w:id="1403989444">
          <w:marLeft w:val="480"/>
          <w:marRight w:val="0"/>
          <w:marTop w:val="0"/>
          <w:marBottom w:val="0"/>
          <w:divBdr>
            <w:top w:val="none" w:sz="0" w:space="0" w:color="auto"/>
            <w:left w:val="none" w:sz="0" w:space="0" w:color="auto"/>
            <w:bottom w:val="none" w:sz="0" w:space="0" w:color="auto"/>
            <w:right w:val="none" w:sz="0" w:space="0" w:color="auto"/>
          </w:divBdr>
          <w:divsChild>
            <w:div w:id="101654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779028">
      <w:bodyDiv w:val="1"/>
      <w:marLeft w:val="0"/>
      <w:marRight w:val="0"/>
      <w:marTop w:val="0"/>
      <w:marBottom w:val="0"/>
      <w:divBdr>
        <w:top w:val="none" w:sz="0" w:space="0" w:color="auto"/>
        <w:left w:val="none" w:sz="0" w:space="0" w:color="auto"/>
        <w:bottom w:val="none" w:sz="0" w:space="0" w:color="auto"/>
        <w:right w:val="none" w:sz="0" w:space="0" w:color="auto"/>
      </w:divBdr>
    </w:div>
    <w:div w:id="1219391395">
      <w:bodyDiv w:val="1"/>
      <w:marLeft w:val="0"/>
      <w:marRight w:val="0"/>
      <w:marTop w:val="0"/>
      <w:marBottom w:val="0"/>
      <w:divBdr>
        <w:top w:val="none" w:sz="0" w:space="0" w:color="auto"/>
        <w:left w:val="none" w:sz="0" w:space="0" w:color="auto"/>
        <w:bottom w:val="none" w:sz="0" w:space="0" w:color="auto"/>
        <w:right w:val="none" w:sz="0" w:space="0" w:color="auto"/>
      </w:divBdr>
    </w:div>
    <w:div w:id="1228877023">
      <w:bodyDiv w:val="1"/>
      <w:marLeft w:val="0"/>
      <w:marRight w:val="0"/>
      <w:marTop w:val="0"/>
      <w:marBottom w:val="0"/>
      <w:divBdr>
        <w:top w:val="none" w:sz="0" w:space="0" w:color="auto"/>
        <w:left w:val="none" w:sz="0" w:space="0" w:color="auto"/>
        <w:bottom w:val="none" w:sz="0" w:space="0" w:color="auto"/>
        <w:right w:val="none" w:sz="0" w:space="0" w:color="auto"/>
      </w:divBdr>
    </w:div>
    <w:div w:id="1273703681">
      <w:bodyDiv w:val="1"/>
      <w:marLeft w:val="0"/>
      <w:marRight w:val="0"/>
      <w:marTop w:val="0"/>
      <w:marBottom w:val="0"/>
      <w:divBdr>
        <w:top w:val="none" w:sz="0" w:space="0" w:color="auto"/>
        <w:left w:val="none" w:sz="0" w:space="0" w:color="auto"/>
        <w:bottom w:val="none" w:sz="0" w:space="0" w:color="auto"/>
        <w:right w:val="none" w:sz="0" w:space="0" w:color="auto"/>
      </w:divBdr>
    </w:div>
    <w:div w:id="1277833428">
      <w:bodyDiv w:val="1"/>
      <w:marLeft w:val="0"/>
      <w:marRight w:val="0"/>
      <w:marTop w:val="0"/>
      <w:marBottom w:val="0"/>
      <w:divBdr>
        <w:top w:val="none" w:sz="0" w:space="0" w:color="auto"/>
        <w:left w:val="none" w:sz="0" w:space="0" w:color="auto"/>
        <w:bottom w:val="none" w:sz="0" w:space="0" w:color="auto"/>
        <w:right w:val="none" w:sz="0" w:space="0" w:color="auto"/>
      </w:divBdr>
    </w:div>
    <w:div w:id="1336497378">
      <w:bodyDiv w:val="1"/>
      <w:marLeft w:val="0"/>
      <w:marRight w:val="0"/>
      <w:marTop w:val="0"/>
      <w:marBottom w:val="0"/>
      <w:divBdr>
        <w:top w:val="none" w:sz="0" w:space="0" w:color="auto"/>
        <w:left w:val="none" w:sz="0" w:space="0" w:color="auto"/>
        <w:bottom w:val="none" w:sz="0" w:space="0" w:color="auto"/>
        <w:right w:val="none" w:sz="0" w:space="0" w:color="auto"/>
      </w:divBdr>
    </w:div>
    <w:div w:id="1336835997">
      <w:bodyDiv w:val="1"/>
      <w:marLeft w:val="0"/>
      <w:marRight w:val="0"/>
      <w:marTop w:val="0"/>
      <w:marBottom w:val="0"/>
      <w:divBdr>
        <w:top w:val="none" w:sz="0" w:space="0" w:color="auto"/>
        <w:left w:val="none" w:sz="0" w:space="0" w:color="auto"/>
        <w:bottom w:val="none" w:sz="0" w:space="0" w:color="auto"/>
        <w:right w:val="none" w:sz="0" w:space="0" w:color="auto"/>
      </w:divBdr>
    </w:div>
    <w:div w:id="1376395106">
      <w:bodyDiv w:val="1"/>
      <w:marLeft w:val="0"/>
      <w:marRight w:val="0"/>
      <w:marTop w:val="0"/>
      <w:marBottom w:val="0"/>
      <w:divBdr>
        <w:top w:val="none" w:sz="0" w:space="0" w:color="auto"/>
        <w:left w:val="none" w:sz="0" w:space="0" w:color="auto"/>
        <w:bottom w:val="none" w:sz="0" w:space="0" w:color="auto"/>
        <w:right w:val="none" w:sz="0" w:space="0" w:color="auto"/>
      </w:divBdr>
    </w:div>
    <w:div w:id="1393623050">
      <w:bodyDiv w:val="1"/>
      <w:marLeft w:val="0"/>
      <w:marRight w:val="0"/>
      <w:marTop w:val="0"/>
      <w:marBottom w:val="0"/>
      <w:divBdr>
        <w:top w:val="none" w:sz="0" w:space="0" w:color="auto"/>
        <w:left w:val="none" w:sz="0" w:space="0" w:color="auto"/>
        <w:bottom w:val="none" w:sz="0" w:space="0" w:color="auto"/>
        <w:right w:val="none" w:sz="0" w:space="0" w:color="auto"/>
      </w:divBdr>
    </w:div>
    <w:div w:id="1433547465">
      <w:bodyDiv w:val="1"/>
      <w:marLeft w:val="0"/>
      <w:marRight w:val="0"/>
      <w:marTop w:val="0"/>
      <w:marBottom w:val="0"/>
      <w:divBdr>
        <w:top w:val="none" w:sz="0" w:space="0" w:color="auto"/>
        <w:left w:val="none" w:sz="0" w:space="0" w:color="auto"/>
        <w:bottom w:val="none" w:sz="0" w:space="0" w:color="auto"/>
        <w:right w:val="none" w:sz="0" w:space="0" w:color="auto"/>
      </w:divBdr>
    </w:div>
    <w:div w:id="1446728915">
      <w:bodyDiv w:val="1"/>
      <w:marLeft w:val="0"/>
      <w:marRight w:val="0"/>
      <w:marTop w:val="0"/>
      <w:marBottom w:val="0"/>
      <w:divBdr>
        <w:top w:val="none" w:sz="0" w:space="0" w:color="auto"/>
        <w:left w:val="none" w:sz="0" w:space="0" w:color="auto"/>
        <w:bottom w:val="none" w:sz="0" w:space="0" w:color="auto"/>
        <w:right w:val="none" w:sz="0" w:space="0" w:color="auto"/>
      </w:divBdr>
      <w:divsChild>
        <w:div w:id="279799170">
          <w:marLeft w:val="480"/>
          <w:marRight w:val="0"/>
          <w:marTop w:val="0"/>
          <w:marBottom w:val="0"/>
          <w:divBdr>
            <w:top w:val="none" w:sz="0" w:space="0" w:color="auto"/>
            <w:left w:val="none" w:sz="0" w:space="0" w:color="auto"/>
            <w:bottom w:val="none" w:sz="0" w:space="0" w:color="auto"/>
            <w:right w:val="none" w:sz="0" w:space="0" w:color="auto"/>
          </w:divBdr>
          <w:divsChild>
            <w:div w:id="60026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802288">
      <w:bodyDiv w:val="1"/>
      <w:marLeft w:val="0"/>
      <w:marRight w:val="0"/>
      <w:marTop w:val="0"/>
      <w:marBottom w:val="0"/>
      <w:divBdr>
        <w:top w:val="none" w:sz="0" w:space="0" w:color="auto"/>
        <w:left w:val="none" w:sz="0" w:space="0" w:color="auto"/>
        <w:bottom w:val="none" w:sz="0" w:space="0" w:color="auto"/>
        <w:right w:val="none" w:sz="0" w:space="0" w:color="auto"/>
      </w:divBdr>
    </w:div>
    <w:div w:id="1452242141">
      <w:bodyDiv w:val="1"/>
      <w:marLeft w:val="0"/>
      <w:marRight w:val="0"/>
      <w:marTop w:val="0"/>
      <w:marBottom w:val="0"/>
      <w:divBdr>
        <w:top w:val="none" w:sz="0" w:space="0" w:color="auto"/>
        <w:left w:val="none" w:sz="0" w:space="0" w:color="auto"/>
        <w:bottom w:val="none" w:sz="0" w:space="0" w:color="auto"/>
        <w:right w:val="none" w:sz="0" w:space="0" w:color="auto"/>
      </w:divBdr>
    </w:div>
    <w:div w:id="1452477296">
      <w:bodyDiv w:val="1"/>
      <w:marLeft w:val="0"/>
      <w:marRight w:val="0"/>
      <w:marTop w:val="0"/>
      <w:marBottom w:val="0"/>
      <w:divBdr>
        <w:top w:val="none" w:sz="0" w:space="0" w:color="auto"/>
        <w:left w:val="none" w:sz="0" w:space="0" w:color="auto"/>
        <w:bottom w:val="none" w:sz="0" w:space="0" w:color="auto"/>
        <w:right w:val="none" w:sz="0" w:space="0" w:color="auto"/>
      </w:divBdr>
      <w:divsChild>
        <w:div w:id="2052998661">
          <w:marLeft w:val="480"/>
          <w:marRight w:val="0"/>
          <w:marTop w:val="0"/>
          <w:marBottom w:val="0"/>
          <w:divBdr>
            <w:top w:val="none" w:sz="0" w:space="0" w:color="auto"/>
            <w:left w:val="none" w:sz="0" w:space="0" w:color="auto"/>
            <w:bottom w:val="none" w:sz="0" w:space="0" w:color="auto"/>
            <w:right w:val="none" w:sz="0" w:space="0" w:color="auto"/>
          </w:divBdr>
          <w:divsChild>
            <w:div w:id="160159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443005">
      <w:bodyDiv w:val="1"/>
      <w:marLeft w:val="0"/>
      <w:marRight w:val="0"/>
      <w:marTop w:val="0"/>
      <w:marBottom w:val="0"/>
      <w:divBdr>
        <w:top w:val="none" w:sz="0" w:space="0" w:color="auto"/>
        <w:left w:val="none" w:sz="0" w:space="0" w:color="auto"/>
        <w:bottom w:val="none" w:sz="0" w:space="0" w:color="auto"/>
        <w:right w:val="none" w:sz="0" w:space="0" w:color="auto"/>
      </w:divBdr>
    </w:div>
    <w:div w:id="1599555424">
      <w:bodyDiv w:val="1"/>
      <w:marLeft w:val="0"/>
      <w:marRight w:val="0"/>
      <w:marTop w:val="0"/>
      <w:marBottom w:val="0"/>
      <w:divBdr>
        <w:top w:val="none" w:sz="0" w:space="0" w:color="auto"/>
        <w:left w:val="none" w:sz="0" w:space="0" w:color="auto"/>
        <w:bottom w:val="none" w:sz="0" w:space="0" w:color="auto"/>
        <w:right w:val="none" w:sz="0" w:space="0" w:color="auto"/>
      </w:divBdr>
      <w:divsChild>
        <w:div w:id="251400091">
          <w:marLeft w:val="-960"/>
          <w:marRight w:val="-1200"/>
          <w:marTop w:val="0"/>
          <w:marBottom w:val="0"/>
          <w:divBdr>
            <w:top w:val="none" w:sz="0" w:space="0" w:color="auto"/>
            <w:left w:val="none" w:sz="0" w:space="0" w:color="auto"/>
            <w:bottom w:val="single" w:sz="6" w:space="18" w:color="E2E2E2"/>
            <w:right w:val="none" w:sz="0" w:space="0" w:color="auto"/>
          </w:divBdr>
          <w:divsChild>
            <w:div w:id="1962571881">
              <w:marLeft w:val="0"/>
              <w:marRight w:val="0"/>
              <w:marTop w:val="360"/>
              <w:marBottom w:val="0"/>
              <w:divBdr>
                <w:top w:val="none" w:sz="0" w:space="0" w:color="auto"/>
                <w:left w:val="none" w:sz="0" w:space="0" w:color="auto"/>
                <w:bottom w:val="none" w:sz="0" w:space="0" w:color="auto"/>
                <w:right w:val="none" w:sz="0" w:space="0" w:color="auto"/>
              </w:divBdr>
            </w:div>
          </w:divsChild>
        </w:div>
        <w:div w:id="730155539">
          <w:marLeft w:val="0"/>
          <w:marRight w:val="0"/>
          <w:marTop w:val="0"/>
          <w:marBottom w:val="0"/>
          <w:divBdr>
            <w:top w:val="none" w:sz="0" w:space="0" w:color="auto"/>
            <w:left w:val="none" w:sz="0" w:space="0" w:color="auto"/>
            <w:bottom w:val="none" w:sz="0" w:space="0" w:color="auto"/>
            <w:right w:val="none" w:sz="0" w:space="0" w:color="auto"/>
          </w:divBdr>
        </w:div>
      </w:divsChild>
    </w:div>
    <w:div w:id="1613516437">
      <w:bodyDiv w:val="1"/>
      <w:marLeft w:val="0"/>
      <w:marRight w:val="0"/>
      <w:marTop w:val="0"/>
      <w:marBottom w:val="0"/>
      <w:divBdr>
        <w:top w:val="none" w:sz="0" w:space="0" w:color="auto"/>
        <w:left w:val="none" w:sz="0" w:space="0" w:color="auto"/>
        <w:bottom w:val="none" w:sz="0" w:space="0" w:color="auto"/>
        <w:right w:val="none" w:sz="0" w:space="0" w:color="auto"/>
      </w:divBdr>
    </w:div>
    <w:div w:id="1617180820">
      <w:bodyDiv w:val="1"/>
      <w:marLeft w:val="0"/>
      <w:marRight w:val="0"/>
      <w:marTop w:val="0"/>
      <w:marBottom w:val="0"/>
      <w:divBdr>
        <w:top w:val="none" w:sz="0" w:space="0" w:color="auto"/>
        <w:left w:val="none" w:sz="0" w:space="0" w:color="auto"/>
        <w:bottom w:val="none" w:sz="0" w:space="0" w:color="auto"/>
        <w:right w:val="none" w:sz="0" w:space="0" w:color="auto"/>
      </w:divBdr>
    </w:div>
    <w:div w:id="1651209317">
      <w:bodyDiv w:val="1"/>
      <w:marLeft w:val="0"/>
      <w:marRight w:val="0"/>
      <w:marTop w:val="0"/>
      <w:marBottom w:val="0"/>
      <w:divBdr>
        <w:top w:val="none" w:sz="0" w:space="0" w:color="auto"/>
        <w:left w:val="none" w:sz="0" w:space="0" w:color="auto"/>
        <w:bottom w:val="none" w:sz="0" w:space="0" w:color="auto"/>
        <w:right w:val="none" w:sz="0" w:space="0" w:color="auto"/>
      </w:divBdr>
    </w:div>
    <w:div w:id="1746612646">
      <w:bodyDiv w:val="1"/>
      <w:marLeft w:val="0"/>
      <w:marRight w:val="0"/>
      <w:marTop w:val="0"/>
      <w:marBottom w:val="0"/>
      <w:divBdr>
        <w:top w:val="none" w:sz="0" w:space="0" w:color="auto"/>
        <w:left w:val="none" w:sz="0" w:space="0" w:color="auto"/>
        <w:bottom w:val="none" w:sz="0" w:space="0" w:color="auto"/>
        <w:right w:val="none" w:sz="0" w:space="0" w:color="auto"/>
      </w:divBdr>
      <w:divsChild>
        <w:div w:id="999239566">
          <w:marLeft w:val="480"/>
          <w:marRight w:val="0"/>
          <w:marTop w:val="0"/>
          <w:marBottom w:val="0"/>
          <w:divBdr>
            <w:top w:val="none" w:sz="0" w:space="0" w:color="auto"/>
            <w:left w:val="none" w:sz="0" w:space="0" w:color="auto"/>
            <w:bottom w:val="none" w:sz="0" w:space="0" w:color="auto"/>
            <w:right w:val="none" w:sz="0" w:space="0" w:color="auto"/>
          </w:divBdr>
          <w:divsChild>
            <w:div w:id="202678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279387">
      <w:bodyDiv w:val="1"/>
      <w:marLeft w:val="0"/>
      <w:marRight w:val="0"/>
      <w:marTop w:val="0"/>
      <w:marBottom w:val="0"/>
      <w:divBdr>
        <w:top w:val="none" w:sz="0" w:space="0" w:color="auto"/>
        <w:left w:val="none" w:sz="0" w:space="0" w:color="auto"/>
        <w:bottom w:val="none" w:sz="0" w:space="0" w:color="auto"/>
        <w:right w:val="none" w:sz="0" w:space="0" w:color="auto"/>
      </w:divBdr>
    </w:div>
    <w:div w:id="1810978299">
      <w:bodyDiv w:val="1"/>
      <w:marLeft w:val="0"/>
      <w:marRight w:val="0"/>
      <w:marTop w:val="0"/>
      <w:marBottom w:val="0"/>
      <w:divBdr>
        <w:top w:val="none" w:sz="0" w:space="0" w:color="auto"/>
        <w:left w:val="none" w:sz="0" w:space="0" w:color="auto"/>
        <w:bottom w:val="none" w:sz="0" w:space="0" w:color="auto"/>
        <w:right w:val="none" w:sz="0" w:space="0" w:color="auto"/>
      </w:divBdr>
    </w:div>
    <w:div w:id="1812136709">
      <w:bodyDiv w:val="1"/>
      <w:marLeft w:val="0"/>
      <w:marRight w:val="0"/>
      <w:marTop w:val="0"/>
      <w:marBottom w:val="0"/>
      <w:divBdr>
        <w:top w:val="none" w:sz="0" w:space="0" w:color="auto"/>
        <w:left w:val="none" w:sz="0" w:space="0" w:color="auto"/>
        <w:bottom w:val="none" w:sz="0" w:space="0" w:color="auto"/>
        <w:right w:val="none" w:sz="0" w:space="0" w:color="auto"/>
      </w:divBdr>
    </w:div>
    <w:div w:id="1918392737">
      <w:bodyDiv w:val="1"/>
      <w:marLeft w:val="0"/>
      <w:marRight w:val="0"/>
      <w:marTop w:val="0"/>
      <w:marBottom w:val="0"/>
      <w:divBdr>
        <w:top w:val="none" w:sz="0" w:space="0" w:color="auto"/>
        <w:left w:val="none" w:sz="0" w:space="0" w:color="auto"/>
        <w:bottom w:val="none" w:sz="0" w:space="0" w:color="auto"/>
        <w:right w:val="none" w:sz="0" w:space="0" w:color="auto"/>
      </w:divBdr>
      <w:divsChild>
        <w:div w:id="1711297148">
          <w:marLeft w:val="480"/>
          <w:marRight w:val="0"/>
          <w:marTop w:val="0"/>
          <w:marBottom w:val="0"/>
          <w:divBdr>
            <w:top w:val="none" w:sz="0" w:space="0" w:color="auto"/>
            <w:left w:val="none" w:sz="0" w:space="0" w:color="auto"/>
            <w:bottom w:val="none" w:sz="0" w:space="0" w:color="auto"/>
            <w:right w:val="none" w:sz="0" w:space="0" w:color="auto"/>
          </w:divBdr>
          <w:divsChild>
            <w:div w:id="127520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901068">
      <w:bodyDiv w:val="1"/>
      <w:marLeft w:val="0"/>
      <w:marRight w:val="0"/>
      <w:marTop w:val="0"/>
      <w:marBottom w:val="0"/>
      <w:divBdr>
        <w:top w:val="none" w:sz="0" w:space="0" w:color="auto"/>
        <w:left w:val="none" w:sz="0" w:space="0" w:color="auto"/>
        <w:bottom w:val="none" w:sz="0" w:space="0" w:color="auto"/>
        <w:right w:val="none" w:sz="0" w:space="0" w:color="auto"/>
      </w:divBdr>
    </w:div>
    <w:div w:id="1972663849">
      <w:bodyDiv w:val="1"/>
      <w:marLeft w:val="0"/>
      <w:marRight w:val="0"/>
      <w:marTop w:val="0"/>
      <w:marBottom w:val="0"/>
      <w:divBdr>
        <w:top w:val="none" w:sz="0" w:space="0" w:color="auto"/>
        <w:left w:val="none" w:sz="0" w:space="0" w:color="auto"/>
        <w:bottom w:val="none" w:sz="0" w:space="0" w:color="auto"/>
        <w:right w:val="none" w:sz="0" w:space="0" w:color="auto"/>
      </w:divBdr>
      <w:divsChild>
        <w:div w:id="1465585304">
          <w:marLeft w:val="480"/>
          <w:marRight w:val="0"/>
          <w:marTop w:val="0"/>
          <w:marBottom w:val="0"/>
          <w:divBdr>
            <w:top w:val="none" w:sz="0" w:space="0" w:color="auto"/>
            <w:left w:val="none" w:sz="0" w:space="0" w:color="auto"/>
            <w:bottom w:val="none" w:sz="0" w:space="0" w:color="auto"/>
            <w:right w:val="none" w:sz="0" w:space="0" w:color="auto"/>
          </w:divBdr>
          <w:divsChild>
            <w:div w:id="101411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765154">
      <w:bodyDiv w:val="1"/>
      <w:marLeft w:val="0"/>
      <w:marRight w:val="0"/>
      <w:marTop w:val="0"/>
      <w:marBottom w:val="0"/>
      <w:divBdr>
        <w:top w:val="none" w:sz="0" w:space="0" w:color="auto"/>
        <w:left w:val="none" w:sz="0" w:space="0" w:color="auto"/>
        <w:bottom w:val="none" w:sz="0" w:space="0" w:color="auto"/>
        <w:right w:val="none" w:sz="0" w:space="0" w:color="auto"/>
      </w:divBdr>
      <w:divsChild>
        <w:div w:id="895359498">
          <w:marLeft w:val="480"/>
          <w:marRight w:val="0"/>
          <w:marTop w:val="0"/>
          <w:marBottom w:val="0"/>
          <w:divBdr>
            <w:top w:val="none" w:sz="0" w:space="0" w:color="auto"/>
            <w:left w:val="none" w:sz="0" w:space="0" w:color="auto"/>
            <w:bottom w:val="none" w:sz="0" w:space="0" w:color="auto"/>
            <w:right w:val="none" w:sz="0" w:space="0" w:color="auto"/>
          </w:divBdr>
          <w:divsChild>
            <w:div w:id="20144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747">
      <w:bodyDiv w:val="1"/>
      <w:marLeft w:val="0"/>
      <w:marRight w:val="0"/>
      <w:marTop w:val="0"/>
      <w:marBottom w:val="0"/>
      <w:divBdr>
        <w:top w:val="none" w:sz="0" w:space="0" w:color="auto"/>
        <w:left w:val="none" w:sz="0" w:space="0" w:color="auto"/>
        <w:bottom w:val="none" w:sz="0" w:space="0" w:color="auto"/>
        <w:right w:val="none" w:sz="0" w:space="0" w:color="auto"/>
      </w:divBdr>
    </w:div>
    <w:div w:id="21458491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s-atlascine.concordia.ca/rwanda/index.html?module=module.stories" TargetMode="External"/><Relationship Id="rId21" Type="http://schemas.openxmlformats.org/officeDocument/2006/relationships/hyperlink" Target="https://rs-atlascine.concordia.ca/rwanda/index.html?module=module.stories" TargetMode="External"/><Relationship Id="rId34" Type="http://schemas.openxmlformats.org/officeDocument/2006/relationships/image" Target="media/image14.png"/><Relationship Id="rId42" Type="http://schemas.openxmlformats.org/officeDocument/2006/relationships/hyperlink" Target="https://doi.org/10.1080/17445647.2013.847387" TargetMode="External"/><Relationship Id="rId47" Type="http://schemas.openxmlformats.org/officeDocument/2006/relationships/hyperlink" Target="https://doi.org/10.17953/aicrj.42.3.lucchesi" TargetMode="External"/><Relationship Id="rId50" Type="http://schemas.openxmlformats.org/officeDocument/2006/relationships/hyperlink" Target="https://doi.org/10.1080/24694452.2017.1365583" TargetMode="External"/><Relationship Id="rId55" Type="http://schemas.openxmlformats.org/officeDocument/2006/relationships/hyperlink" Target="https://doi.org/10.1080/24694452.2017.1365583" TargetMode="External"/><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hyperlink" Target="https://refugeerepublic.submarinechannel.com/" TargetMode="External"/><Relationship Id="rId24" Type="http://schemas.openxmlformats.org/officeDocument/2006/relationships/hyperlink" Target="https://rs-atlascine.concordia.ca/rwanda/index.html?module=module.stories" TargetMode="External"/><Relationship Id="rId32" Type="http://schemas.openxmlformats.org/officeDocument/2006/relationships/image" Target="media/image13.tiff"/><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hyperlink" Target="https://doi.org/10.1080/2373566X.2015.1108831" TargetMode="External"/><Relationship Id="rId53" Type="http://schemas.openxmlformats.org/officeDocument/2006/relationships/hyperlink" Target="https://doi.org/10.1179/1743277414Y.0000000078" TargetMode="External"/><Relationship Id="rId58" Type="http://schemas.openxmlformats.org/officeDocument/2006/relationships/hyperlink" Target="https://doi.org/10.1080/24694452.2017.1365583" TargetMode="External"/><Relationship Id="rId5" Type="http://schemas.openxmlformats.org/officeDocument/2006/relationships/numbering" Target="numbering.xml"/><Relationship Id="rId61" Type="http://schemas.openxmlformats.org/officeDocument/2006/relationships/hyperlink" Target="https://doi.org/10.1080/13658816.2020.1856854" TargetMode="External"/><Relationship Id="rId19" Type="http://schemas.openxmlformats.org/officeDocument/2006/relationships/image" Target="media/image5.jpeg"/><Relationship Id="rId14" Type="http://schemas.openxmlformats.org/officeDocument/2006/relationships/image" Target="media/image2.tiff"/><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hyperlink" Target="https://doi.org/10.1177/0309132508105000" TargetMode="External"/><Relationship Id="rId48" Type="http://schemas.openxmlformats.org/officeDocument/2006/relationships/hyperlink" Target="https://doi.org/10.1080/24694452.2017.1365583" TargetMode="External"/><Relationship Id="rId56" Type="http://schemas.openxmlformats.org/officeDocument/2006/relationships/hyperlink" Target="https://doi.org/10.1080/24694452.2017.1365583"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doi.org/10.1179/1743277414Y.0000000078" TargetMode="External"/><Relationship Id="rId3" Type="http://schemas.openxmlformats.org/officeDocument/2006/relationships/customXml" Target="../customXml/item3.xml"/><Relationship Id="rId12" Type="http://schemas.openxmlformats.org/officeDocument/2006/relationships/image" Target="media/image1.tiff"/><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hyperlink" Target="https://rs-atlascine.concordia.ca/rwanda/index.html?module=module.stories" TargetMode="External"/><Relationship Id="rId38" Type="http://schemas.openxmlformats.org/officeDocument/2006/relationships/image" Target="media/image18.png"/><Relationship Id="rId46" Type="http://schemas.openxmlformats.org/officeDocument/2006/relationships/hyperlink" Target="http://www.ariane-littman.com/docs/wounded_land/01_wounded_land_2009-2010.html" TargetMode="External"/><Relationship Id="rId59" Type="http://schemas.openxmlformats.org/officeDocument/2006/relationships/hyperlink" Target="https://doi.org/10.1080/24694452.2017.1365583" TargetMode="External"/><Relationship Id="rId20" Type="http://schemas.openxmlformats.org/officeDocument/2006/relationships/image" Target="media/image6.png"/><Relationship Id="rId41" Type="http://schemas.openxmlformats.org/officeDocument/2006/relationships/hyperlink" Target="https://rs-atlascine.concordia.ca/rwanda/index.html?module=module.stories" TargetMode="External"/><Relationship Id="rId54" Type="http://schemas.openxmlformats.org/officeDocument/2006/relationships/hyperlink" Target="https://doi.org/10.1080/24694452.2017.1365583"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s-atlascine.concordia.ca/rwanda/index.html?module=module.stories" TargetMode="External"/><Relationship Id="rId23" Type="http://schemas.openxmlformats.org/officeDocument/2006/relationships/image" Target="media/image8.png"/><Relationship Id="rId28" Type="http://schemas.openxmlformats.org/officeDocument/2006/relationships/hyperlink" Target="https://rs-atlascine.concordia.ca/rwanda/index.html?module=module.stories" TargetMode="External"/><Relationship Id="rId36" Type="http://schemas.openxmlformats.org/officeDocument/2006/relationships/image" Target="media/image16.jpeg"/><Relationship Id="rId49" Type="http://schemas.openxmlformats.org/officeDocument/2006/relationships/hyperlink" Target="https://doi.org/10.1080/24694452.2017.1365583" TargetMode="External"/><Relationship Id="rId57" Type="http://schemas.openxmlformats.org/officeDocument/2006/relationships/hyperlink" Target="https://doi.org/10.1080/24694452.2017.1365583" TargetMode="External"/><Relationship Id="rId10" Type="http://schemas.openxmlformats.org/officeDocument/2006/relationships/endnotes" Target="endnotes.xml"/><Relationship Id="rId31" Type="http://schemas.openxmlformats.org/officeDocument/2006/relationships/hyperlink" Target="https://rs-atlascine.concordia.ca/rwanda/index.html?module=module.stories" TargetMode="External"/><Relationship Id="rId44" Type="http://schemas.openxmlformats.org/officeDocument/2006/relationships/hyperlink" Target="https://doi.org/blogs.loc.gov/maps/2017/11/the-codex-quetzelecatzin/" TargetMode="External"/><Relationship Id="rId52" Type="http://schemas.openxmlformats.org/officeDocument/2006/relationships/hyperlink" Target="https://doi.org/10.1179/1743277414Y.0000000078" TargetMode="External"/><Relationship Id="rId60" Type="http://schemas.openxmlformats.org/officeDocument/2006/relationships/hyperlink" Target="https://visionscarto.net/i-was-there"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rs-atlascine.concordia.ca/rwanda/index.html?module=module.stories" TargetMode="External"/><Relationship Id="rId18" Type="http://schemas.openxmlformats.org/officeDocument/2006/relationships/hyperlink" Target="https://rs-atlascine.concordia.ca/rwanda/index.html?module=module.stories" TargetMode="External"/><Relationship Id="rId39"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hyperlink" Target="https://doi.org/10.3138/cart-2021-00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6CC2EBD-2123-1D44-B2F1-63CF2C0D0288}">
  <we:reference id="f518cb36-c901-4d52-a9e7-4331342e485d" version="1.2.0.0" store="EXCatalog" storeType="EXCatalog"/>
  <we:alternateReferences>
    <we:reference id="WA200001011" version="1.2.0.0" store="en-CA"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53BD99650BE54193F0E5647FA3A976" ma:contentTypeVersion="4" ma:contentTypeDescription="Create a new document." ma:contentTypeScope="" ma:versionID="cf5c72d2c641fba00aee41b59ba6fd31">
  <xsd:schema xmlns:xsd="http://www.w3.org/2001/XMLSchema" xmlns:xs="http://www.w3.org/2001/XMLSchema" xmlns:p="http://schemas.microsoft.com/office/2006/metadata/properties" xmlns:ns2="2caa7a36-aee1-423b-9ae4-4e4e5c78598c" targetNamespace="http://schemas.microsoft.com/office/2006/metadata/properties" ma:root="true" ma:fieldsID="ec50b9f5880165f76ce88adbcd0d2619" ns2:_="">
    <xsd:import namespace="2caa7a36-aee1-423b-9ae4-4e4e5c7859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aa7a36-aee1-423b-9ae4-4e4e5c7859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9971E-C9A4-4C74-956E-808E13561B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aa7a36-aee1-423b-9ae4-4e4e5c785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5A818F-5D98-4F3C-B621-0C095D1EE649}">
  <ds:schemaRefs>
    <ds:schemaRef ds:uri="http://schemas.microsoft.com/sharepoint/v3/contenttype/forms"/>
  </ds:schemaRefs>
</ds:datastoreItem>
</file>

<file path=customXml/itemProps3.xml><?xml version="1.0" encoding="utf-8"?>
<ds:datastoreItem xmlns:ds="http://schemas.openxmlformats.org/officeDocument/2006/customXml" ds:itemID="{E8096859-1862-4AD0-88B0-A4634D01792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3CF4B31-FABA-42E8-B900-2E57B3912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19</Pages>
  <Words>8591</Words>
  <Characters>48975</Characters>
  <Application>Microsoft Office Word</Application>
  <DocSecurity>0</DocSecurity>
  <Lines>408</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 mychkine</dc:creator>
  <cp:keywords/>
  <cp:lastModifiedBy>Sebastien Caquard</cp:lastModifiedBy>
  <cp:revision>60</cp:revision>
  <cp:lastPrinted>2021-12-08T08:15:00Z</cp:lastPrinted>
  <dcterms:created xsi:type="dcterms:W3CDTF">2022-08-05T12:17:00Z</dcterms:created>
  <dcterms:modified xsi:type="dcterms:W3CDTF">2022-08-05T13:12:00Z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0x0101001153BD99650BE54193F0E5647FA3A976</vt:lpwstr>
  </property>
</Properties>
</file>