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3" w:rsidRPr="00B70190" w:rsidRDefault="00396200" w:rsidP="00F359E3">
      <w:pPr>
        <w:spacing w:line="480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B70190">
        <w:rPr>
          <w:rFonts w:asciiTheme="majorHAnsi" w:hAnsiTheme="majorHAnsi"/>
        </w:rPr>
        <w:t>Managing Technology (</w:t>
      </w:r>
      <w:r w:rsidR="007D55CB" w:rsidRPr="00B70190">
        <w:rPr>
          <w:rFonts w:asciiTheme="majorHAnsi" w:hAnsiTheme="majorHAnsi"/>
        </w:rPr>
        <w:t xml:space="preserve">Journal of Academic Librarianship, </w:t>
      </w:r>
      <w:r w:rsidRPr="00B70190">
        <w:rPr>
          <w:rFonts w:asciiTheme="majorHAnsi" w:hAnsiTheme="majorHAnsi"/>
        </w:rPr>
        <w:t>September 2011)</w:t>
      </w:r>
    </w:p>
    <w:p w:rsidR="00396200" w:rsidRPr="00B70190" w:rsidRDefault="00396200" w:rsidP="00F359E3">
      <w:pPr>
        <w:rPr>
          <w:rFonts w:asciiTheme="majorHAnsi" w:hAnsiTheme="majorHAnsi"/>
        </w:rPr>
      </w:pPr>
      <w:r w:rsidRPr="00B70190">
        <w:rPr>
          <w:rFonts w:asciiTheme="majorHAnsi" w:hAnsiTheme="majorHAnsi"/>
        </w:rPr>
        <w:t>Geoffrey Little</w:t>
      </w:r>
    </w:p>
    <w:p w:rsidR="00396200" w:rsidRPr="00B70190" w:rsidRDefault="00396200" w:rsidP="00F359E3">
      <w:pPr>
        <w:rPr>
          <w:rFonts w:asciiTheme="majorHAnsi" w:hAnsiTheme="majorHAnsi"/>
        </w:rPr>
      </w:pPr>
      <w:r w:rsidRPr="00B70190">
        <w:rPr>
          <w:rFonts w:asciiTheme="majorHAnsi" w:hAnsiTheme="majorHAnsi"/>
        </w:rPr>
        <w:t>Concordia University</w:t>
      </w:r>
    </w:p>
    <w:p w:rsidR="00F359E3" w:rsidRPr="00B70190" w:rsidRDefault="00396200" w:rsidP="00F359E3">
      <w:pPr>
        <w:rPr>
          <w:rFonts w:asciiTheme="majorHAnsi" w:hAnsiTheme="majorHAnsi"/>
        </w:rPr>
      </w:pPr>
      <w:r w:rsidRPr="003D224A">
        <w:rPr>
          <w:rFonts w:asciiTheme="majorHAnsi" w:hAnsiTheme="majorHAnsi"/>
        </w:rPr>
        <w:t>Geoffrey.little@concordia.ca</w:t>
      </w:r>
    </w:p>
    <w:p w:rsidR="00396200" w:rsidRPr="00B70190" w:rsidRDefault="00396200" w:rsidP="00F359E3">
      <w:pPr>
        <w:rPr>
          <w:rFonts w:asciiTheme="majorHAnsi" w:hAnsiTheme="majorHAnsi"/>
        </w:rPr>
      </w:pPr>
    </w:p>
    <w:p w:rsidR="00CF6EE2" w:rsidRPr="00B70190" w:rsidRDefault="00396200" w:rsidP="00F359E3">
      <w:pPr>
        <w:spacing w:line="480" w:lineRule="auto"/>
        <w:jc w:val="center"/>
        <w:rPr>
          <w:rFonts w:asciiTheme="majorHAnsi" w:hAnsiTheme="majorHAnsi"/>
        </w:rPr>
      </w:pPr>
      <w:r w:rsidRPr="00B70190">
        <w:rPr>
          <w:rFonts w:asciiTheme="majorHAnsi" w:hAnsiTheme="majorHAnsi"/>
        </w:rPr>
        <w:t>How I Learned to Stop Worrying and Love Google</w:t>
      </w:r>
    </w:p>
    <w:p w:rsidR="008E5DEB" w:rsidRPr="00B70190" w:rsidRDefault="0036022F" w:rsidP="00F359E3">
      <w:pPr>
        <w:spacing w:line="480" w:lineRule="auto"/>
        <w:rPr>
          <w:rFonts w:asciiTheme="majorHAnsi" w:hAnsiTheme="majorHAnsi"/>
        </w:rPr>
      </w:pPr>
      <w:r w:rsidRPr="00B70190">
        <w:rPr>
          <w:rFonts w:asciiTheme="majorHAnsi" w:hAnsiTheme="majorHAnsi"/>
        </w:rPr>
        <w:t xml:space="preserve">Google </w:t>
      </w:r>
      <w:r w:rsidR="005002A9" w:rsidRPr="00B70190">
        <w:rPr>
          <w:rFonts w:asciiTheme="majorHAnsi" w:hAnsiTheme="majorHAnsi"/>
        </w:rPr>
        <w:t>(</w:t>
      </w:r>
      <w:r w:rsidR="005002A9" w:rsidRPr="003D224A">
        <w:rPr>
          <w:rFonts w:asciiTheme="majorHAnsi" w:hAnsiTheme="majorHAnsi"/>
        </w:rPr>
        <w:t>www.google.com</w:t>
      </w:r>
      <w:r w:rsidR="005002A9" w:rsidRPr="00B70190">
        <w:rPr>
          <w:rFonts w:asciiTheme="majorHAnsi" w:hAnsiTheme="majorHAnsi"/>
        </w:rPr>
        <w:t xml:space="preserve">) </w:t>
      </w:r>
      <w:r w:rsidRPr="00B70190">
        <w:rPr>
          <w:rFonts w:asciiTheme="majorHAnsi" w:hAnsiTheme="majorHAnsi"/>
        </w:rPr>
        <w:t xml:space="preserve">and </w:t>
      </w:r>
      <w:r w:rsidR="007D55CB" w:rsidRPr="00B70190">
        <w:rPr>
          <w:rFonts w:asciiTheme="majorHAnsi" w:hAnsiTheme="majorHAnsi"/>
        </w:rPr>
        <w:t xml:space="preserve">academic </w:t>
      </w:r>
      <w:r w:rsidR="008877CF" w:rsidRPr="00B70190">
        <w:rPr>
          <w:rFonts w:asciiTheme="majorHAnsi" w:hAnsiTheme="majorHAnsi"/>
        </w:rPr>
        <w:t>librarians</w:t>
      </w:r>
      <w:r w:rsidRPr="00B70190">
        <w:rPr>
          <w:rFonts w:asciiTheme="majorHAnsi" w:hAnsiTheme="majorHAnsi"/>
        </w:rPr>
        <w:t xml:space="preserve"> have had</w:t>
      </w:r>
      <w:r w:rsidR="0068481A" w:rsidRPr="00B70190">
        <w:rPr>
          <w:rFonts w:asciiTheme="majorHAnsi" w:hAnsiTheme="majorHAnsi"/>
        </w:rPr>
        <w:t xml:space="preserve"> an uneasy relationship</w:t>
      </w:r>
      <w:r w:rsidR="00396200" w:rsidRPr="00B70190">
        <w:rPr>
          <w:rFonts w:asciiTheme="majorHAnsi" w:hAnsiTheme="majorHAnsi"/>
        </w:rPr>
        <w:t xml:space="preserve"> since the </w:t>
      </w:r>
      <w:r w:rsidR="00BA08DE" w:rsidRPr="00B70190">
        <w:rPr>
          <w:rFonts w:asciiTheme="majorHAnsi" w:hAnsiTheme="majorHAnsi"/>
        </w:rPr>
        <w:t xml:space="preserve">company and </w:t>
      </w:r>
      <w:r w:rsidR="00396200" w:rsidRPr="00B70190">
        <w:rPr>
          <w:rFonts w:asciiTheme="majorHAnsi" w:hAnsiTheme="majorHAnsi"/>
        </w:rPr>
        <w:t xml:space="preserve">Internet search engine </w:t>
      </w:r>
      <w:r w:rsidR="00F0354B" w:rsidRPr="00B70190">
        <w:rPr>
          <w:rFonts w:asciiTheme="majorHAnsi" w:hAnsiTheme="majorHAnsi"/>
        </w:rPr>
        <w:t xml:space="preserve">were </w:t>
      </w:r>
      <w:r w:rsidR="00BA08DE" w:rsidRPr="00B70190">
        <w:rPr>
          <w:rFonts w:asciiTheme="majorHAnsi" w:hAnsiTheme="majorHAnsi"/>
        </w:rPr>
        <w:t xml:space="preserve">launched in 1998.  </w:t>
      </w:r>
      <w:r w:rsidR="008E5DEB" w:rsidRPr="00B70190">
        <w:rPr>
          <w:rFonts w:asciiTheme="majorHAnsi" w:hAnsiTheme="majorHAnsi"/>
        </w:rPr>
        <w:t>One might even use the word</w:t>
      </w:r>
      <w:r w:rsidR="00F77888" w:rsidRPr="00B70190">
        <w:rPr>
          <w:rFonts w:asciiTheme="majorHAnsi" w:hAnsiTheme="majorHAnsi"/>
        </w:rPr>
        <w:t>s “fraught</w:t>
      </w:r>
      <w:r w:rsidR="008E5DEB" w:rsidRPr="00B70190">
        <w:rPr>
          <w:rFonts w:asciiTheme="majorHAnsi" w:hAnsiTheme="majorHAnsi"/>
        </w:rPr>
        <w:t xml:space="preserve">” </w:t>
      </w:r>
      <w:r w:rsidR="00F77888" w:rsidRPr="00B70190">
        <w:rPr>
          <w:rFonts w:asciiTheme="majorHAnsi" w:hAnsiTheme="majorHAnsi"/>
        </w:rPr>
        <w:t>and “tense.”</w:t>
      </w:r>
      <w:r w:rsidR="000304E6" w:rsidRPr="00B70190">
        <w:rPr>
          <w:rFonts w:asciiTheme="majorHAnsi" w:hAnsiTheme="majorHAnsi"/>
        </w:rPr>
        <w:t xml:space="preserve">  Perhaps tears have been shed and cross words spoken</w:t>
      </w:r>
      <w:r w:rsidR="00CF4640" w:rsidRPr="00B70190">
        <w:rPr>
          <w:rFonts w:asciiTheme="majorHAnsi" w:hAnsiTheme="majorHAnsi"/>
        </w:rPr>
        <w:t xml:space="preserve"> on both sides</w:t>
      </w:r>
      <w:r w:rsidR="000304E6" w:rsidRPr="00B70190">
        <w:rPr>
          <w:rFonts w:asciiTheme="majorHAnsi" w:hAnsiTheme="majorHAnsi"/>
        </w:rPr>
        <w:t xml:space="preserve">.  </w:t>
      </w:r>
      <w:r w:rsidR="008E5DEB" w:rsidRPr="00B70190">
        <w:rPr>
          <w:rFonts w:asciiTheme="majorHAnsi" w:hAnsiTheme="majorHAnsi"/>
        </w:rPr>
        <w:t xml:space="preserve">Thirteen years ago, Google was just one of dozens of search engines </w:t>
      </w:r>
      <w:r w:rsidR="008877CF" w:rsidRPr="00B70190">
        <w:rPr>
          <w:rFonts w:asciiTheme="majorHAnsi" w:hAnsiTheme="majorHAnsi"/>
        </w:rPr>
        <w:t>on</w:t>
      </w:r>
      <w:r w:rsidR="00236B10" w:rsidRPr="00B70190">
        <w:rPr>
          <w:rFonts w:asciiTheme="majorHAnsi" w:hAnsiTheme="majorHAnsi"/>
        </w:rPr>
        <w:t xml:space="preserve"> the </w:t>
      </w:r>
      <w:proofErr w:type="spellStart"/>
      <w:r w:rsidR="00236B10" w:rsidRPr="00B70190">
        <w:rPr>
          <w:rFonts w:asciiTheme="majorHAnsi" w:hAnsiTheme="majorHAnsi"/>
        </w:rPr>
        <w:t>cyberfrontier</w:t>
      </w:r>
      <w:proofErr w:type="spellEnd"/>
      <w:r w:rsidR="008877CF" w:rsidRPr="00B70190">
        <w:rPr>
          <w:rFonts w:asciiTheme="majorHAnsi" w:hAnsiTheme="majorHAnsi"/>
        </w:rPr>
        <w:t xml:space="preserve"> and it bears remembering that</w:t>
      </w:r>
      <w:r w:rsidR="00BA08DE" w:rsidRPr="00B70190">
        <w:rPr>
          <w:rFonts w:asciiTheme="majorHAnsi" w:hAnsiTheme="majorHAnsi"/>
        </w:rPr>
        <w:t xml:space="preserve"> the </w:t>
      </w:r>
      <w:r w:rsidR="008E5DEB" w:rsidRPr="00B70190">
        <w:rPr>
          <w:rFonts w:asciiTheme="majorHAnsi" w:hAnsiTheme="majorHAnsi"/>
        </w:rPr>
        <w:t xml:space="preserve">landscape </w:t>
      </w:r>
      <w:r w:rsidR="008877CF" w:rsidRPr="00B70190">
        <w:rPr>
          <w:rFonts w:asciiTheme="majorHAnsi" w:hAnsiTheme="majorHAnsi"/>
        </w:rPr>
        <w:t xml:space="preserve">was once </w:t>
      </w:r>
      <w:r w:rsidR="008E5DEB" w:rsidRPr="00B70190">
        <w:rPr>
          <w:rFonts w:asciiTheme="majorHAnsi" w:hAnsiTheme="majorHAnsi"/>
        </w:rPr>
        <w:t xml:space="preserve">so </w:t>
      </w:r>
      <w:r w:rsidR="003F26ED" w:rsidRPr="00B70190">
        <w:rPr>
          <w:rFonts w:asciiTheme="majorHAnsi" w:hAnsiTheme="majorHAnsi"/>
        </w:rPr>
        <w:t>crowded</w:t>
      </w:r>
      <w:r w:rsidR="008E5DEB" w:rsidRPr="00B70190">
        <w:rPr>
          <w:rFonts w:asciiTheme="majorHAnsi" w:hAnsiTheme="majorHAnsi"/>
        </w:rPr>
        <w:t xml:space="preserve"> that </w:t>
      </w:r>
      <w:r w:rsidR="008E5DEB" w:rsidRPr="00B70190">
        <w:rPr>
          <w:rFonts w:asciiTheme="majorHAnsi" w:hAnsiTheme="majorHAnsi"/>
          <w:i/>
        </w:rPr>
        <w:t xml:space="preserve">Online </w:t>
      </w:r>
      <w:r w:rsidR="001D2401" w:rsidRPr="00B70190">
        <w:rPr>
          <w:rFonts w:asciiTheme="majorHAnsi" w:hAnsiTheme="majorHAnsi"/>
        </w:rPr>
        <w:t>started</w:t>
      </w:r>
      <w:r w:rsidR="008E5DEB" w:rsidRPr="00B70190">
        <w:rPr>
          <w:rFonts w:asciiTheme="majorHAnsi" w:hAnsiTheme="majorHAnsi"/>
        </w:rPr>
        <w:t xml:space="preserve"> a regular column </w:t>
      </w:r>
      <w:r w:rsidR="001D2401" w:rsidRPr="00B70190">
        <w:rPr>
          <w:rFonts w:asciiTheme="majorHAnsi" w:hAnsiTheme="majorHAnsi"/>
        </w:rPr>
        <w:t xml:space="preserve">in 1998 </w:t>
      </w:r>
      <w:r w:rsidR="00E644B6" w:rsidRPr="00B70190">
        <w:rPr>
          <w:rFonts w:asciiTheme="majorHAnsi" w:hAnsiTheme="majorHAnsi"/>
        </w:rPr>
        <w:t xml:space="preserve">by Greg R. </w:t>
      </w:r>
      <w:proofErr w:type="spellStart"/>
      <w:r w:rsidR="00E644B6" w:rsidRPr="00B70190">
        <w:rPr>
          <w:rFonts w:asciiTheme="majorHAnsi" w:hAnsiTheme="majorHAnsi"/>
        </w:rPr>
        <w:t>Notess</w:t>
      </w:r>
      <w:proofErr w:type="spellEnd"/>
      <w:r w:rsidR="00E644B6" w:rsidRPr="00B70190">
        <w:rPr>
          <w:rFonts w:asciiTheme="majorHAnsi" w:hAnsiTheme="majorHAnsi"/>
        </w:rPr>
        <w:t xml:space="preserve"> </w:t>
      </w:r>
      <w:r w:rsidR="008E5DEB" w:rsidRPr="00B70190">
        <w:rPr>
          <w:rFonts w:asciiTheme="majorHAnsi" w:hAnsiTheme="majorHAnsi"/>
        </w:rPr>
        <w:t xml:space="preserve">devoted to </w:t>
      </w:r>
      <w:r w:rsidR="00E644B6" w:rsidRPr="00B70190">
        <w:rPr>
          <w:rFonts w:asciiTheme="majorHAnsi" w:hAnsiTheme="majorHAnsi"/>
        </w:rPr>
        <w:t>search engine</w:t>
      </w:r>
      <w:r w:rsidR="00F77888" w:rsidRPr="00B70190">
        <w:rPr>
          <w:rFonts w:asciiTheme="majorHAnsi" w:hAnsiTheme="majorHAnsi"/>
        </w:rPr>
        <w:t xml:space="preserve"> news and updates.</w:t>
      </w:r>
      <w:r w:rsidR="00E644B6" w:rsidRPr="00B70190">
        <w:rPr>
          <w:rStyle w:val="EndnoteReference"/>
          <w:rFonts w:asciiTheme="majorHAnsi" w:hAnsiTheme="majorHAnsi"/>
        </w:rPr>
        <w:endnoteReference w:id="1"/>
      </w:r>
      <w:r w:rsidR="00F77888" w:rsidRPr="00B70190">
        <w:rPr>
          <w:rFonts w:asciiTheme="majorHAnsi" w:hAnsiTheme="majorHAnsi"/>
        </w:rPr>
        <w:t xml:space="preserve">  </w:t>
      </w:r>
      <w:r w:rsidR="00CF4640" w:rsidRPr="00B70190">
        <w:rPr>
          <w:rFonts w:asciiTheme="majorHAnsi" w:hAnsiTheme="majorHAnsi"/>
        </w:rPr>
        <w:t>The situation</w:t>
      </w:r>
      <w:r w:rsidR="00236B10" w:rsidRPr="00B70190">
        <w:rPr>
          <w:rFonts w:asciiTheme="majorHAnsi" w:hAnsiTheme="majorHAnsi"/>
        </w:rPr>
        <w:t xml:space="preserve"> now</w:t>
      </w:r>
      <w:r w:rsidR="00CF4640" w:rsidRPr="00B70190">
        <w:rPr>
          <w:rFonts w:asciiTheme="majorHAnsi" w:hAnsiTheme="majorHAnsi"/>
        </w:rPr>
        <w:t xml:space="preserve">, as we all know, is </w:t>
      </w:r>
      <w:r w:rsidR="00546F97" w:rsidRPr="00B70190">
        <w:rPr>
          <w:rFonts w:asciiTheme="majorHAnsi" w:hAnsiTheme="majorHAnsi"/>
        </w:rPr>
        <w:t xml:space="preserve">dramatically different.  </w:t>
      </w:r>
      <w:r w:rsidR="00236B10" w:rsidRPr="00B70190">
        <w:rPr>
          <w:rFonts w:asciiTheme="majorHAnsi" w:hAnsiTheme="majorHAnsi"/>
        </w:rPr>
        <w:t xml:space="preserve">Google is more than just one of a dozen search engines—it is ‘the’ </w:t>
      </w:r>
      <w:r w:rsidR="008877CF" w:rsidRPr="00B70190">
        <w:rPr>
          <w:rFonts w:asciiTheme="majorHAnsi" w:hAnsiTheme="majorHAnsi"/>
        </w:rPr>
        <w:t xml:space="preserve">Internet </w:t>
      </w:r>
      <w:r w:rsidR="00236B10" w:rsidRPr="00B70190">
        <w:rPr>
          <w:rFonts w:asciiTheme="majorHAnsi" w:hAnsiTheme="majorHAnsi"/>
        </w:rPr>
        <w:t>search engine and the</w:t>
      </w:r>
      <w:r w:rsidR="007962B5" w:rsidRPr="00B70190">
        <w:rPr>
          <w:rFonts w:asciiTheme="majorHAnsi" w:hAnsiTheme="majorHAnsi"/>
        </w:rPr>
        <w:t xml:space="preserve"> transnational</w:t>
      </w:r>
      <w:r w:rsidR="00236B10" w:rsidRPr="00B70190">
        <w:rPr>
          <w:rFonts w:asciiTheme="majorHAnsi" w:hAnsiTheme="majorHAnsi"/>
        </w:rPr>
        <w:t xml:space="preserve"> </w:t>
      </w:r>
      <w:r w:rsidR="00F0354B" w:rsidRPr="00B70190">
        <w:rPr>
          <w:rFonts w:asciiTheme="majorHAnsi" w:hAnsiTheme="majorHAnsi"/>
        </w:rPr>
        <w:t>corporation</w:t>
      </w:r>
      <w:r w:rsidR="00236B10" w:rsidRPr="00B70190">
        <w:rPr>
          <w:rFonts w:asciiTheme="majorHAnsi" w:hAnsiTheme="majorHAnsi"/>
        </w:rPr>
        <w:t xml:space="preserve"> has rolled out an astonishing series of products, tools, and web sites.  </w:t>
      </w:r>
      <w:r w:rsidR="008877CF" w:rsidRPr="00B70190">
        <w:rPr>
          <w:rFonts w:asciiTheme="majorHAnsi" w:hAnsiTheme="majorHAnsi"/>
        </w:rPr>
        <w:t>Like Xerox</w:t>
      </w:r>
      <w:r w:rsidR="00D32E4B" w:rsidRPr="00B70190">
        <w:rPr>
          <w:rFonts w:asciiTheme="majorHAnsi" w:hAnsiTheme="majorHAnsi"/>
        </w:rPr>
        <w:t xml:space="preserve"> and FedEx</w:t>
      </w:r>
      <w:r w:rsidR="008877CF" w:rsidRPr="00B70190">
        <w:rPr>
          <w:rFonts w:asciiTheme="majorHAnsi" w:hAnsiTheme="majorHAnsi"/>
        </w:rPr>
        <w:t xml:space="preserve">, </w:t>
      </w:r>
      <w:r w:rsidR="00D32E4B" w:rsidRPr="00B70190">
        <w:rPr>
          <w:rFonts w:asciiTheme="majorHAnsi" w:hAnsiTheme="majorHAnsi"/>
        </w:rPr>
        <w:t>“Google”</w:t>
      </w:r>
      <w:r w:rsidR="00886454" w:rsidRPr="00B70190">
        <w:rPr>
          <w:rFonts w:asciiTheme="majorHAnsi" w:hAnsiTheme="majorHAnsi"/>
        </w:rPr>
        <w:t xml:space="preserve"> is also now a noun and a verb and the company’s </w:t>
      </w:r>
      <w:r w:rsidR="00F0354B" w:rsidRPr="00B70190">
        <w:rPr>
          <w:rFonts w:asciiTheme="majorHAnsi" w:hAnsiTheme="majorHAnsi"/>
        </w:rPr>
        <w:t xml:space="preserve">global </w:t>
      </w:r>
      <w:r w:rsidR="007962B5" w:rsidRPr="00B70190">
        <w:rPr>
          <w:rFonts w:asciiTheme="majorHAnsi" w:hAnsiTheme="majorHAnsi"/>
        </w:rPr>
        <w:t>reach is astonishing.  A</w:t>
      </w:r>
      <w:r w:rsidR="00F77888" w:rsidRPr="00B70190">
        <w:rPr>
          <w:rFonts w:asciiTheme="majorHAnsi" w:hAnsiTheme="majorHAnsi"/>
        </w:rPr>
        <w:t xml:space="preserve">n </w:t>
      </w:r>
      <w:r w:rsidR="008E5DEB" w:rsidRPr="00B70190">
        <w:rPr>
          <w:rFonts w:asciiTheme="majorHAnsi" w:hAnsiTheme="majorHAnsi"/>
        </w:rPr>
        <w:t xml:space="preserve">article posted on the </w:t>
      </w:r>
      <w:r w:rsidR="008E5DEB" w:rsidRPr="003D224A">
        <w:rPr>
          <w:rFonts w:asciiTheme="majorHAnsi" w:hAnsiTheme="majorHAnsi"/>
          <w:i/>
        </w:rPr>
        <w:t>24/7</w:t>
      </w:r>
      <w:r w:rsidR="00043D1A" w:rsidRPr="003D224A">
        <w:rPr>
          <w:rFonts w:asciiTheme="majorHAnsi" w:hAnsiTheme="majorHAnsi"/>
          <w:i/>
        </w:rPr>
        <w:t xml:space="preserve"> Wall Street</w:t>
      </w:r>
      <w:r w:rsidR="008E5DEB" w:rsidRPr="003D224A">
        <w:rPr>
          <w:rFonts w:asciiTheme="majorHAnsi" w:hAnsiTheme="majorHAnsi"/>
          <w:i/>
        </w:rPr>
        <w:t xml:space="preserve"> </w:t>
      </w:r>
      <w:r w:rsidR="008E5DEB" w:rsidRPr="00B70190">
        <w:rPr>
          <w:rFonts w:asciiTheme="majorHAnsi" w:hAnsiTheme="majorHAnsi"/>
        </w:rPr>
        <w:t>blog named Google as one of the next genera</w:t>
      </w:r>
      <w:r w:rsidR="008877CF" w:rsidRPr="00B70190">
        <w:rPr>
          <w:rFonts w:asciiTheme="majorHAnsi" w:hAnsiTheme="majorHAnsi"/>
        </w:rPr>
        <w:t>tion monopolies, noting that it</w:t>
      </w:r>
      <w:r w:rsidR="008E5DEB" w:rsidRPr="00B70190">
        <w:rPr>
          <w:rFonts w:asciiTheme="majorHAnsi" w:hAnsiTheme="majorHAnsi"/>
        </w:rPr>
        <w:t xml:space="preserve">s </w:t>
      </w:r>
      <w:r w:rsidR="00886454" w:rsidRPr="00B70190">
        <w:rPr>
          <w:rFonts w:asciiTheme="majorHAnsi" w:hAnsiTheme="majorHAnsi"/>
        </w:rPr>
        <w:t xml:space="preserve">search engine market </w:t>
      </w:r>
      <w:r w:rsidR="00F0354B" w:rsidRPr="00B70190">
        <w:rPr>
          <w:rFonts w:asciiTheme="majorHAnsi" w:hAnsiTheme="majorHAnsi"/>
        </w:rPr>
        <w:t xml:space="preserve">share </w:t>
      </w:r>
      <w:r w:rsidR="008877CF" w:rsidRPr="00B70190">
        <w:rPr>
          <w:rFonts w:asciiTheme="majorHAnsi" w:hAnsiTheme="majorHAnsi"/>
        </w:rPr>
        <w:t>is</w:t>
      </w:r>
      <w:r w:rsidR="008E5DEB" w:rsidRPr="00B70190">
        <w:rPr>
          <w:rFonts w:asciiTheme="majorHAnsi" w:hAnsiTheme="majorHAnsi"/>
        </w:rPr>
        <w:t xml:space="preserve"> a</w:t>
      </w:r>
      <w:r w:rsidR="00886454" w:rsidRPr="00B70190">
        <w:rPr>
          <w:rFonts w:asciiTheme="majorHAnsi" w:hAnsiTheme="majorHAnsi"/>
        </w:rPr>
        <w:t>n astonishing 90.1%</w:t>
      </w:r>
      <w:r w:rsidR="008E5DEB" w:rsidRPr="00B70190">
        <w:rPr>
          <w:rFonts w:asciiTheme="majorHAnsi" w:hAnsiTheme="majorHAnsi"/>
        </w:rPr>
        <w:t>.</w:t>
      </w:r>
      <w:r w:rsidR="00643BD3" w:rsidRPr="00B70190">
        <w:rPr>
          <w:rStyle w:val="EndnoteReference"/>
          <w:rFonts w:asciiTheme="majorHAnsi" w:hAnsiTheme="majorHAnsi"/>
        </w:rPr>
        <w:endnoteReference w:id="2"/>
      </w:r>
      <w:r w:rsidR="008E5DEB" w:rsidRPr="00B70190">
        <w:rPr>
          <w:rFonts w:asciiTheme="majorHAnsi" w:hAnsiTheme="majorHAnsi"/>
        </w:rPr>
        <w:t xml:space="preserve">  Yahoo! </w:t>
      </w:r>
      <w:r w:rsidR="00B36799" w:rsidRPr="00B70190">
        <w:rPr>
          <w:rFonts w:asciiTheme="majorHAnsi" w:hAnsiTheme="majorHAnsi"/>
        </w:rPr>
        <w:t xml:space="preserve">(www.yahoo.com) </w:t>
      </w:r>
      <w:r w:rsidR="008E5DEB" w:rsidRPr="00B70190">
        <w:rPr>
          <w:rFonts w:asciiTheme="majorHAnsi" w:hAnsiTheme="majorHAnsi"/>
        </w:rPr>
        <w:t>and Bing</w:t>
      </w:r>
      <w:r w:rsidR="00B36799" w:rsidRPr="00B70190">
        <w:rPr>
          <w:rFonts w:asciiTheme="majorHAnsi" w:hAnsiTheme="majorHAnsi"/>
        </w:rPr>
        <w:t xml:space="preserve"> (www.bing.com)</w:t>
      </w:r>
      <w:r w:rsidR="00886454" w:rsidRPr="00B70190">
        <w:rPr>
          <w:rFonts w:asciiTheme="majorHAnsi" w:hAnsiTheme="majorHAnsi"/>
        </w:rPr>
        <w:t>, the company’s nearest competitors,</w:t>
      </w:r>
      <w:r w:rsidR="008E5DEB" w:rsidRPr="00B70190">
        <w:rPr>
          <w:rFonts w:asciiTheme="majorHAnsi" w:hAnsiTheme="majorHAnsi"/>
        </w:rPr>
        <w:t xml:space="preserve"> have no more than 4.1% of the marke</w:t>
      </w:r>
      <w:r w:rsidR="008877CF" w:rsidRPr="00B70190">
        <w:rPr>
          <w:rFonts w:asciiTheme="majorHAnsi" w:hAnsiTheme="majorHAnsi"/>
        </w:rPr>
        <w:t>t, respectively</w:t>
      </w:r>
      <w:r w:rsidR="00F0354B" w:rsidRPr="00B70190">
        <w:rPr>
          <w:rFonts w:asciiTheme="majorHAnsi" w:hAnsiTheme="majorHAnsi"/>
        </w:rPr>
        <w:t>,</w:t>
      </w:r>
      <w:r w:rsidR="008877CF" w:rsidRPr="00B70190">
        <w:rPr>
          <w:rFonts w:asciiTheme="majorHAnsi" w:hAnsiTheme="majorHAnsi"/>
        </w:rPr>
        <w:t xml:space="preserve"> and some sites that many of us remember and remember using </w:t>
      </w:r>
      <w:r w:rsidR="008E5DEB" w:rsidRPr="00B70190">
        <w:rPr>
          <w:rFonts w:asciiTheme="majorHAnsi" w:hAnsiTheme="majorHAnsi"/>
        </w:rPr>
        <w:t xml:space="preserve">like </w:t>
      </w:r>
      <w:proofErr w:type="spellStart"/>
      <w:r w:rsidR="008E5DEB" w:rsidRPr="00B70190">
        <w:rPr>
          <w:rFonts w:asciiTheme="majorHAnsi" w:hAnsiTheme="majorHAnsi"/>
        </w:rPr>
        <w:t>Altavista</w:t>
      </w:r>
      <w:proofErr w:type="spellEnd"/>
      <w:r w:rsidR="00B36799" w:rsidRPr="00B70190">
        <w:rPr>
          <w:rFonts w:asciiTheme="majorHAnsi" w:hAnsiTheme="majorHAnsi"/>
        </w:rPr>
        <w:t xml:space="preserve"> (www.altavista.com)</w:t>
      </w:r>
      <w:r w:rsidR="008E5DEB" w:rsidRPr="00B70190">
        <w:rPr>
          <w:rFonts w:asciiTheme="majorHAnsi" w:hAnsiTheme="majorHAnsi"/>
        </w:rPr>
        <w:t xml:space="preserve">, </w:t>
      </w:r>
      <w:proofErr w:type="spellStart"/>
      <w:r w:rsidR="00C35B16" w:rsidRPr="00B70190">
        <w:rPr>
          <w:rFonts w:asciiTheme="majorHAnsi" w:hAnsiTheme="majorHAnsi"/>
        </w:rPr>
        <w:t>Teoma</w:t>
      </w:r>
      <w:proofErr w:type="spellEnd"/>
      <w:r w:rsidR="00C35B16" w:rsidRPr="00B70190">
        <w:rPr>
          <w:rFonts w:asciiTheme="majorHAnsi" w:hAnsiTheme="majorHAnsi"/>
        </w:rPr>
        <w:t xml:space="preserve"> (www.teoma.com), </w:t>
      </w:r>
      <w:r w:rsidR="008E5DEB" w:rsidRPr="00B70190">
        <w:rPr>
          <w:rFonts w:asciiTheme="majorHAnsi" w:hAnsiTheme="majorHAnsi"/>
        </w:rPr>
        <w:t>Ask</w:t>
      </w:r>
      <w:r w:rsidR="000304E6" w:rsidRPr="00B70190">
        <w:rPr>
          <w:rFonts w:asciiTheme="majorHAnsi" w:hAnsiTheme="majorHAnsi"/>
        </w:rPr>
        <w:t xml:space="preserve"> </w:t>
      </w:r>
      <w:r w:rsidR="008E5DEB" w:rsidRPr="00B70190">
        <w:rPr>
          <w:rFonts w:asciiTheme="majorHAnsi" w:hAnsiTheme="majorHAnsi"/>
        </w:rPr>
        <w:t xml:space="preserve">Jeeves </w:t>
      </w:r>
      <w:r w:rsidR="00C35B16" w:rsidRPr="00B70190">
        <w:rPr>
          <w:rFonts w:asciiTheme="majorHAnsi" w:hAnsiTheme="majorHAnsi"/>
        </w:rPr>
        <w:t>(www.ask.com),</w:t>
      </w:r>
      <w:r w:rsidR="008E5DEB" w:rsidRPr="00B70190">
        <w:rPr>
          <w:rFonts w:asciiTheme="majorHAnsi" w:hAnsiTheme="majorHAnsi"/>
        </w:rPr>
        <w:t xml:space="preserve"> </w:t>
      </w:r>
      <w:proofErr w:type="spellStart"/>
      <w:r w:rsidR="008E5DEB" w:rsidRPr="00B70190">
        <w:rPr>
          <w:rFonts w:asciiTheme="majorHAnsi" w:hAnsiTheme="majorHAnsi"/>
        </w:rPr>
        <w:t>Hotbot</w:t>
      </w:r>
      <w:proofErr w:type="spellEnd"/>
      <w:r w:rsidR="00C35B16" w:rsidRPr="00B70190">
        <w:rPr>
          <w:rFonts w:asciiTheme="majorHAnsi" w:hAnsiTheme="majorHAnsi"/>
        </w:rPr>
        <w:t xml:space="preserve"> (www.hotbot.com)</w:t>
      </w:r>
      <w:r w:rsidR="008E5DEB" w:rsidRPr="00B70190">
        <w:rPr>
          <w:rFonts w:asciiTheme="majorHAnsi" w:hAnsiTheme="majorHAnsi"/>
        </w:rPr>
        <w:t xml:space="preserve">, </w:t>
      </w:r>
      <w:r w:rsidR="000304E6" w:rsidRPr="00B70190">
        <w:rPr>
          <w:rFonts w:asciiTheme="majorHAnsi" w:hAnsiTheme="majorHAnsi"/>
        </w:rPr>
        <w:t>Lycos</w:t>
      </w:r>
      <w:r w:rsidR="00C35B16" w:rsidRPr="00B70190">
        <w:rPr>
          <w:rFonts w:asciiTheme="majorHAnsi" w:hAnsiTheme="majorHAnsi"/>
        </w:rPr>
        <w:t xml:space="preserve"> (www.lycos)</w:t>
      </w:r>
      <w:r w:rsidR="000304E6" w:rsidRPr="00B70190">
        <w:rPr>
          <w:rFonts w:asciiTheme="majorHAnsi" w:hAnsiTheme="majorHAnsi"/>
        </w:rPr>
        <w:t xml:space="preserve">, </w:t>
      </w:r>
      <w:r w:rsidR="008E5DEB" w:rsidRPr="00B70190">
        <w:rPr>
          <w:rFonts w:asciiTheme="majorHAnsi" w:hAnsiTheme="majorHAnsi"/>
        </w:rPr>
        <w:t>and Dog</w:t>
      </w:r>
      <w:r w:rsidR="003D224A">
        <w:rPr>
          <w:rFonts w:asciiTheme="majorHAnsi" w:hAnsiTheme="majorHAnsi"/>
        </w:rPr>
        <w:t xml:space="preserve"> </w:t>
      </w:r>
      <w:r w:rsidR="008E5DEB" w:rsidRPr="00B70190">
        <w:rPr>
          <w:rFonts w:asciiTheme="majorHAnsi" w:hAnsiTheme="majorHAnsi"/>
        </w:rPr>
        <w:t>Pile</w:t>
      </w:r>
      <w:r w:rsidR="00C35B16" w:rsidRPr="00B70190">
        <w:rPr>
          <w:rFonts w:asciiTheme="majorHAnsi" w:hAnsiTheme="majorHAnsi"/>
        </w:rPr>
        <w:t xml:space="preserve"> </w:t>
      </w:r>
      <w:r w:rsidR="00C35B16" w:rsidRPr="00B70190">
        <w:rPr>
          <w:rFonts w:asciiTheme="majorHAnsi" w:hAnsiTheme="majorHAnsi"/>
        </w:rPr>
        <w:lastRenderedPageBreak/>
        <w:t>(www.dogpile.com)</w:t>
      </w:r>
      <w:r w:rsidR="008E5DEB" w:rsidRPr="00B70190">
        <w:rPr>
          <w:rFonts w:asciiTheme="majorHAnsi" w:hAnsiTheme="majorHAnsi"/>
        </w:rPr>
        <w:t>, have either gone the way of t</w:t>
      </w:r>
      <w:r w:rsidR="00F77888" w:rsidRPr="00B70190">
        <w:rPr>
          <w:rFonts w:asciiTheme="majorHAnsi" w:hAnsiTheme="majorHAnsi"/>
        </w:rPr>
        <w:t>he telegram, rotary phone, and B</w:t>
      </w:r>
      <w:r w:rsidR="008E5DEB" w:rsidRPr="00B70190">
        <w:rPr>
          <w:rFonts w:asciiTheme="majorHAnsi" w:hAnsiTheme="majorHAnsi"/>
        </w:rPr>
        <w:t xml:space="preserve">etamax, or they just hang out in cyberspace in case anyone cares to visit.  </w:t>
      </w:r>
    </w:p>
    <w:p w:rsidR="000304E6" w:rsidRPr="00B70190" w:rsidRDefault="00EC00BB" w:rsidP="00165526">
      <w:pPr>
        <w:spacing w:line="480" w:lineRule="auto"/>
        <w:ind w:firstLine="720"/>
        <w:rPr>
          <w:rFonts w:asciiTheme="majorHAnsi" w:hAnsiTheme="majorHAnsi"/>
          <w:color w:val="333333"/>
        </w:rPr>
      </w:pPr>
      <w:r w:rsidRPr="00B70190">
        <w:rPr>
          <w:rFonts w:asciiTheme="majorHAnsi" w:hAnsiTheme="majorHAnsi"/>
          <w:color w:val="000000"/>
        </w:rPr>
        <w:t xml:space="preserve">Academic librarians became increasingly nervous as </w:t>
      </w:r>
      <w:r w:rsidR="007962B5" w:rsidRPr="00B70190">
        <w:rPr>
          <w:rFonts w:asciiTheme="majorHAnsi" w:hAnsiTheme="majorHAnsi"/>
          <w:color w:val="000000"/>
        </w:rPr>
        <w:t>we</w:t>
      </w:r>
      <w:r w:rsidRPr="00B70190">
        <w:rPr>
          <w:rFonts w:asciiTheme="majorHAnsi" w:hAnsiTheme="majorHAnsi"/>
          <w:color w:val="000000"/>
        </w:rPr>
        <w:t xml:space="preserve"> watched Google grow from </w:t>
      </w:r>
      <w:r w:rsidR="00C35B16" w:rsidRPr="00B70190">
        <w:rPr>
          <w:rFonts w:asciiTheme="majorHAnsi" w:hAnsiTheme="majorHAnsi"/>
          <w:color w:val="000000"/>
        </w:rPr>
        <w:t>pushy startup</w:t>
      </w:r>
      <w:r w:rsidRPr="00B70190">
        <w:rPr>
          <w:rFonts w:asciiTheme="majorHAnsi" w:hAnsiTheme="majorHAnsi"/>
          <w:color w:val="000000"/>
        </w:rPr>
        <w:t xml:space="preserve"> </w:t>
      </w:r>
      <w:r w:rsidR="007962B5" w:rsidRPr="00B70190">
        <w:rPr>
          <w:rFonts w:asciiTheme="majorHAnsi" w:hAnsiTheme="majorHAnsi"/>
          <w:color w:val="000000"/>
        </w:rPr>
        <w:t xml:space="preserve">company </w:t>
      </w:r>
      <w:r w:rsidRPr="00B70190">
        <w:rPr>
          <w:rFonts w:asciiTheme="majorHAnsi" w:hAnsiTheme="majorHAnsi"/>
          <w:color w:val="000000"/>
        </w:rPr>
        <w:t xml:space="preserve">to </w:t>
      </w:r>
      <w:r w:rsidR="007962B5" w:rsidRPr="00B70190">
        <w:rPr>
          <w:rFonts w:asciiTheme="majorHAnsi" w:hAnsiTheme="majorHAnsi"/>
          <w:color w:val="000000"/>
        </w:rPr>
        <w:t xml:space="preserve">fun, </w:t>
      </w:r>
      <w:r w:rsidRPr="00B70190">
        <w:rPr>
          <w:rFonts w:asciiTheme="majorHAnsi" w:hAnsiTheme="majorHAnsi"/>
          <w:color w:val="000000"/>
        </w:rPr>
        <w:t xml:space="preserve">edgy search engine to colossus.  </w:t>
      </w:r>
      <w:r w:rsidR="008E6CF3" w:rsidRPr="00B70190">
        <w:rPr>
          <w:rFonts w:asciiTheme="majorHAnsi" w:hAnsiTheme="majorHAnsi"/>
          <w:color w:val="000000"/>
        </w:rPr>
        <w:t>We began to see</w:t>
      </w:r>
      <w:r w:rsidRPr="00B70190">
        <w:rPr>
          <w:rFonts w:asciiTheme="majorHAnsi" w:hAnsiTheme="majorHAnsi"/>
          <w:color w:val="000000"/>
        </w:rPr>
        <w:t xml:space="preserve"> </w:t>
      </w:r>
      <w:r w:rsidR="008E6CF3" w:rsidRPr="00B70190">
        <w:rPr>
          <w:rFonts w:asciiTheme="majorHAnsi" w:hAnsiTheme="majorHAnsi"/>
          <w:color w:val="000000"/>
        </w:rPr>
        <w:t>ourselves</w:t>
      </w:r>
      <w:r w:rsidR="008877CF" w:rsidRPr="00B70190">
        <w:rPr>
          <w:rFonts w:asciiTheme="majorHAnsi" w:hAnsiTheme="majorHAnsi"/>
          <w:color w:val="000000"/>
        </w:rPr>
        <w:t xml:space="preserve"> in</w:t>
      </w:r>
      <w:r w:rsidRPr="00B70190">
        <w:rPr>
          <w:rFonts w:asciiTheme="majorHAnsi" w:hAnsiTheme="majorHAnsi"/>
          <w:color w:val="000000"/>
        </w:rPr>
        <w:t xml:space="preserve"> competition with a single web site.   </w:t>
      </w:r>
      <w:r w:rsidR="008877CF" w:rsidRPr="00B70190">
        <w:rPr>
          <w:rFonts w:asciiTheme="majorHAnsi" w:hAnsiTheme="majorHAnsi"/>
          <w:color w:val="000000"/>
        </w:rPr>
        <w:t>Meanwhile, our</w:t>
      </w:r>
      <w:r w:rsidRPr="00B70190">
        <w:rPr>
          <w:rFonts w:asciiTheme="majorHAnsi" w:hAnsiTheme="majorHAnsi"/>
          <w:color w:val="000000"/>
        </w:rPr>
        <w:t xml:space="preserve"> s</w:t>
      </w:r>
      <w:r w:rsidR="000304E6" w:rsidRPr="00B70190">
        <w:rPr>
          <w:rFonts w:asciiTheme="majorHAnsi" w:hAnsiTheme="majorHAnsi"/>
          <w:color w:val="000000"/>
        </w:rPr>
        <w:t>tudents and faculty loved it—</w:t>
      </w:r>
      <w:r w:rsidRPr="00B70190">
        <w:rPr>
          <w:rFonts w:asciiTheme="majorHAnsi" w:hAnsiTheme="majorHAnsi"/>
          <w:color w:val="000000"/>
        </w:rPr>
        <w:t xml:space="preserve">Google </w:t>
      </w:r>
      <w:r w:rsidR="000304E6" w:rsidRPr="00B70190">
        <w:rPr>
          <w:rFonts w:asciiTheme="majorHAnsi" w:hAnsiTheme="majorHAnsi"/>
          <w:color w:val="000000"/>
        </w:rPr>
        <w:t>made Internet searching delightfull</w:t>
      </w:r>
      <w:r w:rsidR="008E6CF3" w:rsidRPr="00B70190">
        <w:rPr>
          <w:rFonts w:asciiTheme="majorHAnsi" w:hAnsiTheme="majorHAnsi"/>
          <w:color w:val="000000"/>
        </w:rPr>
        <w:t>y simple</w:t>
      </w:r>
      <w:r w:rsidR="000304E6" w:rsidRPr="00B70190">
        <w:rPr>
          <w:rFonts w:asciiTheme="majorHAnsi" w:hAnsiTheme="majorHAnsi"/>
          <w:color w:val="000000"/>
        </w:rPr>
        <w:t xml:space="preserve">—but </w:t>
      </w:r>
      <w:r w:rsidR="008877CF" w:rsidRPr="00B70190">
        <w:rPr>
          <w:rFonts w:asciiTheme="majorHAnsi" w:hAnsiTheme="majorHAnsi"/>
          <w:color w:val="000000"/>
        </w:rPr>
        <w:t>many of</w:t>
      </w:r>
      <w:r w:rsidR="00CF4640" w:rsidRPr="00B70190">
        <w:rPr>
          <w:rFonts w:asciiTheme="majorHAnsi" w:hAnsiTheme="majorHAnsi"/>
          <w:color w:val="000000"/>
        </w:rPr>
        <w:t xml:space="preserve"> us </w:t>
      </w:r>
      <w:r w:rsidR="00C35B16" w:rsidRPr="00B70190">
        <w:rPr>
          <w:rFonts w:asciiTheme="majorHAnsi" w:hAnsiTheme="majorHAnsi"/>
          <w:color w:val="000000"/>
        </w:rPr>
        <w:t>countered that</w:t>
      </w:r>
      <w:r w:rsidR="00CF4640" w:rsidRPr="00B70190">
        <w:rPr>
          <w:rFonts w:asciiTheme="majorHAnsi" w:hAnsiTheme="majorHAnsi"/>
          <w:color w:val="000000"/>
        </w:rPr>
        <w:t xml:space="preserve"> </w:t>
      </w:r>
      <w:r w:rsidR="00A03F2C" w:rsidRPr="00B70190">
        <w:rPr>
          <w:rFonts w:asciiTheme="majorHAnsi" w:hAnsiTheme="majorHAnsi"/>
          <w:color w:val="000000"/>
        </w:rPr>
        <w:t xml:space="preserve">it made </w:t>
      </w:r>
      <w:r w:rsidR="000304E6" w:rsidRPr="00B70190">
        <w:rPr>
          <w:rFonts w:asciiTheme="majorHAnsi" w:hAnsiTheme="majorHAnsi"/>
          <w:color w:val="000000"/>
        </w:rPr>
        <w:t xml:space="preserve">users lazy, teaching them </w:t>
      </w:r>
      <w:r w:rsidR="00CF4640" w:rsidRPr="00B70190">
        <w:rPr>
          <w:rFonts w:asciiTheme="majorHAnsi" w:hAnsiTheme="majorHAnsi"/>
          <w:color w:val="000000"/>
        </w:rPr>
        <w:t xml:space="preserve">to be satisfied with the first one or two search results or </w:t>
      </w:r>
      <w:r w:rsidR="008877CF" w:rsidRPr="00B70190">
        <w:rPr>
          <w:rFonts w:asciiTheme="majorHAnsi" w:hAnsiTheme="majorHAnsi"/>
          <w:color w:val="000000"/>
        </w:rPr>
        <w:t xml:space="preserve">content </w:t>
      </w:r>
      <w:r w:rsidR="000304E6" w:rsidRPr="00B70190">
        <w:rPr>
          <w:rFonts w:asciiTheme="majorHAnsi" w:hAnsiTheme="majorHAnsi"/>
          <w:color w:val="000000"/>
        </w:rPr>
        <w:t xml:space="preserve">to settle for </w:t>
      </w:r>
      <w:r w:rsidR="00CF4640" w:rsidRPr="00B70190">
        <w:rPr>
          <w:rFonts w:asciiTheme="majorHAnsi" w:hAnsiTheme="majorHAnsi"/>
          <w:color w:val="000000"/>
        </w:rPr>
        <w:t xml:space="preserve">information that was </w:t>
      </w:r>
      <w:r w:rsidR="000304E6" w:rsidRPr="00B70190">
        <w:rPr>
          <w:rFonts w:asciiTheme="majorHAnsi" w:hAnsiTheme="majorHAnsi"/>
          <w:color w:val="000000"/>
        </w:rPr>
        <w:t>“good e</w:t>
      </w:r>
      <w:r w:rsidR="00A03F2C" w:rsidRPr="00B70190">
        <w:rPr>
          <w:rFonts w:asciiTheme="majorHAnsi" w:hAnsiTheme="majorHAnsi"/>
          <w:color w:val="000000"/>
        </w:rPr>
        <w:t>nough” instead of “best quality</w:t>
      </w:r>
      <w:r w:rsidR="000304E6" w:rsidRPr="00B70190">
        <w:rPr>
          <w:rFonts w:asciiTheme="majorHAnsi" w:hAnsiTheme="majorHAnsi"/>
          <w:color w:val="000000"/>
        </w:rPr>
        <w:t>”</w:t>
      </w:r>
      <w:r w:rsidR="00A03F2C" w:rsidRPr="00B70190">
        <w:rPr>
          <w:rFonts w:asciiTheme="majorHAnsi" w:hAnsiTheme="majorHAnsi"/>
          <w:color w:val="000000"/>
        </w:rPr>
        <w:t>.</w:t>
      </w:r>
      <w:r w:rsidR="00F0354B" w:rsidRPr="00B70190">
        <w:rPr>
          <w:rFonts w:asciiTheme="majorHAnsi" w:hAnsiTheme="majorHAnsi"/>
          <w:color w:val="000000"/>
        </w:rPr>
        <w:t xml:space="preserve"> </w:t>
      </w:r>
      <w:r w:rsidR="000304E6" w:rsidRPr="00B70190">
        <w:rPr>
          <w:rFonts w:asciiTheme="majorHAnsi" w:hAnsiTheme="majorHAnsi"/>
          <w:color w:val="000000"/>
        </w:rPr>
        <w:t>Here, “best quality” meant proprietary databases for which libraries were paying hundreds of</w:t>
      </w:r>
      <w:r w:rsidR="007962B5" w:rsidRPr="00B70190">
        <w:rPr>
          <w:rFonts w:asciiTheme="majorHAnsi" w:hAnsiTheme="majorHAnsi"/>
          <w:color w:val="000000"/>
        </w:rPr>
        <w:t xml:space="preserve"> thousands of dollars</w:t>
      </w:r>
      <w:r w:rsidR="00A03F2C" w:rsidRPr="00B70190">
        <w:rPr>
          <w:rFonts w:asciiTheme="majorHAnsi" w:hAnsiTheme="majorHAnsi"/>
          <w:color w:val="000000"/>
        </w:rPr>
        <w:t xml:space="preserve">, even if those databases were difficult to search, had </w:t>
      </w:r>
      <w:r w:rsidR="008877CF" w:rsidRPr="00B70190">
        <w:rPr>
          <w:rFonts w:asciiTheme="majorHAnsi" w:hAnsiTheme="majorHAnsi"/>
          <w:color w:val="000000"/>
        </w:rPr>
        <w:t>intimidating</w:t>
      </w:r>
      <w:r w:rsidR="00A03F2C" w:rsidRPr="00B70190">
        <w:rPr>
          <w:rFonts w:asciiTheme="majorHAnsi" w:hAnsiTheme="majorHAnsi"/>
          <w:color w:val="000000"/>
        </w:rPr>
        <w:t xml:space="preserve"> interfaces, or used a controlled vocabulary unfamiliar to anyone without an MLS</w:t>
      </w:r>
      <w:r w:rsidR="000304E6" w:rsidRPr="00B70190">
        <w:rPr>
          <w:rFonts w:asciiTheme="majorHAnsi" w:hAnsiTheme="majorHAnsi"/>
          <w:color w:val="000000"/>
        </w:rPr>
        <w:t xml:space="preserve">.  </w:t>
      </w:r>
      <w:r w:rsidR="00CF4640" w:rsidRPr="00B70190">
        <w:rPr>
          <w:rFonts w:asciiTheme="majorHAnsi" w:hAnsiTheme="majorHAnsi"/>
          <w:color w:val="000000"/>
        </w:rPr>
        <w:t xml:space="preserve">Google also </w:t>
      </w:r>
      <w:r w:rsidR="008E6CF3" w:rsidRPr="00B70190">
        <w:rPr>
          <w:rFonts w:asciiTheme="majorHAnsi" w:hAnsiTheme="majorHAnsi"/>
          <w:color w:val="000000"/>
        </w:rPr>
        <w:t>enabled</w:t>
      </w:r>
      <w:r w:rsidR="00CF4640" w:rsidRPr="00B70190">
        <w:rPr>
          <w:rFonts w:asciiTheme="majorHAnsi" w:hAnsiTheme="majorHAnsi"/>
          <w:color w:val="000000"/>
        </w:rPr>
        <w:t xml:space="preserve"> unmediated searching.  </w:t>
      </w:r>
      <w:r w:rsidR="00374D22" w:rsidRPr="00B70190">
        <w:rPr>
          <w:rFonts w:asciiTheme="majorHAnsi" w:hAnsiTheme="majorHAnsi"/>
          <w:color w:val="000000"/>
        </w:rPr>
        <w:t xml:space="preserve">Previously, researchers relied on librarians to help them negotiate databases like </w:t>
      </w:r>
      <w:r w:rsidR="008877CF" w:rsidRPr="00B70190">
        <w:rPr>
          <w:rFonts w:asciiTheme="majorHAnsi" w:hAnsiTheme="majorHAnsi"/>
          <w:color w:val="000000"/>
        </w:rPr>
        <w:t>Dialog</w:t>
      </w:r>
      <w:r w:rsidR="00374D22" w:rsidRPr="00B70190">
        <w:rPr>
          <w:rFonts w:asciiTheme="majorHAnsi" w:hAnsiTheme="majorHAnsi"/>
          <w:color w:val="000000"/>
        </w:rPr>
        <w:t xml:space="preserve"> or the UN documentation system or </w:t>
      </w:r>
      <w:r w:rsidR="007962B5" w:rsidRPr="00B70190">
        <w:rPr>
          <w:rFonts w:asciiTheme="majorHAnsi" w:hAnsiTheme="majorHAnsi"/>
          <w:color w:val="000000"/>
        </w:rPr>
        <w:t xml:space="preserve">tell them </w:t>
      </w:r>
      <w:r w:rsidR="00374D22" w:rsidRPr="00B70190">
        <w:rPr>
          <w:rFonts w:asciiTheme="majorHAnsi" w:hAnsiTheme="majorHAnsi"/>
          <w:color w:val="000000"/>
        </w:rPr>
        <w:t xml:space="preserve">how to </w:t>
      </w:r>
      <w:r w:rsidR="008877CF" w:rsidRPr="00B70190">
        <w:rPr>
          <w:rFonts w:asciiTheme="majorHAnsi" w:hAnsiTheme="majorHAnsi"/>
          <w:color w:val="000000"/>
        </w:rPr>
        <w:t>interpret</w:t>
      </w:r>
      <w:r w:rsidR="00374D22" w:rsidRPr="00B70190">
        <w:rPr>
          <w:rFonts w:asciiTheme="majorHAnsi" w:hAnsiTheme="majorHAnsi"/>
          <w:color w:val="000000"/>
        </w:rPr>
        <w:t xml:space="preserve"> the catalogue record for </w:t>
      </w:r>
      <w:r w:rsidR="00B5126A" w:rsidRPr="00B70190">
        <w:rPr>
          <w:rFonts w:asciiTheme="majorHAnsi" w:hAnsiTheme="majorHAnsi"/>
          <w:color w:val="000000"/>
        </w:rPr>
        <w:t xml:space="preserve">the library’s holdings of </w:t>
      </w:r>
      <w:r w:rsidR="00374D22" w:rsidRPr="00B70190">
        <w:rPr>
          <w:rFonts w:asciiTheme="majorHAnsi" w:hAnsiTheme="majorHAnsi"/>
          <w:i/>
          <w:color w:val="000000"/>
        </w:rPr>
        <w:t>Nature</w:t>
      </w:r>
      <w:r w:rsidR="00374D22" w:rsidRPr="00B70190">
        <w:rPr>
          <w:rFonts w:asciiTheme="majorHAnsi" w:hAnsiTheme="majorHAnsi"/>
          <w:color w:val="000000"/>
        </w:rPr>
        <w:t xml:space="preserve"> magazine</w:t>
      </w:r>
      <w:r w:rsidR="00CF4640" w:rsidRPr="00B70190">
        <w:rPr>
          <w:rFonts w:asciiTheme="majorHAnsi" w:hAnsiTheme="majorHAnsi"/>
          <w:color w:val="000000"/>
        </w:rPr>
        <w:t xml:space="preserve">.  </w:t>
      </w:r>
      <w:r w:rsidR="00B5126A" w:rsidRPr="00B70190">
        <w:rPr>
          <w:rFonts w:asciiTheme="majorHAnsi" w:hAnsiTheme="majorHAnsi"/>
          <w:color w:val="000000"/>
        </w:rPr>
        <w:t xml:space="preserve">Now users could </w:t>
      </w:r>
      <w:r w:rsidR="008E6CF3" w:rsidRPr="00B70190">
        <w:rPr>
          <w:rFonts w:asciiTheme="majorHAnsi" w:hAnsiTheme="majorHAnsi"/>
          <w:color w:val="000000"/>
        </w:rPr>
        <w:t>find a</w:t>
      </w:r>
      <w:r w:rsidR="008877CF" w:rsidRPr="00B70190">
        <w:rPr>
          <w:rFonts w:asciiTheme="majorHAnsi" w:hAnsiTheme="majorHAnsi"/>
          <w:color w:val="000000"/>
        </w:rPr>
        <w:t xml:space="preserve"> great deal of this specialized information on their own and our </w:t>
      </w:r>
      <w:r w:rsidR="00B5126A" w:rsidRPr="00B70190">
        <w:rPr>
          <w:rFonts w:asciiTheme="majorHAnsi" w:hAnsiTheme="majorHAnsi"/>
          <w:color w:val="000000"/>
        </w:rPr>
        <w:t>reference statistics suffered</w:t>
      </w:r>
      <w:r w:rsidR="008E6CF3" w:rsidRPr="00B70190">
        <w:rPr>
          <w:rFonts w:asciiTheme="majorHAnsi" w:hAnsiTheme="majorHAnsi"/>
          <w:color w:val="000000"/>
        </w:rPr>
        <w:t>,</w:t>
      </w:r>
      <w:r w:rsidR="008877CF" w:rsidRPr="00B70190">
        <w:rPr>
          <w:rFonts w:asciiTheme="majorHAnsi" w:hAnsiTheme="majorHAnsi"/>
          <w:color w:val="000000"/>
        </w:rPr>
        <w:t xml:space="preserve"> as did our pride and self esteem</w:t>
      </w:r>
      <w:r w:rsidR="00B5126A" w:rsidRPr="00B70190">
        <w:rPr>
          <w:rFonts w:asciiTheme="majorHAnsi" w:hAnsiTheme="majorHAnsi"/>
          <w:color w:val="000000"/>
        </w:rPr>
        <w:t xml:space="preserve">.  </w:t>
      </w:r>
      <w:r w:rsidR="00224C65" w:rsidRPr="00B70190">
        <w:rPr>
          <w:rFonts w:asciiTheme="majorHAnsi" w:hAnsiTheme="majorHAnsi"/>
          <w:color w:val="000000"/>
        </w:rPr>
        <w:t xml:space="preserve">No wonder so many librarian hearts were crushed when they heard or </w:t>
      </w:r>
      <w:r w:rsidR="00092C9B" w:rsidRPr="00B70190">
        <w:rPr>
          <w:rFonts w:asciiTheme="majorHAnsi" w:hAnsiTheme="majorHAnsi"/>
          <w:color w:val="000000"/>
        </w:rPr>
        <w:t>read</w:t>
      </w:r>
      <w:r w:rsidR="00224C65" w:rsidRPr="00B70190">
        <w:rPr>
          <w:rFonts w:asciiTheme="majorHAnsi" w:hAnsiTheme="majorHAnsi"/>
          <w:color w:val="000000"/>
        </w:rPr>
        <w:t xml:space="preserve"> </w:t>
      </w:r>
      <w:r w:rsidR="008877CF" w:rsidRPr="00B70190">
        <w:rPr>
          <w:rFonts w:asciiTheme="majorHAnsi" w:hAnsiTheme="majorHAnsi"/>
          <w:color w:val="000000"/>
        </w:rPr>
        <w:t xml:space="preserve">variations on the </w:t>
      </w:r>
      <w:r w:rsidR="00571B4F" w:rsidRPr="00B70190">
        <w:rPr>
          <w:rFonts w:asciiTheme="majorHAnsi" w:hAnsiTheme="majorHAnsi"/>
          <w:color w:val="000000"/>
        </w:rPr>
        <w:t>statement</w:t>
      </w:r>
      <w:r w:rsidR="008877CF" w:rsidRPr="00B70190">
        <w:rPr>
          <w:rFonts w:asciiTheme="majorHAnsi" w:hAnsiTheme="majorHAnsi"/>
          <w:color w:val="000000"/>
        </w:rPr>
        <w:t xml:space="preserve"> </w:t>
      </w:r>
      <w:r w:rsidR="00224C65" w:rsidRPr="00B70190">
        <w:rPr>
          <w:rFonts w:asciiTheme="majorHAnsi" w:hAnsiTheme="majorHAnsi"/>
          <w:color w:val="000000"/>
        </w:rPr>
        <w:t xml:space="preserve">“everything is available </w:t>
      </w:r>
      <w:r w:rsidR="007962B5" w:rsidRPr="00B70190">
        <w:rPr>
          <w:rFonts w:asciiTheme="majorHAnsi" w:hAnsiTheme="majorHAnsi"/>
          <w:color w:val="000000"/>
        </w:rPr>
        <w:t>on</w:t>
      </w:r>
      <w:r w:rsidR="00224C65" w:rsidRPr="00B70190">
        <w:rPr>
          <w:rFonts w:asciiTheme="majorHAnsi" w:hAnsiTheme="majorHAnsi"/>
          <w:color w:val="000000"/>
        </w:rPr>
        <w:t xml:space="preserve"> Google.” </w:t>
      </w:r>
      <w:r w:rsidR="00165526" w:rsidRPr="00B70190">
        <w:rPr>
          <w:rFonts w:asciiTheme="majorHAnsi" w:hAnsiTheme="majorHAnsi"/>
          <w:color w:val="000000"/>
        </w:rPr>
        <w:t xml:space="preserve">In response, we </w:t>
      </w:r>
      <w:r w:rsidR="00C35B16" w:rsidRPr="00B70190">
        <w:rPr>
          <w:rFonts w:asciiTheme="majorHAnsi" w:hAnsiTheme="majorHAnsi"/>
          <w:color w:val="000000"/>
        </w:rPr>
        <w:t xml:space="preserve">got a little </w:t>
      </w:r>
      <w:r w:rsidR="00571B4F" w:rsidRPr="00B70190">
        <w:rPr>
          <w:rFonts w:asciiTheme="majorHAnsi" w:hAnsiTheme="majorHAnsi"/>
          <w:color w:val="000000"/>
        </w:rPr>
        <w:t>combative</w:t>
      </w:r>
      <w:r w:rsidR="00165526" w:rsidRPr="00B70190">
        <w:rPr>
          <w:rFonts w:asciiTheme="majorHAnsi" w:hAnsiTheme="majorHAnsi"/>
          <w:color w:val="000000"/>
        </w:rPr>
        <w:t xml:space="preserve">. </w:t>
      </w:r>
      <w:r w:rsidR="00571B4F" w:rsidRPr="00B70190">
        <w:rPr>
          <w:rFonts w:asciiTheme="majorHAnsi" w:hAnsiTheme="majorHAnsi"/>
          <w:color w:val="000000"/>
        </w:rPr>
        <w:t>In</w:t>
      </w:r>
      <w:r w:rsidR="00165526" w:rsidRPr="00B70190">
        <w:rPr>
          <w:rFonts w:asciiTheme="majorHAnsi" w:hAnsiTheme="majorHAnsi"/>
          <w:color w:val="000000"/>
        </w:rPr>
        <w:t xml:space="preserve"> 2005 Stephen Bell</w:t>
      </w:r>
      <w:r w:rsidR="00B36799" w:rsidRPr="00B70190">
        <w:rPr>
          <w:rFonts w:asciiTheme="majorHAnsi" w:hAnsiTheme="majorHAnsi"/>
          <w:color w:val="000000"/>
        </w:rPr>
        <w:t xml:space="preserve"> (now vice president/president elect of ACRL)</w:t>
      </w:r>
      <w:r w:rsidR="00165526" w:rsidRPr="00B70190">
        <w:rPr>
          <w:rFonts w:asciiTheme="majorHAnsi" w:hAnsiTheme="majorHAnsi"/>
          <w:color w:val="000000"/>
        </w:rPr>
        <w:t xml:space="preserve"> titled a </w:t>
      </w:r>
      <w:r w:rsidR="00165526" w:rsidRPr="00B70190">
        <w:rPr>
          <w:rFonts w:asciiTheme="majorHAnsi" w:hAnsiTheme="majorHAnsi"/>
          <w:i/>
          <w:color w:val="000000"/>
        </w:rPr>
        <w:t xml:space="preserve">Library Journal </w:t>
      </w:r>
      <w:r w:rsidR="00165526" w:rsidRPr="00B70190">
        <w:rPr>
          <w:rFonts w:asciiTheme="majorHAnsi" w:hAnsiTheme="majorHAnsi"/>
          <w:color w:val="000000"/>
        </w:rPr>
        <w:t xml:space="preserve">column: “Don’t Surrender Library </w:t>
      </w:r>
      <w:r w:rsidR="00165526" w:rsidRPr="00B70190">
        <w:rPr>
          <w:rFonts w:asciiTheme="majorHAnsi" w:hAnsiTheme="majorHAnsi"/>
          <w:color w:val="000000" w:themeColor="text1"/>
        </w:rPr>
        <w:t>Values.”</w:t>
      </w:r>
      <w:r w:rsidR="00165526" w:rsidRPr="00B70190">
        <w:rPr>
          <w:rStyle w:val="EndnoteReference"/>
          <w:rFonts w:asciiTheme="majorHAnsi" w:hAnsiTheme="majorHAnsi"/>
          <w:color w:val="000000" w:themeColor="text1"/>
        </w:rPr>
        <w:endnoteReference w:id="3"/>
      </w:r>
      <w:r w:rsidR="00165526" w:rsidRPr="00B70190">
        <w:rPr>
          <w:rFonts w:asciiTheme="majorHAnsi" w:hAnsiTheme="majorHAnsi"/>
          <w:color w:val="000000" w:themeColor="text1"/>
        </w:rPr>
        <w:t xml:space="preserve">  In an article the year before he wrote </w:t>
      </w:r>
      <w:r w:rsidR="00F0354B" w:rsidRPr="00B70190">
        <w:rPr>
          <w:rFonts w:asciiTheme="majorHAnsi" w:hAnsiTheme="majorHAnsi"/>
          <w:color w:val="000000" w:themeColor="text1"/>
        </w:rPr>
        <w:t xml:space="preserve">that libraries faced a harrowing choice: </w:t>
      </w:r>
      <w:r w:rsidR="00165526" w:rsidRPr="00B70190">
        <w:rPr>
          <w:rFonts w:asciiTheme="majorHAnsi" w:hAnsiTheme="majorHAnsi"/>
          <w:color w:val="000000" w:themeColor="text1"/>
        </w:rPr>
        <w:t>“We find ourselves having to choose between succumbing to the lure of Google-</w:t>
      </w:r>
      <w:proofErr w:type="spellStart"/>
      <w:r w:rsidR="00165526" w:rsidRPr="00B70190">
        <w:rPr>
          <w:rFonts w:asciiTheme="majorHAnsi" w:hAnsiTheme="majorHAnsi"/>
          <w:color w:val="000000" w:themeColor="text1"/>
        </w:rPr>
        <w:t>ized</w:t>
      </w:r>
      <w:proofErr w:type="spellEnd"/>
      <w:r w:rsidR="00165526" w:rsidRPr="00B70190">
        <w:rPr>
          <w:rFonts w:asciiTheme="majorHAnsi" w:hAnsiTheme="majorHAnsi"/>
          <w:color w:val="000000" w:themeColor="text1"/>
        </w:rPr>
        <w:t xml:space="preserve"> database interfaces and vehemently resisting them.”</w:t>
      </w:r>
      <w:r w:rsidR="00165526" w:rsidRPr="00B70190">
        <w:rPr>
          <w:rStyle w:val="EndnoteReference"/>
          <w:rFonts w:asciiTheme="majorHAnsi" w:hAnsiTheme="majorHAnsi"/>
          <w:color w:val="000000" w:themeColor="text1"/>
        </w:rPr>
        <w:endnoteReference w:id="4"/>
      </w:r>
      <w:r w:rsidR="00571B4F" w:rsidRPr="00B70190">
        <w:rPr>
          <w:rFonts w:asciiTheme="majorHAnsi" w:hAnsiTheme="majorHAnsi"/>
          <w:color w:val="000000" w:themeColor="text1"/>
        </w:rPr>
        <w:t xml:space="preserve">  </w:t>
      </w:r>
    </w:p>
    <w:p w:rsidR="006263F1" w:rsidRPr="00B70190" w:rsidRDefault="003D224A" w:rsidP="00165526">
      <w:pPr>
        <w:spacing w:line="480" w:lineRule="auto"/>
        <w:ind w:firstLine="720"/>
        <w:rPr>
          <w:rFonts w:asciiTheme="majorHAnsi" w:hAnsiTheme="majorHAnsi"/>
          <w:color w:val="333333"/>
        </w:rPr>
      </w:pPr>
      <w:r>
        <w:rPr>
          <w:rFonts w:asciiTheme="majorHAnsi" w:hAnsiTheme="majorHAnsi"/>
        </w:rPr>
        <w:t>In just over a decade of existence,</w:t>
      </w:r>
      <w:r w:rsidR="00F0354B" w:rsidRPr="00B70190">
        <w:rPr>
          <w:rFonts w:asciiTheme="majorHAnsi" w:hAnsiTheme="majorHAnsi"/>
        </w:rPr>
        <w:t xml:space="preserve"> </w:t>
      </w:r>
      <w:r w:rsidR="00AC3362" w:rsidRPr="00B70190">
        <w:rPr>
          <w:rFonts w:asciiTheme="majorHAnsi" w:hAnsiTheme="majorHAnsi"/>
        </w:rPr>
        <w:t>Google has swallowed and absorbed much of its competition</w:t>
      </w:r>
      <w:r w:rsidR="00C35B16" w:rsidRPr="00B70190">
        <w:rPr>
          <w:rFonts w:asciiTheme="majorHAnsi" w:hAnsiTheme="majorHAnsi"/>
        </w:rPr>
        <w:t xml:space="preserve">, </w:t>
      </w:r>
      <w:r w:rsidR="00AC3362" w:rsidRPr="00B70190">
        <w:rPr>
          <w:rFonts w:asciiTheme="majorHAnsi" w:hAnsiTheme="majorHAnsi"/>
        </w:rPr>
        <w:t>opened offices around the world</w:t>
      </w:r>
      <w:r w:rsidR="00C35B16" w:rsidRPr="00B70190">
        <w:rPr>
          <w:rFonts w:asciiTheme="majorHAnsi" w:hAnsiTheme="majorHAnsi"/>
        </w:rPr>
        <w:t>, and customized international versions of Google Search for Canada, France, India, Japan, and New Zealand (among others) and Google is also available in an incredible number of languages, including Yiddish</w:t>
      </w:r>
      <w:r w:rsidR="00AC3362" w:rsidRPr="00B70190">
        <w:rPr>
          <w:rFonts w:asciiTheme="majorHAnsi" w:hAnsiTheme="majorHAnsi"/>
        </w:rPr>
        <w:t>.</w:t>
      </w:r>
      <w:r w:rsidR="00C35B16" w:rsidRPr="00B70190">
        <w:rPr>
          <w:rStyle w:val="EndnoteReference"/>
          <w:rFonts w:asciiTheme="majorHAnsi" w:hAnsiTheme="majorHAnsi"/>
        </w:rPr>
        <w:endnoteReference w:id="5"/>
      </w:r>
      <w:r w:rsidR="00AC3362" w:rsidRPr="00B70190">
        <w:rPr>
          <w:rFonts w:asciiTheme="majorHAnsi" w:hAnsiTheme="majorHAnsi"/>
        </w:rPr>
        <w:t xml:space="preserve">  </w:t>
      </w:r>
      <w:r w:rsidR="005002A9" w:rsidRPr="00B70190">
        <w:rPr>
          <w:rFonts w:asciiTheme="majorHAnsi" w:hAnsiTheme="majorHAnsi"/>
        </w:rPr>
        <w:t>Beyond Google Search, t</w:t>
      </w:r>
      <w:r w:rsidR="00AC3362" w:rsidRPr="00B70190">
        <w:rPr>
          <w:rFonts w:asciiTheme="majorHAnsi" w:hAnsiTheme="majorHAnsi"/>
        </w:rPr>
        <w:t xml:space="preserve">he company has rolled out an astonishing number of tools, sites, and </w:t>
      </w:r>
      <w:proofErr w:type="gramStart"/>
      <w:r w:rsidR="00AC3362" w:rsidRPr="00B70190">
        <w:rPr>
          <w:rFonts w:asciiTheme="majorHAnsi" w:hAnsiTheme="majorHAnsi"/>
        </w:rPr>
        <w:t>applications</w:t>
      </w:r>
      <w:r w:rsidR="00F0354B" w:rsidRPr="00B70190">
        <w:rPr>
          <w:rFonts w:asciiTheme="majorHAnsi" w:hAnsiTheme="majorHAnsi"/>
        </w:rPr>
        <w:t>,</w:t>
      </w:r>
      <w:proofErr w:type="gramEnd"/>
      <w:r w:rsidR="00571B4F" w:rsidRPr="00B70190">
        <w:rPr>
          <w:rFonts w:asciiTheme="majorHAnsi" w:hAnsiTheme="majorHAnsi"/>
        </w:rPr>
        <w:t xml:space="preserve"> and almost all of us use one or more of them on a daily basis</w:t>
      </w:r>
      <w:r w:rsidR="00AC3362" w:rsidRPr="00B70190">
        <w:rPr>
          <w:rFonts w:asciiTheme="majorHAnsi" w:hAnsiTheme="majorHAnsi"/>
        </w:rPr>
        <w:t xml:space="preserve">. Gmail </w:t>
      </w:r>
      <w:r w:rsidR="005D1E8F" w:rsidRPr="00B70190">
        <w:rPr>
          <w:rFonts w:asciiTheme="majorHAnsi" w:hAnsiTheme="majorHAnsi"/>
        </w:rPr>
        <w:t>(</w:t>
      </w:r>
      <w:hyperlink r:id="rId8" w:history="1">
        <w:r w:rsidR="005D1E8F" w:rsidRPr="00B70190">
          <w:rPr>
            <w:rStyle w:val="Hyperlink"/>
            <w:rFonts w:asciiTheme="majorHAnsi" w:hAnsiTheme="majorHAnsi"/>
          </w:rPr>
          <w:t>https://mail.google.com/</w:t>
        </w:r>
      </w:hyperlink>
      <w:r w:rsidR="005D1E8F" w:rsidRPr="00B70190">
        <w:rPr>
          <w:rFonts w:asciiTheme="majorHAnsi" w:hAnsiTheme="majorHAnsi"/>
        </w:rPr>
        <w:t xml:space="preserve">) </w:t>
      </w:r>
      <w:r w:rsidR="00AC3362" w:rsidRPr="00B70190">
        <w:rPr>
          <w:rFonts w:asciiTheme="majorHAnsi" w:hAnsiTheme="majorHAnsi"/>
        </w:rPr>
        <w:t>is a free web based e</w:t>
      </w:r>
      <w:r w:rsidR="00571B4F" w:rsidRPr="00B70190">
        <w:rPr>
          <w:rFonts w:asciiTheme="majorHAnsi" w:hAnsiTheme="majorHAnsi"/>
        </w:rPr>
        <w:t>-</w:t>
      </w:r>
      <w:r w:rsidR="005D1E8F" w:rsidRPr="00B70190">
        <w:rPr>
          <w:rFonts w:asciiTheme="majorHAnsi" w:hAnsiTheme="majorHAnsi"/>
        </w:rPr>
        <w:t xml:space="preserve">mail and chat </w:t>
      </w:r>
      <w:r w:rsidR="00AC3362" w:rsidRPr="00B70190">
        <w:rPr>
          <w:rFonts w:asciiTheme="majorHAnsi" w:hAnsiTheme="majorHAnsi"/>
        </w:rPr>
        <w:t xml:space="preserve">service, Google Maps </w:t>
      </w:r>
      <w:r w:rsidR="005D1E8F" w:rsidRPr="00B70190">
        <w:rPr>
          <w:rFonts w:asciiTheme="majorHAnsi" w:hAnsiTheme="majorHAnsi"/>
        </w:rPr>
        <w:t>(</w:t>
      </w:r>
      <w:r w:rsidR="005D1E8F" w:rsidRPr="003D224A">
        <w:rPr>
          <w:rFonts w:asciiTheme="majorHAnsi" w:hAnsiTheme="majorHAnsi"/>
        </w:rPr>
        <w:t>http://maps.google.com/</w:t>
      </w:r>
      <w:r w:rsidR="005D1E8F" w:rsidRPr="00B70190">
        <w:rPr>
          <w:rFonts w:asciiTheme="majorHAnsi" w:hAnsiTheme="majorHAnsi"/>
        </w:rPr>
        <w:t xml:space="preserve">) </w:t>
      </w:r>
      <w:r w:rsidR="00AC3362" w:rsidRPr="00B70190">
        <w:rPr>
          <w:rFonts w:asciiTheme="majorHAnsi" w:hAnsiTheme="majorHAnsi"/>
        </w:rPr>
        <w:t>allows users to look up an address in almost any part of the world and often get a street view</w:t>
      </w:r>
      <w:r w:rsidR="005002A9" w:rsidRPr="00B70190">
        <w:rPr>
          <w:rFonts w:asciiTheme="majorHAnsi" w:hAnsiTheme="majorHAnsi"/>
        </w:rPr>
        <w:t>, as well as directions, distances, and public transport arrival and departure times.</w:t>
      </w:r>
      <w:r w:rsidR="00AC3362" w:rsidRPr="00B70190">
        <w:rPr>
          <w:rFonts w:asciiTheme="majorHAnsi" w:hAnsiTheme="majorHAnsi"/>
        </w:rPr>
        <w:t xml:space="preserve">  </w:t>
      </w:r>
      <w:r w:rsidR="008E6CF3" w:rsidRPr="00B70190">
        <w:rPr>
          <w:rFonts w:asciiTheme="majorHAnsi" w:hAnsiTheme="majorHAnsi"/>
        </w:rPr>
        <w:t xml:space="preserve">Google Earth </w:t>
      </w:r>
      <w:r w:rsidR="005D1E8F" w:rsidRPr="00B70190">
        <w:rPr>
          <w:rFonts w:asciiTheme="majorHAnsi" w:hAnsiTheme="majorHAnsi"/>
        </w:rPr>
        <w:t>(</w:t>
      </w:r>
      <w:r w:rsidR="005D1E8F" w:rsidRPr="003D224A">
        <w:rPr>
          <w:rFonts w:asciiTheme="majorHAnsi" w:hAnsiTheme="majorHAnsi"/>
        </w:rPr>
        <w:t>http://www.google.com/earth/</w:t>
      </w:r>
      <w:r w:rsidR="005D1E8F" w:rsidRPr="00B70190">
        <w:rPr>
          <w:rFonts w:asciiTheme="majorHAnsi" w:hAnsiTheme="majorHAnsi"/>
        </w:rPr>
        <w:t xml:space="preserve">) </w:t>
      </w:r>
      <w:r w:rsidR="008E6CF3" w:rsidRPr="00B70190">
        <w:rPr>
          <w:rFonts w:asciiTheme="majorHAnsi" w:hAnsiTheme="majorHAnsi"/>
        </w:rPr>
        <w:t xml:space="preserve">lets you look at satellite images of the </w:t>
      </w:r>
      <w:r w:rsidR="00F0354B" w:rsidRPr="00B70190">
        <w:rPr>
          <w:rFonts w:asciiTheme="majorHAnsi" w:hAnsiTheme="majorHAnsi"/>
        </w:rPr>
        <w:t>planet and ocean floor</w:t>
      </w:r>
      <w:r w:rsidR="008E6CF3" w:rsidRPr="00B70190">
        <w:rPr>
          <w:rFonts w:asciiTheme="majorHAnsi" w:hAnsiTheme="majorHAnsi"/>
        </w:rPr>
        <w:t xml:space="preserve"> and incorporate GIS mapping techniques, and Google Images </w:t>
      </w:r>
      <w:r w:rsidR="005D1E8F" w:rsidRPr="00B70190">
        <w:rPr>
          <w:rFonts w:asciiTheme="majorHAnsi" w:hAnsiTheme="majorHAnsi"/>
        </w:rPr>
        <w:t>(</w:t>
      </w:r>
      <w:r w:rsidR="005D1E8F" w:rsidRPr="003D224A">
        <w:rPr>
          <w:rFonts w:asciiTheme="majorHAnsi" w:hAnsiTheme="majorHAnsi"/>
        </w:rPr>
        <w:t>http://www.google.com/imghp</w:t>
      </w:r>
      <w:r w:rsidR="005D1E8F" w:rsidRPr="00B70190">
        <w:rPr>
          <w:rFonts w:asciiTheme="majorHAnsi" w:hAnsiTheme="majorHAnsi"/>
        </w:rPr>
        <w:t xml:space="preserve">) </w:t>
      </w:r>
      <w:r w:rsidR="00AC3362" w:rsidRPr="00B70190">
        <w:rPr>
          <w:rFonts w:asciiTheme="majorHAnsi" w:hAnsiTheme="majorHAnsi"/>
        </w:rPr>
        <w:t>indexes a vast array of photographs, drawings, paintings, and other digital images</w:t>
      </w:r>
      <w:r w:rsidR="008E6CF3" w:rsidRPr="00B70190">
        <w:rPr>
          <w:rFonts w:asciiTheme="majorHAnsi" w:hAnsiTheme="majorHAnsi"/>
        </w:rPr>
        <w:t xml:space="preserve">, not to mention the exciting new Google Art project </w:t>
      </w:r>
      <w:r w:rsidR="005D1E8F" w:rsidRPr="00B70190">
        <w:rPr>
          <w:rFonts w:asciiTheme="majorHAnsi" w:hAnsiTheme="majorHAnsi"/>
        </w:rPr>
        <w:t>(</w:t>
      </w:r>
      <w:r w:rsidR="005D1E8F" w:rsidRPr="003D224A">
        <w:rPr>
          <w:rFonts w:asciiTheme="majorHAnsi" w:hAnsiTheme="majorHAnsi"/>
        </w:rPr>
        <w:t>http://www.googleartproject.com/</w:t>
      </w:r>
      <w:r w:rsidR="005D1E8F" w:rsidRPr="00B70190">
        <w:rPr>
          <w:rFonts w:asciiTheme="majorHAnsi" w:hAnsiTheme="majorHAnsi"/>
        </w:rPr>
        <w:t xml:space="preserve">) </w:t>
      </w:r>
      <w:r w:rsidR="008E6CF3" w:rsidRPr="00B70190">
        <w:rPr>
          <w:rFonts w:asciiTheme="majorHAnsi" w:hAnsiTheme="majorHAnsi"/>
        </w:rPr>
        <w:t>to display free high quality images from the Museum of Modern Art, the Frick Collection, Tate Britain, and the Hermitage in St. Petersburg</w:t>
      </w:r>
      <w:r w:rsidR="00AC3362" w:rsidRPr="00B70190">
        <w:rPr>
          <w:rFonts w:asciiTheme="majorHAnsi" w:hAnsiTheme="majorHAnsi"/>
        </w:rPr>
        <w:t xml:space="preserve">.  Google Docs </w:t>
      </w:r>
      <w:r w:rsidR="005D1E8F" w:rsidRPr="00B70190">
        <w:rPr>
          <w:rFonts w:asciiTheme="majorHAnsi" w:hAnsiTheme="majorHAnsi"/>
        </w:rPr>
        <w:t>(</w:t>
      </w:r>
      <w:r w:rsidR="005D1E8F" w:rsidRPr="003D224A">
        <w:rPr>
          <w:rFonts w:asciiTheme="majorHAnsi" w:hAnsiTheme="majorHAnsi"/>
        </w:rPr>
        <w:t>https://docs.google.com/</w:t>
      </w:r>
      <w:r w:rsidR="005D1E8F" w:rsidRPr="00B70190">
        <w:rPr>
          <w:rFonts w:asciiTheme="majorHAnsi" w:hAnsiTheme="majorHAnsi"/>
        </w:rPr>
        <w:t xml:space="preserve">) </w:t>
      </w:r>
      <w:r w:rsidR="00AC3362" w:rsidRPr="00B70190">
        <w:rPr>
          <w:rFonts w:asciiTheme="majorHAnsi" w:hAnsiTheme="majorHAnsi"/>
        </w:rPr>
        <w:t>is attempting to change the way that people think ab</w:t>
      </w:r>
      <w:r w:rsidR="00F0354B" w:rsidRPr="00B70190">
        <w:rPr>
          <w:rFonts w:asciiTheme="majorHAnsi" w:hAnsiTheme="majorHAnsi"/>
        </w:rPr>
        <w:t>out software and applications through c</w:t>
      </w:r>
      <w:r w:rsidR="00AC3362" w:rsidRPr="00B70190">
        <w:rPr>
          <w:rFonts w:asciiTheme="majorHAnsi" w:hAnsiTheme="majorHAnsi"/>
        </w:rPr>
        <w:t xml:space="preserve">loud computing, by which files are stored on an external server, means that users </w:t>
      </w:r>
      <w:r w:rsidR="005002A9" w:rsidRPr="00B70190">
        <w:rPr>
          <w:rFonts w:asciiTheme="majorHAnsi" w:hAnsiTheme="majorHAnsi"/>
        </w:rPr>
        <w:t>no longer</w:t>
      </w:r>
      <w:r w:rsidR="00AC3362" w:rsidRPr="00B70190">
        <w:rPr>
          <w:rFonts w:asciiTheme="majorHAnsi" w:hAnsiTheme="majorHAnsi"/>
        </w:rPr>
        <w:t xml:space="preserve"> have to worry about e</w:t>
      </w:r>
      <w:r w:rsidR="005002A9" w:rsidRPr="00B70190">
        <w:rPr>
          <w:rFonts w:asciiTheme="majorHAnsi" w:hAnsiTheme="majorHAnsi"/>
        </w:rPr>
        <w:t>-</w:t>
      </w:r>
      <w:r w:rsidR="00AC3362" w:rsidRPr="00B70190">
        <w:rPr>
          <w:rFonts w:asciiTheme="majorHAnsi" w:hAnsiTheme="majorHAnsi"/>
        </w:rPr>
        <w:t xml:space="preserve">mailing files to themselves, carrying around a USB key, or a laptop.  </w:t>
      </w:r>
    </w:p>
    <w:p w:rsidR="00BA4117" w:rsidRPr="00B70190" w:rsidRDefault="008D776A" w:rsidP="00165526">
      <w:pPr>
        <w:spacing w:line="480" w:lineRule="auto"/>
        <w:ind w:firstLine="720"/>
        <w:rPr>
          <w:rFonts w:asciiTheme="majorHAnsi" w:hAnsiTheme="majorHAnsi"/>
          <w:color w:val="000000"/>
        </w:rPr>
      </w:pPr>
      <w:r w:rsidRPr="00B70190">
        <w:rPr>
          <w:rFonts w:asciiTheme="majorHAnsi" w:hAnsiTheme="majorHAnsi"/>
        </w:rPr>
        <w:t>Enter Google Scholar</w:t>
      </w:r>
      <w:r w:rsidR="005002A9" w:rsidRPr="00B70190">
        <w:rPr>
          <w:rFonts w:asciiTheme="majorHAnsi" w:hAnsiTheme="majorHAnsi"/>
        </w:rPr>
        <w:t xml:space="preserve"> (http://scholar.google.com/)</w:t>
      </w:r>
      <w:r w:rsidRPr="00B70190">
        <w:rPr>
          <w:rFonts w:asciiTheme="majorHAnsi" w:hAnsiTheme="majorHAnsi"/>
        </w:rPr>
        <w:t>. The company launched the site in beta form in 2004 and claims that it “</w:t>
      </w:r>
      <w:r w:rsidRPr="00B70190">
        <w:rPr>
          <w:rFonts w:asciiTheme="majorHAnsi" w:hAnsiTheme="majorHAnsi"/>
          <w:color w:val="000000"/>
        </w:rPr>
        <w:t>provides a simple way to broadly search for scholarly literature. From one place, you can search across many disciplines and sources: articles, theses, books, abstracts and court opinions, from academic publishers, professional societies, online repositories, universities and other web sites. Google Scholar helps you find relevant work across the world of scholarly research.”</w:t>
      </w:r>
      <w:r w:rsidR="00643BD3" w:rsidRPr="00B70190">
        <w:rPr>
          <w:rStyle w:val="EndnoteReference"/>
          <w:rFonts w:asciiTheme="majorHAnsi" w:hAnsiTheme="majorHAnsi"/>
          <w:color w:val="000000"/>
        </w:rPr>
        <w:endnoteReference w:id="6"/>
      </w:r>
      <w:r w:rsidRPr="00B70190">
        <w:rPr>
          <w:rFonts w:asciiTheme="majorHAnsi" w:hAnsiTheme="majorHAnsi"/>
          <w:color w:val="000000"/>
        </w:rPr>
        <w:t xml:space="preserve">  The site</w:t>
      </w:r>
      <w:r w:rsidR="00AC3362" w:rsidRPr="00B70190">
        <w:rPr>
          <w:rFonts w:asciiTheme="majorHAnsi" w:hAnsiTheme="majorHAnsi"/>
          <w:color w:val="000000"/>
        </w:rPr>
        <w:t>, which exhorts users to “stand on the shoulder of giants,”</w:t>
      </w:r>
      <w:r w:rsidRPr="00B70190">
        <w:rPr>
          <w:rFonts w:asciiTheme="majorHAnsi" w:hAnsiTheme="majorHAnsi"/>
          <w:color w:val="000000"/>
        </w:rPr>
        <w:t xml:space="preserve"> includes a dedicated section for librarians on which it </w:t>
      </w:r>
      <w:r w:rsidR="00AC3362" w:rsidRPr="00B70190">
        <w:rPr>
          <w:rFonts w:asciiTheme="majorHAnsi" w:hAnsiTheme="majorHAnsi"/>
          <w:color w:val="000000"/>
        </w:rPr>
        <w:t>advertises that,</w:t>
      </w:r>
      <w:r w:rsidRPr="00B70190">
        <w:rPr>
          <w:rFonts w:asciiTheme="majorHAnsi" w:hAnsiTheme="majorHAnsi"/>
          <w:color w:val="000000"/>
        </w:rPr>
        <w:t xml:space="preserve"> “Facilitating library access to scholarly texts brings us one step closer to this goal [universal access to information]. We're thankful to the libraries and librarians who make it possible.”</w:t>
      </w:r>
      <w:r w:rsidR="00643BD3" w:rsidRPr="00B70190">
        <w:rPr>
          <w:rStyle w:val="EndnoteReference"/>
          <w:rFonts w:asciiTheme="majorHAnsi" w:hAnsiTheme="majorHAnsi"/>
          <w:color w:val="000000"/>
        </w:rPr>
        <w:endnoteReference w:id="7"/>
      </w:r>
      <w:r w:rsidRPr="00B70190">
        <w:rPr>
          <w:rFonts w:asciiTheme="majorHAnsi" w:hAnsiTheme="majorHAnsi"/>
          <w:color w:val="000000"/>
        </w:rPr>
        <w:t xml:space="preserve">  Libraries can use their link resolver service to access full text </w:t>
      </w:r>
      <w:r w:rsidR="003D224A">
        <w:rPr>
          <w:rFonts w:asciiTheme="majorHAnsi" w:hAnsiTheme="majorHAnsi"/>
          <w:color w:val="000000"/>
        </w:rPr>
        <w:t xml:space="preserve">licensed </w:t>
      </w:r>
      <w:r w:rsidRPr="00B70190">
        <w:rPr>
          <w:rFonts w:asciiTheme="majorHAnsi" w:hAnsiTheme="majorHAnsi"/>
          <w:color w:val="000000"/>
        </w:rPr>
        <w:t>content</w:t>
      </w:r>
      <w:r w:rsidR="00920B4C" w:rsidRPr="00B70190">
        <w:rPr>
          <w:rFonts w:asciiTheme="majorHAnsi" w:hAnsiTheme="majorHAnsi"/>
          <w:color w:val="000000"/>
        </w:rPr>
        <w:t>, as well as access to web sites, blogs, and newspapers</w:t>
      </w:r>
      <w:r w:rsidRPr="00B70190">
        <w:rPr>
          <w:rFonts w:asciiTheme="majorHAnsi" w:hAnsiTheme="majorHAnsi"/>
          <w:color w:val="000000"/>
        </w:rPr>
        <w:t xml:space="preserve">. Google Scholar presents a lot of information, often quite accurate information, but it </w:t>
      </w:r>
      <w:r w:rsidR="00AC3362" w:rsidRPr="00B70190">
        <w:rPr>
          <w:rFonts w:asciiTheme="majorHAnsi" w:hAnsiTheme="majorHAnsi"/>
          <w:color w:val="000000"/>
        </w:rPr>
        <w:t>can be overwhelming</w:t>
      </w:r>
      <w:r w:rsidR="003D224A">
        <w:rPr>
          <w:rFonts w:asciiTheme="majorHAnsi" w:hAnsiTheme="majorHAnsi"/>
          <w:color w:val="000000"/>
        </w:rPr>
        <w:t xml:space="preserve"> and unwieldy</w:t>
      </w:r>
      <w:r w:rsidR="00AC3362" w:rsidRPr="00B70190">
        <w:rPr>
          <w:rFonts w:asciiTheme="majorHAnsi" w:hAnsiTheme="majorHAnsi"/>
          <w:color w:val="000000"/>
        </w:rPr>
        <w:t xml:space="preserve">—a search on “Einstein” retrieves 1,050,000 </w:t>
      </w:r>
      <w:r w:rsidR="0076762F" w:rsidRPr="00B70190">
        <w:rPr>
          <w:rFonts w:asciiTheme="majorHAnsi" w:hAnsiTheme="majorHAnsi"/>
          <w:color w:val="000000"/>
        </w:rPr>
        <w:t>results</w:t>
      </w:r>
      <w:r w:rsidR="00AC3362" w:rsidRPr="00B70190">
        <w:rPr>
          <w:rFonts w:asciiTheme="majorHAnsi" w:hAnsiTheme="majorHAnsi"/>
          <w:color w:val="000000"/>
        </w:rPr>
        <w:t>.</w:t>
      </w:r>
      <w:r w:rsidR="00982A27" w:rsidRPr="00B70190">
        <w:rPr>
          <w:rFonts w:asciiTheme="majorHAnsi" w:hAnsiTheme="majorHAnsi"/>
          <w:color w:val="000000"/>
        </w:rPr>
        <w:t xml:space="preserve">  </w:t>
      </w:r>
      <w:r w:rsidR="00AC3362" w:rsidRPr="00B70190">
        <w:rPr>
          <w:rFonts w:asciiTheme="majorHAnsi" w:hAnsiTheme="majorHAnsi"/>
          <w:color w:val="000000"/>
        </w:rPr>
        <w:t xml:space="preserve">  </w:t>
      </w:r>
    </w:p>
    <w:p w:rsidR="003C5878" w:rsidRPr="00B70190" w:rsidRDefault="00BA3351" w:rsidP="00165526">
      <w:pPr>
        <w:spacing w:line="480" w:lineRule="auto"/>
        <w:ind w:firstLine="720"/>
        <w:rPr>
          <w:rFonts w:asciiTheme="majorHAnsi" w:hAnsiTheme="majorHAnsi"/>
          <w:color w:val="000000"/>
        </w:rPr>
      </w:pPr>
      <w:r w:rsidRPr="00B70190">
        <w:rPr>
          <w:rFonts w:asciiTheme="majorHAnsi" w:hAnsiTheme="majorHAnsi"/>
        </w:rPr>
        <w:t xml:space="preserve">No matter how hard it tries, </w:t>
      </w:r>
      <w:r w:rsidR="003D224A">
        <w:rPr>
          <w:rFonts w:asciiTheme="majorHAnsi" w:hAnsiTheme="majorHAnsi"/>
        </w:rPr>
        <w:t xml:space="preserve">though, </w:t>
      </w:r>
      <w:r w:rsidRPr="00B70190">
        <w:rPr>
          <w:rFonts w:asciiTheme="majorHAnsi" w:hAnsiTheme="majorHAnsi"/>
        </w:rPr>
        <w:t>Google, l</w:t>
      </w:r>
      <w:r w:rsidR="00BA4117" w:rsidRPr="00B70190">
        <w:rPr>
          <w:rFonts w:asciiTheme="majorHAnsi" w:hAnsiTheme="majorHAnsi"/>
        </w:rPr>
        <w:t xml:space="preserve">ike Rodney Dangerfield, can’t seem to get </w:t>
      </w:r>
      <w:proofErr w:type="gramStart"/>
      <w:r w:rsidR="00BA4117" w:rsidRPr="00B70190">
        <w:rPr>
          <w:rFonts w:asciiTheme="majorHAnsi" w:hAnsiTheme="majorHAnsi"/>
        </w:rPr>
        <w:t>no</w:t>
      </w:r>
      <w:proofErr w:type="gramEnd"/>
      <w:r w:rsidR="00BA4117" w:rsidRPr="00B70190">
        <w:rPr>
          <w:rFonts w:asciiTheme="majorHAnsi" w:hAnsiTheme="majorHAnsi"/>
        </w:rPr>
        <w:t xml:space="preserve"> respect.  First Google Search made eve</w:t>
      </w:r>
      <w:r w:rsidR="003E1686" w:rsidRPr="00B70190">
        <w:rPr>
          <w:rFonts w:asciiTheme="majorHAnsi" w:hAnsiTheme="majorHAnsi"/>
        </w:rPr>
        <w:t>ryone lazy.  A few years later</w:t>
      </w:r>
      <w:r w:rsidR="00F0354B" w:rsidRPr="00B70190">
        <w:rPr>
          <w:rFonts w:asciiTheme="majorHAnsi" w:hAnsiTheme="majorHAnsi"/>
        </w:rPr>
        <w:t>,</w:t>
      </w:r>
      <w:r w:rsidR="003E1686" w:rsidRPr="00B70190">
        <w:rPr>
          <w:rFonts w:asciiTheme="majorHAnsi" w:hAnsiTheme="majorHAnsi"/>
        </w:rPr>
        <w:t xml:space="preserve"> starting in 2004</w:t>
      </w:r>
      <w:r w:rsidR="00F0354B" w:rsidRPr="00B70190">
        <w:rPr>
          <w:rFonts w:asciiTheme="majorHAnsi" w:hAnsiTheme="majorHAnsi"/>
        </w:rPr>
        <w:t>,</w:t>
      </w:r>
      <w:r w:rsidR="003E1686" w:rsidRPr="00B70190">
        <w:rPr>
          <w:rFonts w:asciiTheme="majorHAnsi" w:hAnsiTheme="majorHAnsi"/>
        </w:rPr>
        <w:t xml:space="preserve"> </w:t>
      </w:r>
      <w:r w:rsidR="00BA4117" w:rsidRPr="00B70190">
        <w:rPr>
          <w:rFonts w:asciiTheme="majorHAnsi" w:hAnsiTheme="majorHAnsi"/>
        </w:rPr>
        <w:t xml:space="preserve">Google Books </w:t>
      </w:r>
      <w:r w:rsidR="005002A9" w:rsidRPr="00B70190">
        <w:rPr>
          <w:rFonts w:asciiTheme="majorHAnsi" w:hAnsiTheme="majorHAnsi"/>
        </w:rPr>
        <w:t>(</w:t>
      </w:r>
      <w:hyperlink r:id="rId9" w:history="1">
        <w:r w:rsidR="005002A9" w:rsidRPr="00B70190">
          <w:rPr>
            <w:rStyle w:val="Hyperlink"/>
            <w:rFonts w:asciiTheme="majorHAnsi" w:hAnsiTheme="majorHAnsi"/>
          </w:rPr>
          <w:t>http://scholar.google.com/</w:t>
        </w:r>
      </w:hyperlink>
      <w:r w:rsidR="005002A9" w:rsidRPr="00B70190">
        <w:rPr>
          <w:rFonts w:asciiTheme="majorHAnsi" w:hAnsiTheme="majorHAnsi"/>
        </w:rPr>
        <w:t xml:space="preserve">) </w:t>
      </w:r>
      <w:r w:rsidR="00F0354B" w:rsidRPr="00B70190">
        <w:rPr>
          <w:rFonts w:asciiTheme="majorHAnsi" w:hAnsiTheme="majorHAnsi"/>
        </w:rPr>
        <w:t xml:space="preserve">was seen as a threat to our </w:t>
      </w:r>
      <w:r w:rsidR="00BA4117" w:rsidRPr="00B70190">
        <w:rPr>
          <w:rFonts w:asciiTheme="majorHAnsi" w:hAnsiTheme="majorHAnsi"/>
        </w:rPr>
        <w:t>traditional print collections.</w:t>
      </w:r>
      <w:r w:rsidR="003E1686" w:rsidRPr="00B70190">
        <w:rPr>
          <w:rFonts w:asciiTheme="majorHAnsi" w:hAnsiTheme="majorHAnsi"/>
        </w:rPr>
        <w:t xml:space="preserve">   The company’s plan to digitize the collections of major research libraries like Harvard, New York Public, and Michigan struck fear into authors, pu</w:t>
      </w:r>
      <w:r w:rsidR="00E05848" w:rsidRPr="00B70190">
        <w:rPr>
          <w:rFonts w:asciiTheme="majorHAnsi" w:hAnsiTheme="majorHAnsi"/>
        </w:rPr>
        <w:t xml:space="preserve">blishers, and </w:t>
      </w:r>
      <w:r w:rsidR="00982A27" w:rsidRPr="00B70190">
        <w:rPr>
          <w:rFonts w:asciiTheme="majorHAnsi" w:hAnsiTheme="majorHAnsi"/>
        </w:rPr>
        <w:t>many</w:t>
      </w:r>
      <w:r w:rsidR="00E05848" w:rsidRPr="00B70190">
        <w:rPr>
          <w:rFonts w:asciiTheme="majorHAnsi" w:hAnsiTheme="majorHAnsi"/>
        </w:rPr>
        <w:t xml:space="preserve"> </w:t>
      </w:r>
      <w:r w:rsidR="00982A27" w:rsidRPr="00B70190">
        <w:rPr>
          <w:rFonts w:asciiTheme="majorHAnsi" w:hAnsiTheme="majorHAnsi"/>
        </w:rPr>
        <w:t>librarians</w:t>
      </w:r>
      <w:r w:rsidR="00E05848" w:rsidRPr="00B70190">
        <w:rPr>
          <w:rFonts w:asciiTheme="majorHAnsi" w:hAnsiTheme="majorHAnsi"/>
        </w:rPr>
        <w:t xml:space="preserve">. </w:t>
      </w:r>
      <w:r w:rsidR="003E1686" w:rsidRPr="00B70190">
        <w:rPr>
          <w:rFonts w:asciiTheme="majorHAnsi" w:hAnsiTheme="majorHAnsi"/>
        </w:rPr>
        <w:t xml:space="preserve">Google </w:t>
      </w:r>
      <w:r w:rsidR="003C5878" w:rsidRPr="00B70190">
        <w:rPr>
          <w:rFonts w:asciiTheme="majorHAnsi" w:hAnsiTheme="majorHAnsi"/>
        </w:rPr>
        <w:t xml:space="preserve">Books and the Google </w:t>
      </w:r>
      <w:r w:rsidR="003E1686" w:rsidRPr="00B70190">
        <w:rPr>
          <w:rFonts w:asciiTheme="majorHAnsi" w:hAnsiTheme="majorHAnsi"/>
        </w:rPr>
        <w:t xml:space="preserve">Settlement </w:t>
      </w:r>
      <w:r w:rsidR="00982A27" w:rsidRPr="00B70190">
        <w:rPr>
          <w:rFonts w:asciiTheme="majorHAnsi" w:hAnsiTheme="majorHAnsi"/>
        </w:rPr>
        <w:t>deserve</w:t>
      </w:r>
      <w:r w:rsidR="003E1686" w:rsidRPr="00B70190">
        <w:rPr>
          <w:rFonts w:asciiTheme="majorHAnsi" w:hAnsiTheme="majorHAnsi"/>
        </w:rPr>
        <w:t xml:space="preserve"> much more consideration than I can give </w:t>
      </w:r>
      <w:r w:rsidR="003D224A">
        <w:rPr>
          <w:rFonts w:asciiTheme="majorHAnsi" w:hAnsiTheme="majorHAnsi"/>
        </w:rPr>
        <w:t>them</w:t>
      </w:r>
      <w:r w:rsidR="003E1686" w:rsidRPr="00B70190">
        <w:rPr>
          <w:rFonts w:asciiTheme="majorHAnsi" w:hAnsiTheme="majorHAnsi"/>
        </w:rPr>
        <w:t xml:space="preserve"> here, but suffice to say that the recent </w:t>
      </w:r>
      <w:r w:rsidR="00920B4C" w:rsidRPr="00B70190">
        <w:rPr>
          <w:rFonts w:asciiTheme="majorHAnsi" w:hAnsiTheme="majorHAnsi"/>
        </w:rPr>
        <w:t>ruling</w:t>
      </w:r>
      <w:r w:rsidR="003E1686" w:rsidRPr="00B70190">
        <w:rPr>
          <w:rFonts w:asciiTheme="majorHAnsi" w:hAnsiTheme="majorHAnsi"/>
        </w:rPr>
        <w:t xml:space="preserve"> by Judge Denny Chin </w:t>
      </w:r>
      <w:r w:rsidR="00982A27" w:rsidRPr="00B70190">
        <w:rPr>
          <w:rFonts w:asciiTheme="majorHAnsi" w:hAnsiTheme="majorHAnsi"/>
        </w:rPr>
        <w:t xml:space="preserve">effectively blocking the company’s efforts to digitize materials both in and out of copyright </w:t>
      </w:r>
      <w:r w:rsidR="003E1686" w:rsidRPr="00B70190">
        <w:rPr>
          <w:rFonts w:asciiTheme="majorHAnsi" w:hAnsiTheme="majorHAnsi"/>
        </w:rPr>
        <w:t>has made things even more</w:t>
      </w:r>
      <w:r w:rsidR="00E05848" w:rsidRPr="00B70190">
        <w:rPr>
          <w:rFonts w:asciiTheme="majorHAnsi" w:hAnsiTheme="majorHAnsi"/>
        </w:rPr>
        <w:t xml:space="preserve"> confusing</w:t>
      </w:r>
      <w:r w:rsidR="003E1686" w:rsidRPr="00B70190">
        <w:rPr>
          <w:rFonts w:asciiTheme="majorHAnsi" w:hAnsiTheme="majorHAnsi"/>
        </w:rPr>
        <w:t>.</w:t>
      </w:r>
      <w:r w:rsidR="00165526" w:rsidRPr="00B70190">
        <w:rPr>
          <w:rStyle w:val="EndnoteReference"/>
          <w:rFonts w:asciiTheme="majorHAnsi" w:hAnsiTheme="majorHAnsi"/>
        </w:rPr>
        <w:endnoteReference w:id="8"/>
      </w:r>
      <w:r w:rsidR="003E1686" w:rsidRPr="00B70190">
        <w:rPr>
          <w:rFonts w:asciiTheme="majorHAnsi" w:hAnsiTheme="majorHAnsi"/>
        </w:rPr>
        <w:t xml:space="preserve">  In response to </w:t>
      </w:r>
      <w:r w:rsidR="00920B4C" w:rsidRPr="00B70190">
        <w:rPr>
          <w:rFonts w:asciiTheme="majorHAnsi" w:hAnsiTheme="majorHAnsi"/>
        </w:rPr>
        <w:t>this</w:t>
      </w:r>
      <w:r w:rsidR="003E1686" w:rsidRPr="00B70190">
        <w:rPr>
          <w:rFonts w:asciiTheme="majorHAnsi" w:hAnsiTheme="majorHAnsi"/>
        </w:rPr>
        <w:t xml:space="preserve"> ruling, </w:t>
      </w:r>
      <w:r w:rsidR="003E1686" w:rsidRPr="00B70190">
        <w:rPr>
          <w:rFonts w:asciiTheme="majorHAnsi" w:hAnsiTheme="majorHAnsi"/>
          <w:i/>
        </w:rPr>
        <w:t>Library Journal</w:t>
      </w:r>
      <w:r w:rsidR="003E1686" w:rsidRPr="00B70190">
        <w:rPr>
          <w:rFonts w:asciiTheme="majorHAnsi" w:hAnsiTheme="majorHAnsi"/>
        </w:rPr>
        <w:t xml:space="preserve"> editor-in-chief Francine </w:t>
      </w:r>
      <w:proofErr w:type="spellStart"/>
      <w:r w:rsidR="003E1686" w:rsidRPr="00B70190">
        <w:rPr>
          <w:rFonts w:asciiTheme="majorHAnsi" w:hAnsiTheme="majorHAnsi"/>
        </w:rPr>
        <w:t>Fialkoff</w:t>
      </w:r>
      <w:proofErr w:type="spellEnd"/>
      <w:r w:rsidR="003E1686" w:rsidRPr="00B70190">
        <w:rPr>
          <w:rFonts w:asciiTheme="majorHAnsi" w:hAnsiTheme="majorHAnsi"/>
        </w:rPr>
        <w:t xml:space="preserve"> declared that “We Don’t Need Google” to </w:t>
      </w:r>
      <w:r w:rsidR="00982A27" w:rsidRPr="00B70190">
        <w:rPr>
          <w:rFonts w:asciiTheme="majorHAnsi" w:hAnsiTheme="majorHAnsi"/>
        </w:rPr>
        <w:t xml:space="preserve">digitize </w:t>
      </w:r>
      <w:r w:rsidR="003E1686" w:rsidRPr="00B70190">
        <w:rPr>
          <w:rFonts w:asciiTheme="majorHAnsi" w:hAnsiTheme="majorHAnsi"/>
        </w:rPr>
        <w:t>our shared print heritage</w:t>
      </w:r>
      <w:r w:rsidR="00920B4C" w:rsidRPr="00B70190">
        <w:rPr>
          <w:rFonts w:asciiTheme="majorHAnsi" w:hAnsiTheme="majorHAnsi"/>
        </w:rPr>
        <w:t>,</w:t>
      </w:r>
      <w:r w:rsidR="00ED3777" w:rsidRPr="00B70190">
        <w:rPr>
          <w:rStyle w:val="EndnoteReference"/>
          <w:rFonts w:asciiTheme="majorHAnsi" w:hAnsiTheme="majorHAnsi"/>
        </w:rPr>
        <w:endnoteReference w:id="9"/>
      </w:r>
      <w:r w:rsidR="003E1686" w:rsidRPr="00B70190">
        <w:rPr>
          <w:rFonts w:asciiTheme="majorHAnsi" w:hAnsiTheme="majorHAnsi"/>
        </w:rPr>
        <w:t xml:space="preserve">  </w:t>
      </w:r>
      <w:r w:rsidR="00920B4C" w:rsidRPr="00B70190">
        <w:rPr>
          <w:rFonts w:asciiTheme="majorHAnsi" w:hAnsiTheme="majorHAnsi"/>
        </w:rPr>
        <w:t>a</w:t>
      </w:r>
      <w:r w:rsidR="003E1686" w:rsidRPr="00B70190">
        <w:rPr>
          <w:rFonts w:asciiTheme="majorHAnsi" w:hAnsiTheme="majorHAnsi"/>
        </w:rPr>
        <w:t xml:space="preserve">nd, as I have </w:t>
      </w:r>
      <w:r w:rsidR="00982A27" w:rsidRPr="00B70190">
        <w:rPr>
          <w:rFonts w:asciiTheme="majorHAnsi" w:hAnsiTheme="majorHAnsi"/>
        </w:rPr>
        <w:t>described</w:t>
      </w:r>
      <w:r w:rsidR="003E1686" w:rsidRPr="00B70190">
        <w:rPr>
          <w:rFonts w:asciiTheme="majorHAnsi" w:hAnsiTheme="majorHAnsi"/>
        </w:rPr>
        <w:t xml:space="preserve"> before, Harvard’s Robert </w:t>
      </w:r>
      <w:proofErr w:type="spellStart"/>
      <w:r w:rsidR="003E1686" w:rsidRPr="00B70190">
        <w:rPr>
          <w:rFonts w:asciiTheme="majorHAnsi" w:hAnsiTheme="majorHAnsi"/>
        </w:rPr>
        <w:t>Darnton</w:t>
      </w:r>
      <w:proofErr w:type="spellEnd"/>
      <w:r w:rsidR="003E1686" w:rsidRPr="00B70190">
        <w:rPr>
          <w:rFonts w:asciiTheme="majorHAnsi" w:hAnsiTheme="majorHAnsi"/>
        </w:rPr>
        <w:t xml:space="preserve"> has been a long-time advocate for a non-profit digital library.</w:t>
      </w:r>
      <w:r w:rsidR="00920B4C" w:rsidRPr="00B70190">
        <w:rPr>
          <w:rStyle w:val="EndnoteReference"/>
          <w:rFonts w:asciiTheme="majorHAnsi" w:hAnsiTheme="majorHAnsi"/>
        </w:rPr>
        <w:endnoteReference w:id="10"/>
      </w:r>
      <w:r w:rsidR="003E1686" w:rsidRPr="00B70190">
        <w:rPr>
          <w:rFonts w:asciiTheme="majorHAnsi" w:hAnsiTheme="majorHAnsi"/>
        </w:rPr>
        <w:t xml:space="preserve">  I would</w:t>
      </w:r>
      <w:r w:rsidR="00E05848" w:rsidRPr="00B70190">
        <w:rPr>
          <w:rFonts w:asciiTheme="majorHAnsi" w:hAnsiTheme="majorHAnsi"/>
        </w:rPr>
        <w:t>, however,</w:t>
      </w:r>
      <w:r w:rsidR="003E1686" w:rsidRPr="00B70190">
        <w:rPr>
          <w:rFonts w:asciiTheme="majorHAnsi" w:hAnsiTheme="majorHAnsi"/>
        </w:rPr>
        <w:t xml:space="preserve"> agree with my former colleague Ann </w:t>
      </w:r>
      <w:proofErr w:type="spellStart"/>
      <w:r w:rsidR="003E1686" w:rsidRPr="00B70190">
        <w:rPr>
          <w:rFonts w:asciiTheme="majorHAnsi" w:hAnsiTheme="majorHAnsi"/>
        </w:rPr>
        <w:t>Okerson</w:t>
      </w:r>
      <w:proofErr w:type="spellEnd"/>
      <w:r w:rsidR="003E1686" w:rsidRPr="00B70190">
        <w:rPr>
          <w:rFonts w:asciiTheme="majorHAnsi" w:hAnsiTheme="majorHAnsi"/>
        </w:rPr>
        <w:t xml:space="preserve">, who titled a December 2006 editorial in </w:t>
      </w:r>
      <w:r w:rsidR="003E1686" w:rsidRPr="00B70190">
        <w:rPr>
          <w:rFonts w:asciiTheme="majorHAnsi" w:hAnsiTheme="majorHAnsi"/>
          <w:i/>
        </w:rPr>
        <w:t>Serials Review</w:t>
      </w:r>
      <w:r w:rsidR="003E1686" w:rsidRPr="00B70190">
        <w:rPr>
          <w:rFonts w:asciiTheme="majorHAnsi" w:hAnsiTheme="majorHAnsi"/>
        </w:rPr>
        <w:t xml:space="preserve"> “Thank You, Google” noting that “</w:t>
      </w:r>
      <w:r w:rsidR="003E1686" w:rsidRPr="00B70190">
        <w:rPr>
          <w:rFonts w:asciiTheme="majorHAnsi" w:hAnsiTheme="majorHAnsi"/>
          <w:color w:val="000000"/>
        </w:rPr>
        <w:t>We are being handed a huge gift by Google. We did not have to develop a massive RFP and solicit vendors, and most of all we do not have to pay for what Google is doing</w:t>
      </w:r>
      <w:r w:rsidR="003C5878" w:rsidRPr="00B70190">
        <w:rPr>
          <w:rFonts w:asciiTheme="majorHAnsi" w:hAnsiTheme="majorHAnsi"/>
          <w:color w:val="000000"/>
        </w:rPr>
        <w:t xml:space="preserve"> [large-scale book digitization]</w:t>
      </w:r>
      <w:r w:rsidR="003E1686" w:rsidRPr="00B70190">
        <w:rPr>
          <w:rFonts w:asciiTheme="majorHAnsi" w:hAnsiTheme="majorHAnsi"/>
          <w:color w:val="000000"/>
        </w:rPr>
        <w:t>. This is the most colossal outsourcing deal in the history of libraries—and all of us are getting it for nothing.”</w:t>
      </w:r>
      <w:r w:rsidR="00ED3777" w:rsidRPr="00B70190">
        <w:rPr>
          <w:rStyle w:val="EndnoteReference"/>
          <w:rFonts w:asciiTheme="majorHAnsi" w:hAnsiTheme="majorHAnsi"/>
          <w:color w:val="000000"/>
        </w:rPr>
        <w:endnoteReference w:id="11"/>
      </w:r>
      <w:r w:rsidR="003E1686" w:rsidRPr="00B70190">
        <w:rPr>
          <w:rFonts w:asciiTheme="majorHAnsi" w:hAnsiTheme="majorHAnsi"/>
          <w:color w:val="000000"/>
        </w:rPr>
        <w:t xml:space="preserve">  </w:t>
      </w:r>
      <w:r w:rsidR="001844E6" w:rsidRPr="00B70190">
        <w:rPr>
          <w:rFonts w:asciiTheme="majorHAnsi" w:hAnsiTheme="majorHAnsi"/>
          <w:color w:val="000000"/>
        </w:rPr>
        <w:t xml:space="preserve">Librarian and columnist </w:t>
      </w:r>
      <w:r w:rsidR="001844E6" w:rsidRPr="00B70190">
        <w:rPr>
          <w:rFonts w:asciiTheme="majorHAnsi" w:hAnsiTheme="majorHAnsi"/>
        </w:rPr>
        <w:t xml:space="preserve">Barbara Quint is also a fan of </w:t>
      </w:r>
      <w:r w:rsidR="00982A27" w:rsidRPr="00B70190">
        <w:rPr>
          <w:rFonts w:asciiTheme="majorHAnsi" w:hAnsiTheme="majorHAnsi"/>
        </w:rPr>
        <w:t>the company’s work</w:t>
      </w:r>
      <w:r w:rsidR="00C879D7" w:rsidRPr="00B70190">
        <w:rPr>
          <w:rFonts w:asciiTheme="majorHAnsi" w:hAnsiTheme="majorHAnsi"/>
        </w:rPr>
        <w:t>: “</w:t>
      </w:r>
      <w:r w:rsidR="00C879D7" w:rsidRPr="00B70190">
        <w:rPr>
          <w:rFonts w:asciiTheme="majorHAnsi" w:hAnsiTheme="majorHAnsi"/>
          <w:color w:val="000000"/>
        </w:rPr>
        <w:t>Where would we be without the big G? Would the world be filled with online users? Would the web be a worldwide presence? Would mobile computing have taken off as it has without the foundation of faith in the data that </w:t>
      </w:r>
      <w:r w:rsidR="00C879D7" w:rsidRPr="00B70190">
        <w:rPr>
          <w:rFonts w:asciiTheme="majorHAnsi" w:hAnsiTheme="majorHAnsi"/>
          <w:bCs/>
          <w:iCs/>
          <w:color w:val="000000"/>
        </w:rPr>
        <w:t>Google</w:t>
      </w:r>
      <w:r w:rsidR="00C879D7" w:rsidRPr="00B70190">
        <w:rPr>
          <w:rFonts w:asciiTheme="majorHAnsi" w:hAnsiTheme="majorHAnsi"/>
          <w:color w:val="000000"/>
        </w:rPr>
        <w:t> built? Would a cloud be nothing but a weather report if </w:t>
      </w:r>
      <w:r w:rsidR="00C879D7" w:rsidRPr="00B70190">
        <w:rPr>
          <w:rFonts w:asciiTheme="majorHAnsi" w:hAnsiTheme="majorHAnsi"/>
          <w:bCs/>
          <w:iCs/>
          <w:color w:val="000000"/>
        </w:rPr>
        <w:t>Google</w:t>
      </w:r>
      <w:r w:rsidR="00C879D7" w:rsidRPr="00B70190">
        <w:rPr>
          <w:rFonts w:asciiTheme="majorHAnsi" w:hAnsiTheme="majorHAnsi"/>
          <w:color w:val="000000"/>
        </w:rPr>
        <w:t> hadn't made relying on outside computer s</w:t>
      </w:r>
      <w:r w:rsidR="00F359E3" w:rsidRPr="00B70190">
        <w:rPr>
          <w:rFonts w:asciiTheme="majorHAnsi" w:hAnsiTheme="majorHAnsi"/>
          <w:color w:val="000000"/>
        </w:rPr>
        <w:t>ervices so familiar to so many?</w:t>
      </w:r>
      <w:r w:rsidR="00ED3777" w:rsidRPr="00B70190">
        <w:rPr>
          <w:rFonts w:asciiTheme="majorHAnsi" w:hAnsiTheme="majorHAnsi"/>
          <w:color w:val="000000"/>
        </w:rPr>
        <w:t>”</w:t>
      </w:r>
      <w:r w:rsidR="00ED3777" w:rsidRPr="00B70190">
        <w:rPr>
          <w:rStyle w:val="EndnoteReference"/>
          <w:rFonts w:asciiTheme="majorHAnsi" w:hAnsiTheme="majorHAnsi"/>
          <w:color w:val="000000"/>
        </w:rPr>
        <w:endnoteReference w:id="12"/>
      </w:r>
      <w:r w:rsidR="003C5878" w:rsidRPr="00B70190">
        <w:rPr>
          <w:rFonts w:asciiTheme="majorHAnsi" w:hAnsiTheme="majorHAnsi"/>
          <w:color w:val="000000"/>
        </w:rPr>
        <w:t xml:space="preserve">  </w:t>
      </w:r>
    </w:p>
    <w:p w:rsidR="00AC3362" w:rsidRPr="00B70190" w:rsidRDefault="003C5878" w:rsidP="00EA5EC4">
      <w:pPr>
        <w:spacing w:line="480" w:lineRule="auto"/>
        <w:ind w:firstLine="720"/>
        <w:rPr>
          <w:rFonts w:asciiTheme="majorHAnsi" w:hAnsiTheme="majorHAnsi"/>
          <w:color w:val="000000"/>
        </w:rPr>
      </w:pPr>
      <w:r w:rsidRPr="00B70190">
        <w:rPr>
          <w:rFonts w:asciiTheme="majorHAnsi" w:hAnsiTheme="majorHAnsi"/>
          <w:color w:val="000000"/>
        </w:rPr>
        <w:t xml:space="preserve">Where would </w:t>
      </w:r>
      <w:r w:rsidR="00982A27" w:rsidRPr="00B70190">
        <w:rPr>
          <w:rFonts w:asciiTheme="majorHAnsi" w:hAnsiTheme="majorHAnsi"/>
          <w:color w:val="000000"/>
        </w:rPr>
        <w:t>we be?</w:t>
      </w:r>
      <w:r w:rsidRPr="00B70190">
        <w:rPr>
          <w:rFonts w:asciiTheme="majorHAnsi" w:hAnsiTheme="majorHAnsi"/>
          <w:color w:val="000000"/>
        </w:rPr>
        <w:t xml:space="preserve">  </w:t>
      </w:r>
      <w:r w:rsidR="001844E6" w:rsidRPr="00B70190">
        <w:rPr>
          <w:rFonts w:asciiTheme="majorHAnsi" w:hAnsiTheme="majorHAnsi"/>
        </w:rPr>
        <w:t xml:space="preserve">I side with Quint and </w:t>
      </w:r>
      <w:proofErr w:type="spellStart"/>
      <w:r w:rsidR="001844E6" w:rsidRPr="00B70190">
        <w:rPr>
          <w:rFonts w:asciiTheme="majorHAnsi" w:hAnsiTheme="majorHAnsi"/>
        </w:rPr>
        <w:t>Okerson</w:t>
      </w:r>
      <w:proofErr w:type="spellEnd"/>
      <w:r w:rsidR="001844E6" w:rsidRPr="00B70190">
        <w:rPr>
          <w:rFonts w:asciiTheme="majorHAnsi" w:hAnsiTheme="majorHAnsi"/>
        </w:rPr>
        <w:t>.  I</w:t>
      </w:r>
      <w:r w:rsidR="00916385" w:rsidRPr="00B70190">
        <w:rPr>
          <w:rFonts w:asciiTheme="majorHAnsi" w:hAnsiTheme="majorHAnsi"/>
        </w:rPr>
        <w:t xml:space="preserve">t does librarians no credit to </w:t>
      </w:r>
      <w:r w:rsidR="001844E6" w:rsidRPr="00B70190">
        <w:rPr>
          <w:rFonts w:asciiTheme="majorHAnsi" w:hAnsiTheme="majorHAnsi"/>
        </w:rPr>
        <w:t>disparage</w:t>
      </w:r>
      <w:r w:rsidR="00916385" w:rsidRPr="00B70190">
        <w:rPr>
          <w:rFonts w:asciiTheme="majorHAnsi" w:hAnsiTheme="majorHAnsi"/>
        </w:rPr>
        <w:t xml:space="preserve"> Google or </w:t>
      </w:r>
      <w:r w:rsidR="001844E6" w:rsidRPr="00B70190">
        <w:rPr>
          <w:rFonts w:asciiTheme="majorHAnsi" w:hAnsiTheme="majorHAnsi"/>
        </w:rPr>
        <w:t>to attempt to diminish the massive effect that is has had on our profession</w:t>
      </w:r>
      <w:r w:rsidR="00916385" w:rsidRPr="00B70190">
        <w:rPr>
          <w:rFonts w:asciiTheme="majorHAnsi" w:hAnsiTheme="majorHAnsi"/>
        </w:rPr>
        <w:t xml:space="preserve">.  </w:t>
      </w:r>
      <w:r w:rsidR="00AC3362" w:rsidRPr="00B70190">
        <w:rPr>
          <w:rFonts w:asciiTheme="majorHAnsi" w:hAnsiTheme="majorHAnsi"/>
        </w:rPr>
        <w:t xml:space="preserve">Rick Anderson claims that </w:t>
      </w:r>
      <w:r w:rsidR="001844E6" w:rsidRPr="00B70190">
        <w:rPr>
          <w:rFonts w:asciiTheme="majorHAnsi" w:hAnsiTheme="majorHAnsi"/>
        </w:rPr>
        <w:t>anti-</w:t>
      </w:r>
      <w:proofErr w:type="spellStart"/>
      <w:r w:rsidR="001844E6" w:rsidRPr="00B70190">
        <w:rPr>
          <w:rFonts w:asciiTheme="majorHAnsi" w:hAnsiTheme="majorHAnsi"/>
        </w:rPr>
        <w:t>Googlers</w:t>
      </w:r>
      <w:proofErr w:type="spellEnd"/>
      <w:r w:rsidR="00AC3362" w:rsidRPr="00B70190">
        <w:rPr>
          <w:rFonts w:asciiTheme="majorHAnsi" w:hAnsiTheme="majorHAnsi"/>
        </w:rPr>
        <w:t xml:space="preserve"> “ignore how much closer Google and the Internet get to a perfect information solution than libraries do.”</w:t>
      </w:r>
      <w:r w:rsidR="008436CE" w:rsidRPr="00B70190">
        <w:rPr>
          <w:rStyle w:val="EndnoteReference"/>
          <w:rFonts w:asciiTheme="majorHAnsi" w:hAnsiTheme="majorHAnsi"/>
        </w:rPr>
        <w:endnoteReference w:id="13"/>
      </w:r>
      <w:r w:rsidR="00AC3362" w:rsidRPr="00B70190">
        <w:rPr>
          <w:rFonts w:asciiTheme="majorHAnsi" w:hAnsiTheme="majorHAnsi"/>
        </w:rPr>
        <w:t xml:space="preserve">  </w:t>
      </w:r>
      <w:r w:rsidR="00982A27" w:rsidRPr="00B70190">
        <w:rPr>
          <w:rFonts w:asciiTheme="majorHAnsi" w:hAnsiTheme="majorHAnsi"/>
        </w:rPr>
        <w:t>In effect, we need to stop thinking about this as a competition or a ra</w:t>
      </w:r>
      <w:r w:rsidR="00A03F2C" w:rsidRPr="00B70190">
        <w:rPr>
          <w:rFonts w:asciiTheme="majorHAnsi" w:hAnsiTheme="majorHAnsi"/>
        </w:rPr>
        <w:t xml:space="preserve">ce to the death.  </w:t>
      </w:r>
      <w:r w:rsidR="00916385" w:rsidRPr="00B70190">
        <w:rPr>
          <w:rFonts w:asciiTheme="majorHAnsi" w:hAnsiTheme="majorHAnsi"/>
        </w:rPr>
        <w:t>Google does some things very well and libraries do other things very well</w:t>
      </w:r>
      <w:r w:rsidR="00982A27" w:rsidRPr="00B70190">
        <w:rPr>
          <w:rFonts w:asciiTheme="majorHAnsi" w:hAnsiTheme="majorHAnsi"/>
        </w:rPr>
        <w:t>—</w:t>
      </w:r>
      <w:r w:rsidR="00B70190" w:rsidRPr="00B70190">
        <w:rPr>
          <w:rFonts w:asciiTheme="majorHAnsi" w:hAnsiTheme="majorHAnsi"/>
        </w:rPr>
        <w:t xml:space="preserve">better than Google, in fact.  </w:t>
      </w:r>
      <w:r w:rsidR="00A03F2C" w:rsidRPr="00B70190">
        <w:rPr>
          <w:rFonts w:asciiTheme="majorHAnsi" w:hAnsiTheme="majorHAnsi"/>
        </w:rPr>
        <w:t xml:space="preserve">In an article in </w:t>
      </w:r>
      <w:r w:rsidR="00A03F2C" w:rsidRPr="00B70190">
        <w:rPr>
          <w:rFonts w:asciiTheme="majorHAnsi" w:hAnsiTheme="majorHAnsi"/>
          <w:i/>
        </w:rPr>
        <w:t>Louisiana Libraries</w:t>
      </w:r>
      <w:r w:rsidR="00A03F2C" w:rsidRPr="00B70190">
        <w:rPr>
          <w:rFonts w:asciiTheme="majorHAnsi" w:hAnsiTheme="majorHAnsi"/>
        </w:rPr>
        <w:t xml:space="preserve">, Van P. </w:t>
      </w:r>
      <w:proofErr w:type="spellStart"/>
      <w:r w:rsidR="00A03F2C" w:rsidRPr="00B70190">
        <w:rPr>
          <w:rFonts w:asciiTheme="majorHAnsi" w:hAnsiTheme="majorHAnsi"/>
        </w:rPr>
        <w:t>Viator</w:t>
      </w:r>
      <w:proofErr w:type="spellEnd"/>
      <w:r w:rsidR="00A03F2C" w:rsidRPr="00B70190">
        <w:rPr>
          <w:rFonts w:asciiTheme="majorHAnsi" w:hAnsiTheme="majorHAnsi"/>
        </w:rPr>
        <w:t xml:space="preserve"> proposes a simple, yet brilliant, idea: use Google as a way to introduce users to library research.  Go from easy to hard</w:t>
      </w:r>
      <w:r w:rsidR="00B70190" w:rsidRPr="00B70190">
        <w:rPr>
          <w:rFonts w:asciiTheme="majorHAnsi" w:hAnsiTheme="majorHAnsi"/>
        </w:rPr>
        <w:t xml:space="preserve"> or from “good enough” to “best quality</w:t>
      </w:r>
      <w:r w:rsidR="00A03F2C" w:rsidRPr="00B70190">
        <w:rPr>
          <w:rFonts w:asciiTheme="majorHAnsi" w:hAnsiTheme="majorHAnsi"/>
        </w:rPr>
        <w:t>.</w:t>
      </w:r>
      <w:r w:rsidR="00B70190" w:rsidRPr="00B70190">
        <w:rPr>
          <w:rFonts w:asciiTheme="majorHAnsi" w:hAnsiTheme="majorHAnsi"/>
        </w:rPr>
        <w:t>”</w:t>
      </w:r>
      <w:r w:rsidR="00A03F2C" w:rsidRPr="00B70190">
        <w:rPr>
          <w:rFonts w:asciiTheme="majorHAnsi" w:hAnsiTheme="majorHAnsi"/>
        </w:rPr>
        <w:t xml:space="preserve">  </w:t>
      </w:r>
      <w:r w:rsidR="008D17BC" w:rsidRPr="00B70190">
        <w:rPr>
          <w:rFonts w:asciiTheme="majorHAnsi" w:hAnsiTheme="majorHAnsi"/>
        </w:rPr>
        <w:t xml:space="preserve">He </w:t>
      </w:r>
      <w:r w:rsidR="00AC3362" w:rsidRPr="00B70190">
        <w:rPr>
          <w:rFonts w:asciiTheme="majorHAnsi" w:hAnsiTheme="majorHAnsi"/>
        </w:rPr>
        <w:t>writes</w:t>
      </w:r>
      <w:r w:rsidRPr="00B70190">
        <w:rPr>
          <w:rFonts w:asciiTheme="majorHAnsi" w:hAnsiTheme="majorHAnsi"/>
        </w:rPr>
        <w:t xml:space="preserve"> that</w:t>
      </w:r>
      <w:r w:rsidR="008D17BC" w:rsidRPr="00B70190">
        <w:rPr>
          <w:rFonts w:asciiTheme="majorHAnsi" w:hAnsiTheme="majorHAnsi"/>
        </w:rPr>
        <w:t xml:space="preserve"> “it is imperative that library educators make up</w:t>
      </w:r>
      <w:r w:rsidR="00EA5EC4" w:rsidRPr="00B70190">
        <w:rPr>
          <w:rFonts w:asciiTheme="majorHAnsi" w:hAnsiTheme="majorHAnsi"/>
        </w:rPr>
        <w:t xml:space="preserve"> for the shortcomings of Google..</w:t>
      </w:r>
      <w:r w:rsidR="00982A27" w:rsidRPr="00B70190">
        <w:rPr>
          <w:rFonts w:asciiTheme="majorHAnsi" w:hAnsiTheme="majorHAnsi"/>
        </w:rPr>
        <w:t>.</w:t>
      </w:r>
      <w:r w:rsidR="008D17BC" w:rsidRPr="00B70190">
        <w:rPr>
          <w:rFonts w:asciiTheme="majorHAnsi" w:hAnsiTheme="majorHAnsi"/>
        </w:rPr>
        <w:t>we can use students’ knowledge of Google as a gateway to greater possibilities—to learn to perform using library databases throughout their academic careers.”</w:t>
      </w:r>
      <w:r w:rsidR="0076762F" w:rsidRPr="00B70190">
        <w:rPr>
          <w:rStyle w:val="EndnoteReference"/>
          <w:rFonts w:asciiTheme="majorHAnsi" w:hAnsiTheme="majorHAnsi"/>
        </w:rPr>
        <w:endnoteReference w:id="14"/>
      </w:r>
      <w:r w:rsidR="001844E6" w:rsidRPr="00B70190">
        <w:rPr>
          <w:rFonts w:asciiTheme="majorHAnsi" w:hAnsiTheme="majorHAnsi"/>
        </w:rPr>
        <w:t xml:space="preserve">  </w:t>
      </w:r>
      <w:r w:rsidR="00243B77">
        <w:rPr>
          <w:rFonts w:asciiTheme="majorHAnsi" w:hAnsiTheme="majorHAnsi"/>
        </w:rPr>
        <w:t xml:space="preserve">Librarians at Grand Valley State University also offered a </w:t>
      </w:r>
      <w:r w:rsidR="008A48E4">
        <w:rPr>
          <w:rFonts w:asciiTheme="majorHAnsi" w:hAnsiTheme="majorHAnsi"/>
        </w:rPr>
        <w:t>faculty w</w:t>
      </w:r>
      <w:r w:rsidR="00243B77">
        <w:rPr>
          <w:rFonts w:asciiTheme="majorHAnsi" w:hAnsiTheme="majorHAnsi"/>
        </w:rPr>
        <w:t>orkshop on Google tools with the intriguing title “Using Google Like a Librarian” in which they stressed Google as a supplement to library resources.</w:t>
      </w:r>
      <w:r w:rsidR="00243B77">
        <w:rPr>
          <w:rStyle w:val="EndnoteReference"/>
          <w:rFonts w:asciiTheme="majorHAnsi" w:hAnsiTheme="majorHAnsi"/>
        </w:rPr>
        <w:endnoteReference w:id="15"/>
      </w:r>
      <w:r w:rsidR="00243B77">
        <w:rPr>
          <w:rFonts w:asciiTheme="majorHAnsi" w:hAnsiTheme="majorHAnsi"/>
        </w:rPr>
        <w:t xml:space="preserve">  </w:t>
      </w:r>
      <w:r w:rsidR="00EA5EC4" w:rsidRPr="00B70190">
        <w:rPr>
          <w:rFonts w:asciiTheme="majorHAnsi" w:hAnsiTheme="majorHAnsi"/>
          <w:color w:val="000000"/>
        </w:rPr>
        <w:t xml:space="preserve">Google may also be able to provide some free IT and information management </w:t>
      </w:r>
      <w:r w:rsidR="00982A27" w:rsidRPr="00B70190">
        <w:rPr>
          <w:rFonts w:asciiTheme="majorHAnsi" w:hAnsiTheme="majorHAnsi"/>
          <w:color w:val="000000"/>
        </w:rPr>
        <w:t>support.</w:t>
      </w:r>
      <w:r w:rsidR="00EA5EC4" w:rsidRPr="00B70190">
        <w:rPr>
          <w:rFonts w:asciiTheme="majorHAnsi" w:hAnsiTheme="majorHAnsi"/>
          <w:color w:val="000000"/>
        </w:rPr>
        <w:t xml:space="preserve"> </w:t>
      </w:r>
      <w:r w:rsidR="00AC3362" w:rsidRPr="00B70190">
        <w:rPr>
          <w:rFonts w:asciiTheme="majorHAnsi" w:hAnsiTheme="majorHAnsi"/>
          <w:color w:val="000000"/>
        </w:rPr>
        <w:t>Tami Morse McGill wrote about h</w:t>
      </w:r>
      <w:r w:rsidR="00982A27" w:rsidRPr="00B70190">
        <w:rPr>
          <w:rFonts w:asciiTheme="majorHAnsi" w:hAnsiTheme="majorHAnsi"/>
          <w:color w:val="000000"/>
        </w:rPr>
        <w:t>ow the University of Wyoming’s c</w:t>
      </w:r>
      <w:r w:rsidR="00AC3362" w:rsidRPr="00B70190">
        <w:rPr>
          <w:rFonts w:asciiTheme="majorHAnsi" w:hAnsiTheme="majorHAnsi"/>
          <w:color w:val="000000"/>
        </w:rPr>
        <w:t xml:space="preserve">ollection </w:t>
      </w:r>
      <w:r w:rsidR="00982A27" w:rsidRPr="00B70190">
        <w:rPr>
          <w:rFonts w:asciiTheme="majorHAnsi" w:hAnsiTheme="majorHAnsi"/>
          <w:color w:val="000000"/>
        </w:rPr>
        <w:t>d</w:t>
      </w:r>
      <w:r w:rsidR="00AC3362" w:rsidRPr="00B70190">
        <w:rPr>
          <w:rFonts w:asciiTheme="majorHAnsi" w:hAnsiTheme="majorHAnsi"/>
          <w:color w:val="000000"/>
        </w:rPr>
        <w:t>evelopment office decided to use Gmail as its e-mail archive after Microsoft’s Outlook application was found wanting.  Obviously, McGill and her colleagues had concerns about storing so much information, much of it confidential, on a third-</w:t>
      </w:r>
      <w:r w:rsidR="00982A27" w:rsidRPr="00B70190">
        <w:rPr>
          <w:rFonts w:asciiTheme="majorHAnsi" w:hAnsiTheme="majorHAnsi"/>
          <w:color w:val="000000"/>
        </w:rPr>
        <w:t>party server.  She noted that “a</w:t>
      </w:r>
      <w:r w:rsidR="00AC3362" w:rsidRPr="00B70190">
        <w:rPr>
          <w:rFonts w:asciiTheme="majorHAnsi" w:hAnsiTheme="majorHAnsi"/>
          <w:color w:val="000000"/>
        </w:rPr>
        <w:t>n in-house management system may prove to be a better long-term solution to the problem of preserving our electronic records and institutional memory, if time and funding allow.”</w:t>
      </w:r>
      <w:r w:rsidR="00AB1504" w:rsidRPr="00B70190">
        <w:rPr>
          <w:rStyle w:val="EndnoteReference"/>
          <w:rFonts w:asciiTheme="majorHAnsi" w:hAnsiTheme="majorHAnsi"/>
          <w:color w:val="000000"/>
        </w:rPr>
        <w:endnoteReference w:id="16"/>
      </w:r>
      <w:r w:rsidR="00AC3362" w:rsidRPr="00B70190">
        <w:rPr>
          <w:rFonts w:asciiTheme="majorHAnsi" w:hAnsiTheme="majorHAnsi"/>
          <w:color w:val="000000"/>
        </w:rPr>
        <w:t xml:space="preserve">  In library IT </w:t>
      </w:r>
      <w:r w:rsidR="00982A27" w:rsidRPr="00B70190">
        <w:rPr>
          <w:rFonts w:asciiTheme="majorHAnsi" w:hAnsiTheme="majorHAnsi"/>
          <w:color w:val="000000"/>
        </w:rPr>
        <w:t>speak</w:t>
      </w:r>
      <w:r w:rsidR="00AC3362" w:rsidRPr="00B70190">
        <w:rPr>
          <w:rFonts w:asciiTheme="majorHAnsi" w:hAnsiTheme="majorHAnsi"/>
          <w:color w:val="000000"/>
        </w:rPr>
        <w:t xml:space="preserve">, </w:t>
      </w:r>
      <w:r w:rsidR="00982A27" w:rsidRPr="00B70190">
        <w:rPr>
          <w:rFonts w:asciiTheme="majorHAnsi" w:hAnsiTheme="majorHAnsi"/>
          <w:color w:val="000000"/>
        </w:rPr>
        <w:t xml:space="preserve">“if time and funding allow” could be </w:t>
      </w:r>
      <w:r w:rsidR="00AC3362" w:rsidRPr="00B70190">
        <w:rPr>
          <w:rFonts w:asciiTheme="majorHAnsi" w:hAnsiTheme="majorHAnsi"/>
          <w:color w:val="000000"/>
        </w:rPr>
        <w:t xml:space="preserve">code for “never,” but you never know. </w:t>
      </w:r>
      <w:r w:rsidR="00982A27" w:rsidRPr="00B70190">
        <w:rPr>
          <w:rFonts w:asciiTheme="majorHAnsi" w:hAnsiTheme="majorHAnsi"/>
        </w:rPr>
        <w:t>More to the point, h</w:t>
      </w:r>
      <w:r w:rsidR="001844E6" w:rsidRPr="00B70190">
        <w:rPr>
          <w:rFonts w:asciiTheme="majorHAnsi" w:hAnsiTheme="majorHAnsi"/>
        </w:rPr>
        <w:t xml:space="preserve">as anyone measured the value or use of services that libraries are getting from Google—and for free?  </w:t>
      </w:r>
    </w:p>
    <w:p w:rsidR="00F359E3" w:rsidRPr="00B70190" w:rsidRDefault="0036331E" w:rsidP="00EA5EC4">
      <w:pPr>
        <w:spacing w:line="480" w:lineRule="auto"/>
        <w:ind w:firstLine="720"/>
        <w:rPr>
          <w:rFonts w:asciiTheme="majorHAnsi" w:hAnsiTheme="majorHAnsi"/>
        </w:rPr>
      </w:pPr>
      <w:r w:rsidRPr="00B70190">
        <w:rPr>
          <w:rFonts w:asciiTheme="majorHAnsi" w:hAnsiTheme="majorHAnsi"/>
        </w:rPr>
        <w:t xml:space="preserve">What’s next for Google </w:t>
      </w:r>
      <w:r w:rsidR="00AC3362" w:rsidRPr="00B70190">
        <w:rPr>
          <w:rFonts w:asciiTheme="majorHAnsi" w:hAnsiTheme="majorHAnsi"/>
        </w:rPr>
        <w:t>and libraries</w:t>
      </w:r>
      <w:r w:rsidRPr="00B70190">
        <w:rPr>
          <w:rFonts w:asciiTheme="majorHAnsi" w:hAnsiTheme="majorHAnsi"/>
        </w:rPr>
        <w:t>?  The answer is anyone’s guess</w:t>
      </w:r>
      <w:r w:rsidR="00E1388D" w:rsidRPr="00B70190">
        <w:rPr>
          <w:rFonts w:asciiTheme="majorHAnsi" w:hAnsiTheme="majorHAnsi"/>
        </w:rPr>
        <w:t xml:space="preserve">, </w:t>
      </w:r>
      <w:r w:rsidR="00B5126A" w:rsidRPr="00B70190">
        <w:rPr>
          <w:rFonts w:asciiTheme="majorHAnsi" w:hAnsiTheme="majorHAnsi"/>
        </w:rPr>
        <w:t xml:space="preserve">but it strikes me that there is </w:t>
      </w:r>
      <w:r w:rsidR="00AC3362" w:rsidRPr="00B70190">
        <w:rPr>
          <w:rFonts w:asciiTheme="majorHAnsi" w:hAnsiTheme="majorHAnsi"/>
        </w:rPr>
        <w:t xml:space="preserve">now </w:t>
      </w:r>
      <w:r w:rsidR="00B5126A" w:rsidRPr="00B70190">
        <w:rPr>
          <w:rFonts w:asciiTheme="majorHAnsi" w:hAnsiTheme="majorHAnsi"/>
        </w:rPr>
        <w:t xml:space="preserve">a sense of </w:t>
      </w:r>
      <w:r w:rsidR="00B70190" w:rsidRPr="00B70190">
        <w:rPr>
          <w:rFonts w:asciiTheme="majorHAnsi" w:hAnsiTheme="majorHAnsi"/>
        </w:rPr>
        <w:t>calm</w:t>
      </w:r>
      <w:r w:rsidR="008A48E4">
        <w:rPr>
          <w:rFonts w:asciiTheme="majorHAnsi" w:hAnsiTheme="majorHAnsi"/>
        </w:rPr>
        <w:t xml:space="preserve">, </w:t>
      </w:r>
      <w:r w:rsidR="00AC3362" w:rsidRPr="00B70190">
        <w:rPr>
          <w:rFonts w:asciiTheme="majorHAnsi" w:hAnsiTheme="majorHAnsi"/>
        </w:rPr>
        <w:t>a kind of peace in the information valley</w:t>
      </w:r>
      <w:r w:rsidR="00B5126A" w:rsidRPr="00B70190">
        <w:rPr>
          <w:rFonts w:asciiTheme="majorHAnsi" w:hAnsiTheme="majorHAnsi"/>
        </w:rPr>
        <w:t xml:space="preserve">.  </w:t>
      </w:r>
      <w:r w:rsidR="0034436B" w:rsidRPr="00B70190">
        <w:rPr>
          <w:rFonts w:asciiTheme="majorHAnsi" w:hAnsiTheme="majorHAnsi"/>
        </w:rPr>
        <w:t>W</w:t>
      </w:r>
      <w:r w:rsidR="001844E6" w:rsidRPr="00B70190">
        <w:rPr>
          <w:rFonts w:asciiTheme="majorHAnsi" w:hAnsiTheme="majorHAnsi"/>
        </w:rPr>
        <w:t>e seem to have</w:t>
      </w:r>
      <w:r w:rsidR="0034436B" w:rsidRPr="00B70190">
        <w:rPr>
          <w:rFonts w:asciiTheme="majorHAnsi" w:hAnsiTheme="majorHAnsi"/>
        </w:rPr>
        <w:t xml:space="preserve"> moved on from the comparisons and nay saying, and </w:t>
      </w:r>
      <w:r w:rsidR="00B5126A" w:rsidRPr="00B70190">
        <w:rPr>
          <w:rFonts w:asciiTheme="majorHAnsi" w:hAnsiTheme="majorHAnsi"/>
        </w:rPr>
        <w:t>I have met only a handful of librarians who actually don’t use Google to find a web site or track down a phone number or address</w:t>
      </w:r>
      <w:r w:rsidR="001844E6" w:rsidRPr="00B70190">
        <w:rPr>
          <w:rFonts w:asciiTheme="majorHAnsi" w:hAnsiTheme="majorHAnsi"/>
        </w:rPr>
        <w:t xml:space="preserve"> or movie time</w:t>
      </w:r>
      <w:r w:rsidR="00B5126A" w:rsidRPr="00B70190">
        <w:rPr>
          <w:rFonts w:asciiTheme="majorHAnsi" w:hAnsiTheme="majorHAnsi"/>
        </w:rPr>
        <w:t xml:space="preserve">. </w:t>
      </w:r>
      <w:r w:rsidR="00E1388D" w:rsidRPr="00B70190">
        <w:rPr>
          <w:rFonts w:asciiTheme="majorHAnsi" w:hAnsiTheme="majorHAnsi"/>
        </w:rPr>
        <w:t xml:space="preserve">Google Scholar is an accepted and valued resource (with flaws, </w:t>
      </w:r>
      <w:r w:rsidR="00B5126A" w:rsidRPr="00B70190">
        <w:rPr>
          <w:rFonts w:asciiTheme="majorHAnsi" w:hAnsiTheme="majorHAnsi"/>
        </w:rPr>
        <w:t>of course</w:t>
      </w:r>
      <w:r w:rsidR="00E1388D" w:rsidRPr="00B70190">
        <w:rPr>
          <w:rFonts w:asciiTheme="majorHAnsi" w:hAnsiTheme="majorHAnsi"/>
        </w:rPr>
        <w:t xml:space="preserve">) </w:t>
      </w:r>
      <w:r w:rsidR="00B5126A" w:rsidRPr="00B70190">
        <w:rPr>
          <w:rFonts w:asciiTheme="majorHAnsi" w:hAnsiTheme="majorHAnsi"/>
        </w:rPr>
        <w:t xml:space="preserve">and Google Maps and </w:t>
      </w:r>
      <w:r w:rsidR="008A48E4">
        <w:rPr>
          <w:rFonts w:asciiTheme="majorHAnsi" w:hAnsiTheme="majorHAnsi"/>
        </w:rPr>
        <w:t xml:space="preserve">Google </w:t>
      </w:r>
      <w:r w:rsidR="00B5126A" w:rsidRPr="00B70190">
        <w:rPr>
          <w:rFonts w:asciiTheme="majorHAnsi" w:hAnsiTheme="majorHAnsi"/>
        </w:rPr>
        <w:t>Earth have been a boon for map and geography librarians</w:t>
      </w:r>
      <w:r w:rsidR="00190660" w:rsidRPr="00B70190">
        <w:rPr>
          <w:rFonts w:asciiTheme="majorHAnsi" w:hAnsiTheme="majorHAnsi"/>
        </w:rPr>
        <w:t xml:space="preserve"> and the faculty and students they support</w:t>
      </w:r>
      <w:r w:rsidR="00B5126A" w:rsidRPr="00B70190">
        <w:rPr>
          <w:rFonts w:asciiTheme="majorHAnsi" w:hAnsiTheme="majorHAnsi"/>
        </w:rPr>
        <w:t xml:space="preserve">.  Meanwhile, our users </w:t>
      </w:r>
      <w:r w:rsidR="00FF315B" w:rsidRPr="00B70190">
        <w:rPr>
          <w:rFonts w:asciiTheme="majorHAnsi" w:hAnsiTheme="majorHAnsi"/>
        </w:rPr>
        <w:t>still assume that all interfaces should be as easy to search as Google’s and many have a hard time understanding why a</w:t>
      </w:r>
      <w:r w:rsidR="001844E6" w:rsidRPr="00B70190">
        <w:rPr>
          <w:rFonts w:asciiTheme="majorHAnsi" w:hAnsiTheme="majorHAnsi"/>
        </w:rPr>
        <w:t xml:space="preserve"> controlled vocabulary can be helpful </w:t>
      </w:r>
      <w:r w:rsidR="00F359E3" w:rsidRPr="00B70190">
        <w:rPr>
          <w:rFonts w:asciiTheme="majorHAnsi" w:hAnsiTheme="majorHAnsi"/>
        </w:rPr>
        <w:t>or why someone might wish to try to evaluate the information he or she is looking at</w:t>
      </w:r>
      <w:r w:rsidR="00FF315B" w:rsidRPr="00B70190">
        <w:rPr>
          <w:rFonts w:asciiTheme="majorHAnsi" w:hAnsiTheme="majorHAnsi"/>
        </w:rPr>
        <w:t xml:space="preserve">.  </w:t>
      </w:r>
      <w:r w:rsidR="00F359E3" w:rsidRPr="00B70190">
        <w:rPr>
          <w:rFonts w:asciiTheme="majorHAnsi" w:hAnsiTheme="majorHAnsi"/>
        </w:rPr>
        <w:t xml:space="preserve">Do we need to start younger?  Should we ask our public and school library colleagues to teach students to be aware of how and what they’re searching?  </w:t>
      </w:r>
      <w:proofErr w:type="gramStart"/>
      <w:r w:rsidR="00FF315B" w:rsidRPr="00B70190">
        <w:rPr>
          <w:rFonts w:asciiTheme="majorHAnsi" w:hAnsiTheme="majorHAnsi"/>
        </w:rPr>
        <w:t xml:space="preserve">And what about </w:t>
      </w:r>
      <w:r w:rsidR="001844E6" w:rsidRPr="00B70190">
        <w:rPr>
          <w:rFonts w:asciiTheme="majorHAnsi" w:hAnsiTheme="majorHAnsi"/>
        </w:rPr>
        <w:t>Google Books</w:t>
      </w:r>
      <w:r w:rsidR="00FF315B" w:rsidRPr="00B70190">
        <w:rPr>
          <w:rFonts w:asciiTheme="majorHAnsi" w:hAnsiTheme="majorHAnsi"/>
        </w:rPr>
        <w:t>?</w:t>
      </w:r>
      <w:proofErr w:type="gramEnd"/>
      <w:r w:rsidR="00FF315B" w:rsidRPr="00B70190">
        <w:rPr>
          <w:rFonts w:asciiTheme="majorHAnsi" w:hAnsiTheme="majorHAnsi"/>
        </w:rPr>
        <w:t xml:space="preserve">  </w:t>
      </w:r>
      <w:r w:rsidR="00E1388D" w:rsidRPr="00B70190">
        <w:rPr>
          <w:rFonts w:asciiTheme="majorHAnsi" w:hAnsiTheme="majorHAnsi"/>
        </w:rPr>
        <w:t>And</w:t>
      </w:r>
      <w:r w:rsidR="00FF315B" w:rsidRPr="00B70190">
        <w:rPr>
          <w:rFonts w:asciiTheme="majorHAnsi" w:hAnsiTheme="majorHAnsi"/>
        </w:rPr>
        <w:t xml:space="preserve">, as collection development librarians and administrators know, libraries are still paying </w:t>
      </w:r>
      <w:r w:rsidR="00E1388D" w:rsidRPr="00B70190">
        <w:rPr>
          <w:rFonts w:asciiTheme="majorHAnsi" w:hAnsiTheme="majorHAnsi"/>
        </w:rPr>
        <w:t xml:space="preserve">millions of dollars a year for proprietary article databases and web tools.  </w:t>
      </w:r>
      <w:r w:rsidR="00FF315B" w:rsidRPr="00B70190">
        <w:rPr>
          <w:rFonts w:asciiTheme="majorHAnsi" w:hAnsiTheme="majorHAnsi"/>
        </w:rPr>
        <w:t>Google hasn’t replaced libraries</w:t>
      </w:r>
      <w:r w:rsidR="00D76730" w:rsidRPr="00B70190">
        <w:rPr>
          <w:rFonts w:asciiTheme="majorHAnsi" w:hAnsiTheme="majorHAnsi"/>
        </w:rPr>
        <w:t xml:space="preserve"> or many of the resources that we provide</w:t>
      </w:r>
      <w:r w:rsidR="00FF315B" w:rsidRPr="00B70190">
        <w:rPr>
          <w:rFonts w:asciiTheme="majorHAnsi" w:hAnsiTheme="majorHAnsi"/>
        </w:rPr>
        <w:t>, but it has changed the way that our users think about us</w:t>
      </w:r>
      <w:r w:rsidR="00F359E3" w:rsidRPr="00B70190">
        <w:rPr>
          <w:rFonts w:asciiTheme="majorHAnsi" w:hAnsiTheme="majorHAnsi"/>
        </w:rPr>
        <w:t xml:space="preserve"> and interact with us</w:t>
      </w:r>
      <w:r w:rsidR="00FF315B" w:rsidRPr="00B70190">
        <w:rPr>
          <w:rFonts w:asciiTheme="majorHAnsi" w:hAnsiTheme="majorHAnsi"/>
        </w:rPr>
        <w:t>, and the ways in which we now respond to our environment</w:t>
      </w:r>
      <w:r w:rsidR="00B70190" w:rsidRPr="00B70190">
        <w:rPr>
          <w:rFonts w:asciiTheme="majorHAnsi" w:hAnsiTheme="majorHAnsi"/>
        </w:rPr>
        <w:t xml:space="preserve"> and the work that we do on a daily basis</w:t>
      </w:r>
      <w:r w:rsidR="00F359E3" w:rsidRPr="00B70190">
        <w:rPr>
          <w:rFonts w:asciiTheme="majorHAnsi" w:hAnsiTheme="majorHAnsi"/>
        </w:rPr>
        <w:t xml:space="preserve">.  </w:t>
      </w:r>
      <w:r w:rsidR="00D76730" w:rsidRPr="00B70190">
        <w:rPr>
          <w:rFonts w:asciiTheme="majorHAnsi" w:hAnsiTheme="majorHAnsi"/>
        </w:rPr>
        <w:t xml:space="preserve">But we’re still </w:t>
      </w:r>
      <w:r w:rsidR="00823188" w:rsidRPr="00B70190">
        <w:rPr>
          <w:rFonts w:asciiTheme="majorHAnsi" w:hAnsiTheme="majorHAnsi"/>
        </w:rPr>
        <w:t>here and the lights are still on</w:t>
      </w:r>
      <w:r w:rsidR="00D76730" w:rsidRPr="00B70190">
        <w:rPr>
          <w:rFonts w:asciiTheme="majorHAnsi" w:hAnsiTheme="majorHAnsi"/>
        </w:rPr>
        <w:t xml:space="preserve">.  </w:t>
      </w:r>
      <w:r w:rsidR="00FF315B" w:rsidRPr="00B70190">
        <w:rPr>
          <w:rFonts w:asciiTheme="majorHAnsi" w:hAnsiTheme="majorHAnsi"/>
        </w:rPr>
        <w:t xml:space="preserve">We </w:t>
      </w:r>
      <w:r w:rsidR="00823188" w:rsidRPr="00B70190">
        <w:rPr>
          <w:rFonts w:asciiTheme="majorHAnsi" w:hAnsiTheme="majorHAnsi"/>
        </w:rPr>
        <w:t xml:space="preserve">just </w:t>
      </w:r>
      <w:r w:rsidR="00FF315B" w:rsidRPr="00B70190">
        <w:rPr>
          <w:rFonts w:asciiTheme="majorHAnsi" w:hAnsiTheme="majorHAnsi"/>
        </w:rPr>
        <w:t xml:space="preserve">need to learn to stop worrying </w:t>
      </w:r>
      <w:r w:rsidR="00F359E3" w:rsidRPr="00B70190">
        <w:rPr>
          <w:rFonts w:asciiTheme="majorHAnsi" w:hAnsiTheme="majorHAnsi"/>
        </w:rPr>
        <w:t xml:space="preserve">and let go, let Google. </w:t>
      </w:r>
    </w:p>
    <w:p w:rsidR="00F359E3" w:rsidRPr="00B70190" w:rsidRDefault="00F359E3" w:rsidP="00F359E3">
      <w:pPr>
        <w:spacing w:line="480" w:lineRule="auto"/>
        <w:rPr>
          <w:rFonts w:asciiTheme="majorHAnsi" w:hAnsiTheme="majorHAnsi"/>
        </w:rPr>
      </w:pPr>
    </w:p>
    <w:p w:rsidR="000304E6" w:rsidRPr="00B70190" w:rsidRDefault="00F359E3" w:rsidP="00F359E3">
      <w:pPr>
        <w:spacing w:line="480" w:lineRule="auto"/>
        <w:jc w:val="center"/>
        <w:rPr>
          <w:rFonts w:asciiTheme="majorHAnsi" w:hAnsiTheme="majorHAnsi"/>
        </w:rPr>
      </w:pPr>
      <w:r w:rsidRPr="00B70190">
        <w:rPr>
          <w:rFonts w:asciiTheme="majorHAnsi" w:hAnsiTheme="majorHAnsi"/>
        </w:rPr>
        <w:t>###</w:t>
      </w:r>
    </w:p>
    <w:p w:rsidR="00F652F5" w:rsidRPr="00B70190" w:rsidRDefault="00F652F5" w:rsidP="00F359E3">
      <w:pPr>
        <w:spacing w:line="480" w:lineRule="auto"/>
        <w:rPr>
          <w:rFonts w:asciiTheme="majorHAnsi" w:hAnsiTheme="majorHAnsi"/>
          <w:color w:val="000000"/>
        </w:rPr>
      </w:pPr>
    </w:p>
    <w:p w:rsidR="0068481A" w:rsidRPr="00B70190" w:rsidRDefault="0068481A" w:rsidP="00F359E3">
      <w:pPr>
        <w:spacing w:line="480" w:lineRule="auto"/>
        <w:rPr>
          <w:rFonts w:asciiTheme="majorHAnsi" w:hAnsiTheme="majorHAnsi"/>
        </w:rPr>
      </w:pPr>
    </w:p>
    <w:p w:rsidR="00916385" w:rsidRPr="00B70190" w:rsidRDefault="0068481A" w:rsidP="00F359E3">
      <w:pPr>
        <w:spacing w:line="480" w:lineRule="auto"/>
        <w:rPr>
          <w:rFonts w:asciiTheme="majorHAnsi" w:hAnsiTheme="majorHAnsi"/>
        </w:rPr>
      </w:pPr>
      <w:r w:rsidRPr="00B70190">
        <w:rPr>
          <w:rFonts w:asciiTheme="majorHAnsi" w:hAnsiTheme="majorHAnsi"/>
        </w:rPr>
        <w:t xml:space="preserve"> </w:t>
      </w:r>
    </w:p>
    <w:p w:rsidR="00B70190" w:rsidRPr="00B70190" w:rsidRDefault="00B70190" w:rsidP="00F359E3">
      <w:pPr>
        <w:spacing w:line="480" w:lineRule="auto"/>
        <w:rPr>
          <w:rFonts w:asciiTheme="majorHAnsi" w:hAnsiTheme="majorHAnsi"/>
        </w:rPr>
      </w:pPr>
    </w:p>
    <w:p w:rsidR="00B70190" w:rsidRPr="00B70190" w:rsidRDefault="00B70190" w:rsidP="00F359E3">
      <w:pPr>
        <w:spacing w:line="480" w:lineRule="auto"/>
        <w:rPr>
          <w:rFonts w:asciiTheme="majorHAnsi" w:hAnsiTheme="majorHAnsi"/>
        </w:rPr>
      </w:pPr>
    </w:p>
    <w:p w:rsidR="00B70190" w:rsidRPr="00E1388D" w:rsidRDefault="00B70190" w:rsidP="00F359E3">
      <w:pPr>
        <w:spacing w:line="480" w:lineRule="auto"/>
        <w:rPr>
          <w:rFonts w:asciiTheme="majorHAnsi" w:hAnsiTheme="majorHAnsi"/>
          <w:sz w:val="22"/>
        </w:rPr>
      </w:pPr>
    </w:p>
    <w:sectPr w:rsidR="00B70190" w:rsidRPr="00E1388D" w:rsidSect="00916385">
      <w:endnotePr>
        <w:numFmt w:val="decimal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A" w:rsidRDefault="003D224A" w:rsidP="00B8560F">
      <w:r>
        <w:separator/>
      </w:r>
    </w:p>
  </w:endnote>
  <w:endnote w:type="continuationSeparator" w:id="0">
    <w:p w:rsidR="003D224A" w:rsidRDefault="003D224A" w:rsidP="00B8560F">
      <w:r>
        <w:continuationSeparator/>
      </w:r>
    </w:p>
  </w:endnote>
  <w:endnote w:id="1">
    <w:p w:rsidR="003D224A" w:rsidRDefault="003D224A" w:rsidP="008A48E4">
      <w:pPr>
        <w:pStyle w:val="EndnoteText"/>
        <w:rPr>
          <w:rFonts w:asciiTheme="majorHAnsi" w:hAnsiTheme="majorHAnsi"/>
          <w:sz w:val="20"/>
        </w:rPr>
      </w:pPr>
    </w:p>
    <w:p w:rsidR="003D224A" w:rsidRPr="00161B45" w:rsidRDefault="003D224A" w:rsidP="00161B45">
      <w:pPr>
        <w:pStyle w:val="EndnoteText"/>
        <w:jc w:val="center"/>
        <w:rPr>
          <w:rFonts w:asciiTheme="majorHAnsi" w:hAnsiTheme="majorHAnsi"/>
          <w:sz w:val="20"/>
        </w:rPr>
      </w:pPr>
      <w:r w:rsidRPr="00161B45">
        <w:rPr>
          <w:rFonts w:asciiTheme="majorHAnsi" w:hAnsiTheme="majorHAnsi"/>
          <w:sz w:val="20"/>
        </w:rPr>
        <w:t>Notes and References</w:t>
      </w:r>
    </w:p>
    <w:p w:rsidR="003D224A" w:rsidRDefault="003D224A">
      <w:pPr>
        <w:pStyle w:val="EndnoteText"/>
        <w:rPr>
          <w:rFonts w:asciiTheme="majorHAnsi" w:hAnsiTheme="majorHAnsi"/>
          <w:sz w:val="20"/>
        </w:rPr>
      </w:pPr>
    </w:p>
    <w:p w:rsidR="003D224A" w:rsidRPr="00735F6B" w:rsidRDefault="003D224A">
      <w:pPr>
        <w:pStyle w:val="EndnoteText"/>
        <w:rPr>
          <w:rFonts w:asciiTheme="majorHAnsi" w:hAnsiTheme="majorHAnsi"/>
          <w:sz w:val="20"/>
        </w:rPr>
      </w:pPr>
      <w:r w:rsidRPr="00735F6B">
        <w:rPr>
          <w:rStyle w:val="EndnoteReference"/>
          <w:rFonts w:asciiTheme="majorHAnsi" w:hAnsiTheme="majorHAnsi"/>
          <w:sz w:val="20"/>
        </w:rPr>
        <w:endnoteRef/>
      </w:r>
      <w:r w:rsidRPr="00735F6B">
        <w:rPr>
          <w:rFonts w:asciiTheme="majorHAnsi" w:hAnsiTheme="majorHAnsi"/>
          <w:sz w:val="20"/>
        </w:rPr>
        <w:t xml:space="preserve"> See: Greg R. </w:t>
      </w:r>
      <w:proofErr w:type="spellStart"/>
      <w:r w:rsidRPr="00735F6B">
        <w:rPr>
          <w:rFonts w:asciiTheme="majorHAnsi" w:hAnsiTheme="majorHAnsi"/>
          <w:sz w:val="20"/>
        </w:rPr>
        <w:t>Notess</w:t>
      </w:r>
      <w:proofErr w:type="spellEnd"/>
      <w:r w:rsidRPr="00735F6B">
        <w:rPr>
          <w:rFonts w:asciiTheme="majorHAnsi" w:hAnsiTheme="majorHAnsi"/>
          <w:sz w:val="20"/>
        </w:rPr>
        <w:t xml:space="preserve">, “Writings by Greg R. </w:t>
      </w:r>
      <w:proofErr w:type="spellStart"/>
      <w:r w:rsidRPr="00735F6B">
        <w:rPr>
          <w:rFonts w:asciiTheme="majorHAnsi" w:hAnsiTheme="majorHAnsi"/>
          <w:sz w:val="20"/>
        </w:rPr>
        <w:t>Notess</w:t>
      </w:r>
      <w:proofErr w:type="spellEnd"/>
      <w:r w:rsidRPr="00735F6B">
        <w:rPr>
          <w:rFonts w:asciiTheme="majorHAnsi" w:hAnsiTheme="majorHAnsi"/>
          <w:sz w:val="20"/>
        </w:rPr>
        <w:t xml:space="preserve">,” </w:t>
      </w:r>
      <w:hyperlink r:id="rId1" w:anchor="iseu" w:history="1">
        <w:r w:rsidRPr="00735F6B">
          <w:rPr>
            <w:rStyle w:val="Hyperlink"/>
            <w:rFonts w:asciiTheme="majorHAnsi" w:hAnsiTheme="majorHAnsi"/>
            <w:sz w:val="20"/>
          </w:rPr>
          <w:t>http://www.notess.com/write/index.shtml#iseu</w:t>
        </w:r>
      </w:hyperlink>
      <w:r w:rsidRPr="00735F6B">
        <w:rPr>
          <w:rFonts w:asciiTheme="majorHAnsi" w:hAnsiTheme="majorHAnsi"/>
          <w:sz w:val="20"/>
        </w:rPr>
        <w:t xml:space="preserve"> (accessed on June 10, 2011).</w:t>
      </w:r>
    </w:p>
  </w:endnote>
  <w:endnote w:id="2">
    <w:p w:rsidR="003D224A" w:rsidRPr="00C35B16" w:rsidRDefault="003D224A">
      <w:pPr>
        <w:pStyle w:val="EndnoteText"/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</w:t>
      </w:r>
      <w:proofErr w:type="gramStart"/>
      <w:r w:rsidRPr="00C35B16">
        <w:rPr>
          <w:rFonts w:asciiTheme="majorHAnsi" w:hAnsiTheme="majorHAnsi"/>
          <w:sz w:val="20"/>
        </w:rPr>
        <w:t>24/7 Wall Street,</w:t>
      </w:r>
      <w:r>
        <w:rPr>
          <w:rFonts w:asciiTheme="majorHAnsi" w:hAnsiTheme="majorHAnsi"/>
          <w:sz w:val="20"/>
        </w:rPr>
        <w:t xml:space="preserve"> </w:t>
      </w:r>
      <w:r w:rsidRPr="00C35B16">
        <w:rPr>
          <w:rFonts w:asciiTheme="majorHAnsi" w:hAnsiTheme="majorHAnsi"/>
          <w:sz w:val="20"/>
        </w:rPr>
        <w:t xml:space="preserve">“The Next Generation of American Monopolies,” </w:t>
      </w:r>
      <w:r>
        <w:rPr>
          <w:rFonts w:asciiTheme="majorHAnsi" w:hAnsiTheme="majorHAnsi"/>
          <w:sz w:val="20"/>
        </w:rPr>
        <w:t>March 22, 2011,</w:t>
      </w:r>
      <w:r w:rsidRPr="00C35B16">
        <w:rPr>
          <w:rFonts w:asciiTheme="majorHAnsi" w:hAnsiTheme="majorHAnsi"/>
          <w:sz w:val="20"/>
        </w:rPr>
        <w:t xml:space="preserve"> </w:t>
      </w:r>
      <w:hyperlink r:id="rId2" w:history="1">
        <w:r w:rsidRPr="00C35B16">
          <w:rPr>
            <w:rStyle w:val="Hyperlink"/>
            <w:rFonts w:asciiTheme="majorHAnsi" w:hAnsiTheme="majorHAnsi"/>
            <w:sz w:val="20"/>
          </w:rPr>
          <w:t>http://247wallst.com/2011/03/22/the-new-generation-of-american-monopolies/2/</w:t>
        </w:r>
      </w:hyperlink>
      <w:r w:rsidRPr="00C35B16">
        <w:rPr>
          <w:rFonts w:asciiTheme="majorHAnsi" w:hAnsiTheme="majorHAnsi"/>
          <w:sz w:val="20"/>
        </w:rPr>
        <w:t xml:space="preserve"> (accessed on June 9, 2011).</w:t>
      </w:r>
      <w:proofErr w:type="gramEnd"/>
    </w:p>
  </w:endnote>
  <w:endnote w:id="3">
    <w:p w:rsidR="003D224A" w:rsidRPr="00C35B16" w:rsidRDefault="003D224A" w:rsidP="00165526">
      <w:pPr>
        <w:pStyle w:val="EndnoteText"/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Stephen Bell, “Don’t Surrender Library Values,” </w:t>
      </w:r>
      <w:r w:rsidRPr="00C35B16">
        <w:rPr>
          <w:rFonts w:asciiTheme="majorHAnsi" w:hAnsiTheme="majorHAnsi"/>
          <w:i/>
          <w:sz w:val="20"/>
        </w:rPr>
        <w:t xml:space="preserve">Library Journal </w:t>
      </w:r>
      <w:r w:rsidRPr="00C35B16">
        <w:rPr>
          <w:rFonts w:asciiTheme="majorHAnsi" w:hAnsiTheme="majorHAnsi"/>
          <w:sz w:val="20"/>
        </w:rPr>
        <w:t>130 (May 15) 2005, 79.</w:t>
      </w:r>
    </w:p>
  </w:endnote>
  <w:endnote w:id="4">
    <w:p w:rsidR="003D224A" w:rsidRPr="00C35B16" w:rsidRDefault="003D224A" w:rsidP="00165526">
      <w:pPr>
        <w:pStyle w:val="EndnoteText"/>
        <w:rPr>
          <w:rFonts w:asciiTheme="majorHAnsi" w:hAnsiTheme="majorHAnsi"/>
          <w:sz w:val="20"/>
          <w:szCs w:val="20"/>
        </w:rPr>
      </w:pPr>
      <w:r w:rsidRPr="00C35B16">
        <w:rPr>
          <w:rStyle w:val="EndnoteReference"/>
          <w:rFonts w:asciiTheme="majorHAnsi" w:hAnsiTheme="majorHAnsi"/>
          <w:sz w:val="20"/>
          <w:szCs w:val="20"/>
        </w:rPr>
        <w:endnoteRef/>
      </w:r>
      <w:r w:rsidRPr="00C35B16">
        <w:rPr>
          <w:rFonts w:asciiTheme="majorHAnsi" w:hAnsiTheme="majorHAnsi"/>
          <w:sz w:val="20"/>
          <w:szCs w:val="20"/>
        </w:rPr>
        <w:t xml:space="preserve"> Stephen Bell, “The </w:t>
      </w:r>
      <w:proofErr w:type="spellStart"/>
      <w:r w:rsidRPr="00C35B16">
        <w:rPr>
          <w:rFonts w:asciiTheme="majorHAnsi" w:hAnsiTheme="majorHAnsi"/>
          <w:sz w:val="20"/>
          <w:szCs w:val="20"/>
        </w:rPr>
        <w:t>Infodiet</w:t>
      </w:r>
      <w:proofErr w:type="spellEnd"/>
      <w:r w:rsidRPr="00C35B16">
        <w:rPr>
          <w:rFonts w:asciiTheme="majorHAnsi" w:hAnsiTheme="majorHAnsi"/>
          <w:sz w:val="20"/>
          <w:szCs w:val="20"/>
        </w:rPr>
        <w:t xml:space="preserve">: How Libraries Can Offer an Appetizing Alternative to Google.” </w:t>
      </w:r>
      <w:r w:rsidRPr="00C35B16">
        <w:rPr>
          <w:rFonts w:asciiTheme="majorHAnsi" w:hAnsiTheme="majorHAnsi"/>
          <w:i/>
          <w:sz w:val="20"/>
          <w:szCs w:val="20"/>
        </w:rPr>
        <w:t>Chronicle of Higher Education</w:t>
      </w:r>
      <w:r>
        <w:rPr>
          <w:rFonts w:asciiTheme="majorHAnsi" w:hAnsiTheme="majorHAnsi"/>
          <w:sz w:val="20"/>
          <w:szCs w:val="20"/>
        </w:rPr>
        <w:t xml:space="preserve">, February 20, 2004, </w:t>
      </w:r>
      <w:hyperlink r:id="rId3" w:history="1">
        <w:r w:rsidRPr="00FC5BF9">
          <w:rPr>
            <w:rStyle w:val="Hyperlink"/>
            <w:rFonts w:asciiTheme="majorHAnsi" w:hAnsiTheme="majorHAnsi"/>
            <w:sz w:val="20"/>
            <w:szCs w:val="20"/>
          </w:rPr>
          <w:t>http://chronicle.com/article/The-Infodiet-How-Libraries/4458</w:t>
        </w:r>
      </w:hyperlink>
      <w:r>
        <w:rPr>
          <w:rFonts w:asciiTheme="majorHAnsi" w:hAnsiTheme="majorHAnsi"/>
          <w:sz w:val="20"/>
          <w:szCs w:val="20"/>
        </w:rPr>
        <w:t xml:space="preserve"> (accessed on June 10, 2011). </w:t>
      </w:r>
    </w:p>
  </w:endnote>
  <w:endnote w:id="5">
    <w:p w:rsidR="003D224A" w:rsidRPr="00C35B16" w:rsidRDefault="003D224A">
      <w:pPr>
        <w:pStyle w:val="EndnoteText"/>
        <w:rPr>
          <w:rFonts w:asciiTheme="majorHAnsi" w:hAnsiTheme="majorHAnsi"/>
        </w:rPr>
      </w:pPr>
      <w:r w:rsidRPr="00C35B16">
        <w:rPr>
          <w:rStyle w:val="EndnoteReference"/>
          <w:rFonts w:asciiTheme="majorHAnsi" w:hAnsiTheme="majorHAnsi"/>
          <w:sz w:val="20"/>
          <w:szCs w:val="20"/>
        </w:rPr>
        <w:endnoteRef/>
      </w:r>
      <w:r w:rsidRPr="00C35B16">
        <w:rPr>
          <w:rFonts w:asciiTheme="majorHAnsi" w:hAnsiTheme="majorHAnsi"/>
          <w:sz w:val="20"/>
          <w:szCs w:val="20"/>
        </w:rPr>
        <w:t xml:space="preserve"> See: </w:t>
      </w:r>
      <w:r>
        <w:rPr>
          <w:rFonts w:asciiTheme="majorHAnsi" w:hAnsiTheme="majorHAnsi"/>
          <w:sz w:val="20"/>
          <w:szCs w:val="20"/>
        </w:rPr>
        <w:t xml:space="preserve">Google, </w:t>
      </w:r>
      <w:hyperlink r:id="rId4" w:history="1">
        <w:r w:rsidRPr="00C35B16">
          <w:rPr>
            <w:rStyle w:val="Hyperlink"/>
            <w:rFonts w:asciiTheme="majorHAnsi" w:hAnsiTheme="majorHAnsi"/>
            <w:sz w:val="20"/>
            <w:szCs w:val="20"/>
          </w:rPr>
          <w:t>http://www.google.com/webhp?hl=yi</w:t>
        </w:r>
      </w:hyperlink>
      <w:r w:rsidRPr="00C35B16">
        <w:rPr>
          <w:rFonts w:asciiTheme="majorHAnsi" w:hAnsiTheme="majorHAnsi"/>
          <w:sz w:val="20"/>
          <w:szCs w:val="20"/>
        </w:rPr>
        <w:t xml:space="preserve"> (accessed on June 12, 2011).</w:t>
      </w:r>
    </w:p>
  </w:endnote>
  <w:endnote w:id="6">
    <w:p w:rsidR="003D224A" w:rsidRPr="00C35B16" w:rsidRDefault="003D224A">
      <w:pPr>
        <w:pStyle w:val="EndnoteText"/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</w:t>
      </w:r>
      <w:proofErr w:type="gramStart"/>
      <w:r w:rsidRPr="00C35B16">
        <w:rPr>
          <w:rFonts w:asciiTheme="majorHAnsi" w:hAnsiTheme="majorHAnsi"/>
          <w:sz w:val="20"/>
        </w:rPr>
        <w:t xml:space="preserve">Google, “About Google Scholar,” </w:t>
      </w:r>
      <w:hyperlink r:id="rId5" w:history="1">
        <w:r w:rsidRPr="00C35B16">
          <w:rPr>
            <w:rStyle w:val="Hyperlink"/>
            <w:rFonts w:asciiTheme="majorHAnsi" w:hAnsiTheme="majorHAnsi"/>
            <w:sz w:val="20"/>
          </w:rPr>
          <w:t>http://scholar.google.ca/intl/en/scholar/about.html</w:t>
        </w:r>
      </w:hyperlink>
      <w:r w:rsidRPr="00C35B16">
        <w:rPr>
          <w:rFonts w:asciiTheme="majorHAnsi" w:hAnsiTheme="majorHAnsi"/>
          <w:sz w:val="20"/>
        </w:rPr>
        <w:t xml:space="preserve"> (accessed on June 1, 2011).</w:t>
      </w:r>
      <w:proofErr w:type="gramEnd"/>
    </w:p>
  </w:endnote>
  <w:endnote w:id="7">
    <w:p w:rsidR="003D224A" w:rsidRPr="00C35B16" w:rsidRDefault="003D224A">
      <w:pPr>
        <w:pStyle w:val="EndnoteText"/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</w:t>
      </w:r>
      <w:proofErr w:type="gramStart"/>
      <w:r w:rsidRPr="00C35B16">
        <w:rPr>
          <w:rFonts w:asciiTheme="majorHAnsi" w:hAnsiTheme="majorHAnsi"/>
          <w:sz w:val="20"/>
        </w:rPr>
        <w:t xml:space="preserve">Google, Google Scholar, “Support for Libraries,” </w:t>
      </w:r>
      <w:hyperlink r:id="rId6" w:history="1">
        <w:r w:rsidRPr="00C35B16">
          <w:rPr>
            <w:rStyle w:val="Hyperlink"/>
            <w:rFonts w:asciiTheme="majorHAnsi" w:hAnsiTheme="majorHAnsi"/>
            <w:sz w:val="20"/>
          </w:rPr>
          <w:t>http://scholar.google.ca/intl/en/scholar/libraries.html</w:t>
        </w:r>
      </w:hyperlink>
      <w:r w:rsidRPr="00C35B16">
        <w:rPr>
          <w:rFonts w:asciiTheme="majorHAnsi" w:hAnsiTheme="majorHAnsi"/>
          <w:sz w:val="20"/>
        </w:rPr>
        <w:t xml:space="preserve"> (accessed on June 2, 2011).</w:t>
      </w:r>
      <w:proofErr w:type="gramEnd"/>
    </w:p>
  </w:endnote>
  <w:endnote w:id="8">
    <w:p w:rsidR="003D224A" w:rsidRPr="00C35B16" w:rsidRDefault="003D224A">
      <w:pPr>
        <w:pStyle w:val="EndnoteText"/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Laurie </w:t>
      </w:r>
      <w:proofErr w:type="spellStart"/>
      <w:r>
        <w:rPr>
          <w:rFonts w:asciiTheme="majorHAnsi" w:hAnsiTheme="majorHAnsi"/>
          <w:sz w:val="20"/>
        </w:rPr>
        <w:t>Segall</w:t>
      </w:r>
      <w:proofErr w:type="spellEnd"/>
      <w:r>
        <w:rPr>
          <w:rFonts w:asciiTheme="majorHAnsi" w:hAnsiTheme="majorHAnsi"/>
          <w:sz w:val="20"/>
        </w:rPr>
        <w:t xml:space="preserve">, “Judge Rejects Google’s Attempt to Create a Universal Library, CNN Money, March 22, 2011, </w:t>
      </w:r>
      <w:hyperlink r:id="rId7" w:history="1">
        <w:r w:rsidRPr="00FC5BF9">
          <w:rPr>
            <w:rStyle w:val="Hyperlink"/>
            <w:rFonts w:asciiTheme="majorHAnsi" w:hAnsiTheme="majorHAnsi"/>
            <w:sz w:val="20"/>
          </w:rPr>
          <w:t>http://money.cnn.com/2011/03/22/technology/google_books_lawsuit/index.htm</w:t>
        </w:r>
      </w:hyperlink>
      <w:r>
        <w:rPr>
          <w:rFonts w:asciiTheme="majorHAnsi" w:hAnsiTheme="majorHAnsi"/>
          <w:sz w:val="20"/>
        </w:rPr>
        <w:t xml:space="preserve"> (accessed on June 10, 2011)</w:t>
      </w:r>
    </w:p>
  </w:endnote>
  <w:endnote w:id="9">
    <w:p w:rsidR="003D224A" w:rsidRPr="00C35B16" w:rsidRDefault="003D224A" w:rsidP="00ED3777">
      <w:pPr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Francine </w:t>
      </w:r>
      <w:proofErr w:type="spellStart"/>
      <w:r w:rsidRPr="00C35B16">
        <w:rPr>
          <w:rStyle w:val="au"/>
          <w:rFonts w:asciiTheme="majorHAnsi" w:hAnsiTheme="majorHAnsi"/>
          <w:color w:val="000000"/>
          <w:sz w:val="20"/>
          <w:szCs w:val="19"/>
        </w:rPr>
        <w:t>Fialkoff</w:t>
      </w:r>
      <w:proofErr w:type="spellEnd"/>
      <w:r w:rsidRPr="00C35B16">
        <w:rPr>
          <w:rStyle w:val="au"/>
          <w:rFonts w:asciiTheme="majorHAnsi" w:hAnsiTheme="majorHAnsi"/>
          <w:color w:val="000000"/>
          <w:sz w:val="20"/>
          <w:szCs w:val="19"/>
        </w:rPr>
        <w:t>,</w:t>
      </w:r>
      <w:r w:rsidRPr="00C35B16">
        <w:rPr>
          <w:rStyle w:val="apple-converted-space"/>
          <w:rFonts w:asciiTheme="majorHAnsi" w:hAnsiTheme="majorHAnsi"/>
          <w:color w:val="000000"/>
          <w:sz w:val="20"/>
          <w:szCs w:val="19"/>
        </w:rPr>
        <w:t> “</w:t>
      </w:r>
      <w:r w:rsidRPr="00C35B16">
        <w:rPr>
          <w:rFonts w:asciiTheme="majorHAnsi" w:hAnsiTheme="majorHAnsi"/>
          <w:sz w:val="20"/>
          <w:szCs w:val="19"/>
        </w:rPr>
        <w:t>We Don't Need</w:t>
      </w:r>
      <w:r w:rsidRPr="00C35B16">
        <w:rPr>
          <w:rStyle w:val="apple-converted-space"/>
          <w:rFonts w:asciiTheme="majorHAnsi" w:hAnsiTheme="majorHAnsi"/>
          <w:color w:val="0000CC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Cs/>
          <w:color w:val="000000"/>
          <w:sz w:val="20"/>
          <w:szCs w:val="19"/>
        </w:rPr>
        <w:t>Google</w:t>
      </w:r>
      <w:r w:rsidRPr="00C35B16">
        <w:rPr>
          <w:rStyle w:val="apple-converted-space"/>
          <w:rFonts w:asciiTheme="majorHAnsi" w:hAnsiTheme="majorHAnsi"/>
          <w:color w:val="000000"/>
          <w:sz w:val="20"/>
          <w:szCs w:val="19"/>
        </w:rPr>
        <w:t xml:space="preserve">,” </w:t>
      </w:r>
      <w:r w:rsidRPr="00C35B16">
        <w:rPr>
          <w:rStyle w:val="jn"/>
          <w:rFonts w:asciiTheme="majorHAnsi" w:hAnsiTheme="majorHAnsi"/>
          <w:i/>
          <w:iCs/>
          <w:color w:val="000000"/>
          <w:sz w:val="20"/>
          <w:szCs w:val="19"/>
        </w:rPr>
        <w:t xml:space="preserve">Library Journal </w:t>
      </w:r>
      <w:r w:rsidRPr="00C35B16">
        <w:rPr>
          <w:rStyle w:val="ji"/>
          <w:rFonts w:asciiTheme="majorHAnsi" w:hAnsiTheme="majorHAnsi"/>
          <w:color w:val="000000"/>
          <w:sz w:val="20"/>
          <w:szCs w:val="19"/>
        </w:rPr>
        <w:t>136 (April 15) 2011,</w:t>
      </w:r>
      <w:r w:rsidRPr="00C35B16">
        <w:rPr>
          <w:rStyle w:val="apple-converted-space"/>
          <w:rFonts w:asciiTheme="majorHAnsi" w:hAnsiTheme="majorHAnsi"/>
          <w:color w:val="000000"/>
          <w:sz w:val="20"/>
          <w:szCs w:val="19"/>
        </w:rPr>
        <w:t> </w:t>
      </w:r>
      <w:r w:rsidRPr="00C35B16">
        <w:rPr>
          <w:rStyle w:val="ppg"/>
          <w:rFonts w:asciiTheme="majorHAnsi" w:hAnsiTheme="majorHAnsi"/>
          <w:color w:val="000000"/>
          <w:sz w:val="20"/>
          <w:szCs w:val="19"/>
        </w:rPr>
        <w:t>8.</w:t>
      </w:r>
    </w:p>
  </w:endnote>
  <w:endnote w:id="10">
    <w:p w:rsidR="003D224A" w:rsidRPr="00C35B16" w:rsidRDefault="003D224A">
      <w:pPr>
        <w:pStyle w:val="EndnoteText"/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Robert </w:t>
      </w:r>
      <w:proofErr w:type="spellStart"/>
      <w:r w:rsidRPr="00C35B16">
        <w:rPr>
          <w:rFonts w:asciiTheme="majorHAnsi" w:hAnsiTheme="majorHAnsi"/>
          <w:sz w:val="20"/>
        </w:rPr>
        <w:t>Darnton</w:t>
      </w:r>
      <w:proofErr w:type="spellEnd"/>
      <w:r w:rsidRPr="00C35B16">
        <w:rPr>
          <w:rFonts w:asciiTheme="majorHAnsi" w:hAnsiTheme="majorHAnsi"/>
          <w:sz w:val="20"/>
        </w:rPr>
        <w:t xml:space="preserve">, “A Digital Library Better than Google’s,” </w:t>
      </w:r>
      <w:r w:rsidRPr="00C35B16">
        <w:rPr>
          <w:rFonts w:asciiTheme="majorHAnsi" w:hAnsiTheme="majorHAnsi"/>
          <w:i/>
          <w:sz w:val="20"/>
        </w:rPr>
        <w:t>New York Times</w:t>
      </w:r>
      <w:r w:rsidRPr="00C35B16">
        <w:rPr>
          <w:rFonts w:asciiTheme="majorHAnsi" w:hAnsiTheme="majorHAnsi"/>
          <w:sz w:val="20"/>
        </w:rPr>
        <w:t xml:space="preserve">, March 24, 2011, http://www.nytimes.com/2011/03/24/opinion/24darnton.html?ref=googleinc (accessed on June 14, 2011). </w:t>
      </w:r>
    </w:p>
  </w:endnote>
  <w:endnote w:id="11">
    <w:p w:rsidR="003D224A" w:rsidRPr="00243B77" w:rsidRDefault="003D224A" w:rsidP="00ED3777">
      <w:pPr>
        <w:rPr>
          <w:rFonts w:asciiTheme="majorHAnsi" w:hAnsiTheme="majorHAnsi"/>
          <w:color w:val="000000" w:themeColor="text1"/>
          <w:sz w:val="20"/>
        </w:rPr>
      </w:pPr>
      <w:r w:rsidRPr="00243B77">
        <w:rPr>
          <w:rStyle w:val="EndnoteReference"/>
          <w:rFonts w:asciiTheme="majorHAnsi" w:hAnsiTheme="majorHAnsi"/>
          <w:color w:val="000000" w:themeColor="text1"/>
          <w:sz w:val="20"/>
        </w:rPr>
        <w:endnoteRef/>
      </w:r>
      <w:r w:rsidRPr="00243B77">
        <w:rPr>
          <w:rFonts w:asciiTheme="majorHAnsi" w:hAnsiTheme="majorHAnsi"/>
          <w:color w:val="000000" w:themeColor="text1"/>
          <w:sz w:val="20"/>
        </w:rPr>
        <w:t xml:space="preserve"> Ann </w:t>
      </w:r>
      <w:proofErr w:type="spellStart"/>
      <w:r w:rsidRPr="00243B77">
        <w:rPr>
          <w:rFonts w:asciiTheme="majorHAnsi" w:hAnsiTheme="majorHAnsi"/>
          <w:color w:val="000000" w:themeColor="text1"/>
          <w:sz w:val="20"/>
        </w:rPr>
        <w:t>Okerson</w:t>
      </w:r>
      <w:proofErr w:type="spellEnd"/>
      <w:r w:rsidRPr="00243B77">
        <w:rPr>
          <w:rFonts w:asciiTheme="majorHAnsi" w:hAnsiTheme="majorHAnsi"/>
          <w:color w:val="000000" w:themeColor="text1"/>
          <w:sz w:val="20"/>
        </w:rPr>
        <w:t xml:space="preserve">, “Thank You, Google,” </w:t>
      </w:r>
      <w:r w:rsidRPr="00243B77">
        <w:rPr>
          <w:rFonts w:asciiTheme="majorHAnsi" w:hAnsiTheme="majorHAnsi"/>
          <w:i/>
          <w:color w:val="000000" w:themeColor="text1"/>
          <w:sz w:val="20"/>
        </w:rPr>
        <w:t>Serials Review</w:t>
      </w:r>
      <w:r w:rsidRPr="00243B77">
        <w:rPr>
          <w:rFonts w:asciiTheme="majorHAnsi" w:hAnsiTheme="majorHAnsi"/>
          <w:color w:val="000000" w:themeColor="text1"/>
          <w:sz w:val="20"/>
        </w:rPr>
        <w:t xml:space="preserve"> 32 (4) </w:t>
      </w:r>
      <w:r w:rsidRPr="00243B77">
        <w:rPr>
          <w:rStyle w:val="apple-style-span"/>
          <w:rFonts w:asciiTheme="majorHAnsi" w:hAnsiTheme="majorHAnsi"/>
          <w:color w:val="000000" w:themeColor="text1"/>
          <w:sz w:val="20"/>
          <w:szCs w:val="18"/>
        </w:rPr>
        <w:t>2006, 225</w:t>
      </w:r>
    </w:p>
  </w:endnote>
  <w:endnote w:id="12">
    <w:p w:rsidR="003D224A" w:rsidRPr="00243B77" w:rsidRDefault="003D224A" w:rsidP="00735F6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243B77">
        <w:rPr>
          <w:rStyle w:val="EndnoteReference"/>
          <w:rFonts w:asciiTheme="majorHAnsi" w:hAnsiTheme="majorHAnsi"/>
          <w:color w:val="000000" w:themeColor="text1"/>
          <w:sz w:val="20"/>
        </w:rPr>
        <w:endnoteRef/>
      </w:r>
      <w:r w:rsidRPr="00243B77">
        <w:rPr>
          <w:rFonts w:asciiTheme="majorHAnsi" w:hAnsiTheme="majorHAnsi"/>
          <w:color w:val="000000" w:themeColor="text1"/>
          <w:sz w:val="20"/>
        </w:rPr>
        <w:t xml:space="preserve"> Barbara Quint</w:t>
      </w:r>
      <w:r w:rsidRPr="00243B77">
        <w:rPr>
          <w:rFonts w:asciiTheme="majorHAnsi" w:hAnsiTheme="majorHAnsi"/>
          <w:i/>
          <w:color w:val="000000" w:themeColor="text1"/>
          <w:sz w:val="20"/>
        </w:rPr>
        <w:t xml:space="preserve">, </w:t>
      </w:r>
      <w:r w:rsidRPr="00243B77">
        <w:rPr>
          <w:rFonts w:asciiTheme="majorHAnsi" w:hAnsiTheme="majorHAnsi"/>
          <w:color w:val="000000" w:themeColor="text1"/>
          <w:sz w:val="20"/>
        </w:rPr>
        <w:t xml:space="preserve">“Why I Love Google,” </w:t>
      </w:r>
      <w:r w:rsidRPr="00243B77">
        <w:rPr>
          <w:rFonts w:asciiTheme="majorHAnsi" w:hAnsiTheme="majorHAnsi"/>
          <w:i/>
          <w:color w:val="000000" w:themeColor="text1"/>
          <w:sz w:val="20"/>
        </w:rPr>
        <w:t>Information Today</w:t>
      </w:r>
      <w:r w:rsidRPr="00243B77">
        <w:rPr>
          <w:rFonts w:asciiTheme="majorHAnsi" w:hAnsiTheme="majorHAnsi"/>
          <w:color w:val="000000" w:themeColor="text1"/>
          <w:sz w:val="20"/>
        </w:rPr>
        <w:t>, 28 (April) 2011, 23</w:t>
      </w:r>
    </w:p>
  </w:endnote>
  <w:endnote w:id="13">
    <w:p w:rsidR="003D224A" w:rsidRPr="00243B77" w:rsidRDefault="003D224A" w:rsidP="008436CE">
      <w:pPr>
        <w:pStyle w:val="EndnoteText"/>
        <w:rPr>
          <w:rFonts w:asciiTheme="majorHAnsi" w:hAnsiTheme="majorHAnsi"/>
          <w:color w:val="000000" w:themeColor="text1"/>
          <w:sz w:val="20"/>
        </w:rPr>
      </w:pPr>
      <w:r w:rsidRPr="00243B77">
        <w:rPr>
          <w:rStyle w:val="EndnoteReference"/>
          <w:rFonts w:asciiTheme="majorHAnsi" w:hAnsiTheme="majorHAnsi"/>
          <w:color w:val="000000" w:themeColor="text1"/>
          <w:sz w:val="20"/>
        </w:rPr>
        <w:endnoteRef/>
      </w:r>
      <w:r w:rsidRPr="00243B77">
        <w:rPr>
          <w:rFonts w:asciiTheme="majorHAnsi" w:hAnsiTheme="majorHAnsi"/>
          <w:color w:val="000000" w:themeColor="text1"/>
          <w:sz w:val="20"/>
        </w:rPr>
        <w:t xml:space="preserve"> Rick Anderson, “The (Uncertain) Future of Libraries in a Google World,” </w:t>
      </w:r>
      <w:r w:rsidRPr="00243B77">
        <w:rPr>
          <w:rFonts w:asciiTheme="majorHAnsi" w:hAnsiTheme="majorHAnsi"/>
          <w:i/>
          <w:color w:val="000000" w:themeColor="text1"/>
          <w:sz w:val="20"/>
        </w:rPr>
        <w:t>Internet Reference Services Quarterly</w:t>
      </w:r>
      <w:r w:rsidRPr="00243B77">
        <w:rPr>
          <w:rFonts w:asciiTheme="majorHAnsi" w:hAnsiTheme="majorHAnsi"/>
          <w:color w:val="000000" w:themeColor="text1"/>
          <w:sz w:val="20"/>
        </w:rPr>
        <w:t>, 10 (3) 2006, 32.</w:t>
      </w:r>
    </w:p>
  </w:endnote>
  <w:endnote w:id="14">
    <w:p w:rsidR="003D224A" w:rsidRPr="00C35B16" w:rsidRDefault="003D224A" w:rsidP="00AB1504">
      <w:pPr>
        <w:rPr>
          <w:rFonts w:asciiTheme="majorHAnsi" w:hAnsiTheme="majorHAnsi"/>
          <w:sz w:val="20"/>
        </w:rPr>
      </w:pPr>
      <w:r w:rsidRPr="00243B77">
        <w:rPr>
          <w:rStyle w:val="EndnoteReference"/>
          <w:rFonts w:asciiTheme="majorHAnsi" w:hAnsiTheme="majorHAnsi"/>
          <w:color w:val="000000" w:themeColor="text1"/>
          <w:sz w:val="20"/>
        </w:rPr>
        <w:endnoteRef/>
      </w:r>
      <w:r w:rsidRPr="00243B77">
        <w:rPr>
          <w:rFonts w:asciiTheme="majorHAnsi" w:hAnsiTheme="majorHAnsi"/>
          <w:color w:val="000000" w:themeColor="text1"/>
          <w:sz w:val="20"/>
        </w:rPr>
        <w:t xml:space="preserve"> Van P. </w:t>
      </w:r>
      <w:proofErr w:type="spellStart"/>
      <w:r w:rsidRPr="00243B77">
        <w:rPr>
          <w:rStyle w:val="hit"/>
          <w:rFonts w:asciiTheme="majorHAnsi" w:hAnsiTheme="majorHAnsi"/>
          <w:bCs/>
          <w:iCs/>
          <w:color w:val="000000" w:themeColor="text1"/>
          <w:sz w:val="20"/>
          <w:szCs w:val="19"/>
        </w:rPr>
        <w:t>Viator</w:t>
      </w:r>
      <w:proofErr w:type="spellEnd"/>
      <w:r w:rsidRPr="00243B77">
        <w:rPr>
          <w:rStyle w:val="au"/>
          <w:rFonts w:asciiTheme="majorHAnsi" w:hAnsiTheme="majorHAnsi"/>
          <w:color w:val="000000" w:themeColor="text1"/>
          <w:sz w:val="20"/>
          <w:szCs w:val="19"/>
        </w:rPr>
        <w:t>, “</w:t>
      </w:r>
      <w:r w:rsidRPr="00243B77">
        <w:rPr>
          <w:rFonts w:asciiTheme="majorHAnsi" w:hAnsiTheme="majorHAnsi"/>
          <w:color w:val="000000" w:themeColor="text1"/>
          <w:sz w:val="20"/>
          <w:szCs w:val="19"/>
        </w:rPr>
        <w:t>Using an Age Old Trick, Breaking Them in Easy: Making the Most of</w:t>
      </w:r>
      <w:r w:rsidRPr="00243B77">
        <w:rPr>
          <w:rStyle w:val="apple-converted-space"/>
          <w:rFonts w:asciiTheme="majorHAnsi" w:hAnsiTheme="majorHAnsi"/>
          <w:color w:val="000000" w:themeColor="text1"/>
          <w:sz w:val="20"/>
          <w:szCs w:val="19"/>
        </w:rPr>
        <w:t> </w:t>
      </w:r>
      <w:r w:rsidRPr="00243B77">
        <w:rPr>
          <w:rStyle w:val="hit"/>
          <w:rFonts w:asciiTheme="majorHAnsi" w:hAnsiTheme="majorHAnsi"/>
          <w:bCs/>
          <w:iCs/>
          <w:color w:val="000000" w:themeColor="text1"/>
          <w:sz w:val="20"/>
          <w:szCs w:val="19"/>
        </w:rPr>
        <w:t>Google</w:t>
      </w:r>
      <w:r w:rsidRPr="00243B77">
        <w:rPr>
          <w:rStyle w:val="apple-converted-space"/>
          <w:rFonts w:asciiTheme="majorHAnsi" w:hAnsiTheme="majorHAnsi"/>
          <w:color w:val="000000" w:themeColor="text1"/>
          <w:sz w:val="20"/>
          <w:szCs w:val="19"/>
        </w:rPr>
        <w:t> </w:t>
      </w:r>
      <w:r w:rsidRPr="00243B77">
        <w:rPr>
          <w:rFonts w:asciiTheme="majorHAnsi" w:hAnsiTheme="majorHAnsi"/>
          <w:color w:val="000000" w:themeColor="text1"/>
          <w:sz w:val="20"/>
          <w:szCs w:val="19"/>
        </w:rPr>
        <w:t>to Prepare Students for Searching Library Databases,”</w:t>
      </w:r>
      <w:r w:rsidRPr="00243B77">
        <w:rPr>
          <w:rStyle w:val="apple-style-span"/>
          <w:rFonts w:asciiTheme="majorHAnsi" w:hAnsiTheme="majorHAnsi"/>
          <w:color w:val="000000" w:themeColor="text1"/>
          <w:sz w:val="20"/>
          <w:szCs w:val="19"/>
        </w:rPr>
        <w:t xml:space="preserve"> </w:t>
      </w:r>
      <w:r w:rsidRPr="00243B77">
        <w:rPr>
          <w:rStyle w:val="jn"/>
          <w:rFonts w:asciiTheme="majorHAnsi" w:hAnsiTheme="majorHAnsi"/>
          <w:i/>
          <w:iCs/>
          <w:color w:val="000000" w:themeColor="text1"/>
          <w:sz w:val="20"/>
          <w:szCs w:val="19"/>
        </w:rPr>
        <w:t>Louisiana Libraries</w:t>
      </w:r>
      <w:r w:rsidRPr="00243B77">
        <w:rPr>
          <w:rStyle w:val="apple-converted-space"/>
          <w:rFonts w:asciiTheme="majorHAnsi" w:hAnsiTheme="majorHAnsi"/>
          <w:color w:val="000000" w:themeColor="text1"/>
          <w:sz w:val="20"/>
          <w:szCs w:val="19"/>
        </w:rPr>
        <w:t> </w:t>
      </w:r>
      <w:r w:rsidRPr="00243B77">
        <w:rPr>
          <w:rStyle w:val="ji"/>
          <w:rFonts w:asciiTheme="majorHAnsi" w:hAnsiTheme="majorHAnsi"/>
          <w:color w:val="000000" w:themeColor="text1"/>
          <w:sz w:val="20"/>
          <w:szCs w:val="19"/>
        </w:rPr>
        <w:t>72 (</w:t>
      </w:r>
      <w:r w:rsidRPr="00C35B16">
        <w:rPr>
          <w:rStyle w:val="ji"/>
          <w:rFonts w:asciiTheme="majorHAnsi" w:hAnsiTheme="majorHAnsi"/>
          <w:color w:val="000000"/>
          <w:sz w:val="20"/>
          <w:szCs w:val="19"/>
        </w:rPr>
        <w:t xml:space="preserve">3) 2010, </w:t>
      </w:r>
      <w:r w:rsidRPr="00C35B16">
        <w:rPr>
          <w:rStyle w:val="ppg"/>
          <w:rFonts w:asciiTheme="majorHAnsi" w:hAnsiTheme="majorHAnsi"/>
          <w:color w:val="000000"/>
          <w:sz w:val="20"/>
          <w:szCs w:val="19"/>
        </w:rPr>
        <w:t>39-40.</w:t>
      </w:r>
    </w:p>
  </w:endnote>
  <w:endnote w:id="15">
    <w:p w:rsidR="003D224A" w:rsidRPr="00243B77" w:rsidRDefault="003D224A">
      <w:pPr>
        <w:pStyle w:val="EndnoteText"/>
        <w:rPr>
          <w:rFonts w:asciiTheme="majorHAnsi" w:hAnsiTheme="majorHAnsi"/>
          <w:sz w:val="20"/>
          <w:szCs w:val="20"/>
        </w:rPr>
      </w:pPr>
      <w:r w:rsidRPr="00243B77">
        <w:rPr>
          <w:rStyle w:val="EndnoteReference"/>
          <w:rFonts w:asciiTheme="majorHAnsi" w:hAnsiTheme="majorHAnsi"/>
          <w:sz w:val="20"/>
          <w:szCs w:val="20"/>
        </w:rPr>
        <w:endnoteRef/>
      </w:r>
      <w:r w:rsidRPr="00243B7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243B77">
        <w:rPr>
          <w:rFonts w:asciiTheme="majorHAnsi" w:hAnsiTheme="majorHAnsi"/>
          <w:sz w:val="20"/>
          <w:szCs w:val="20"/>
        </w:rPr>
        <w:t xml:space="preserve">Mary K. O’Kelly and Colleen Lyon, “Google Like a Librarian,” </w:t>
      </w:r>
      <w:r w:rsidRPr="00243B77">
        <w:rPr>
          <w:rFonts w:asciiTheme="majorHAnsi" w:hAnsiTheme="majorHAnsi"/>
          <w:i/>
          <w:sz w:val="20"/>
          <w:szCs w:val="20"/>
        </w:rPr>
        <w:t xml:space="preserve">College </w:t>
      </w:r>
      <w:r>
        <w:rPr>
          <w:rFonts w:asciiTheme="majorHAnsi" w:hAnsiTheme="majorHAnsi"/>
          <w:i/>
          <w:sz w:val="20"/>
          <w:szCs w:val="20"/>
        </w:rPr>
        <w:t>&amp;</w:t>
      </w:r>
      <w:r w:rsidRPr="00243B77">
        <w:rPr>
          <w:rFonts w:asciiTheme="majorHAnsi" w:hAnsiTheme="majorHAnsi"/>
          <w:i/>
          <w:sz w:val="20"/>
          <w:szCs w:val="20"/>
        </w:rPr>
        <w:t xml:space="preserve"> Research Libraries News</w:t>
      </w:r>
      <w:r w:rsidRPr="00243B77">
        <w:rPr>
          <w:rFonts w:asciiTheme="majorHAnsi" w:hAnsiTheme="majorHAnsi"/>
          <w:sz w:val="20"/>
          <w:szCs w:val="20"/>
        </w:rPr>
        <w:t xml:space="preserve"> 72 (June) 2011, 331.</w:t>
      </w:r>
      <w:proofErr w:type="gramEnd"/>
      <w:r w:rsidRPr="00243B77">
        <w:rPr>
          <w:rFonts w:asciiTheme="majorHAnsi" w:hAnsiTheme="majorHAnsi"/>
          <w:sz w:val="20"/>
          <w:szCs w:val="20"/>
        </w:rPr>
        <w:t xml:space="preserve"> </w:t>
      </w:r>
    </w:p>
  </w:endnote>
  <w:endnote w:id="16">
    <w:p w:rsidR="003D224A" w:rsidRPr="00C35B16" w:rsidRDefault="003D224A" w:rsidP="00AB1504">
      <w:pPr>
        <w:rPr>
          <w:rFonts w:asciiTheme="majorHAnsi" w:hAnsiTheme="majorHAnsi"/>
          <w:sz w:val="20"/>
        </w:rPr>
      </w:pPr>
      <w:r w:rsidRPr="00C35B16">
        <w:rPr>
          <w:rStyle w:val="EndnoteReference"/>
          <w:rFonts w:asciiTheme="majorHAnsi" w:hAnsiTheme="majorHAnsi"/>
          <w:sz w:val="20"/>
        </w:rPr>
        <w:endnoteRef/>
      </w:r>
      <w:r w:rsidRPr="00C35B16">
        <w:rPr>
          <w:rFonts w:asciiTheme="majorHAnsi" w:hAnsiTheme="majorHAnsi"/>
          <w:sz w:val="20"/>
        </w:rPr>
        <w:t xml:space="preserve"> </w:t>
      </w:r>
      <w:r w:rsidRPr="00C35B16">
        <w:rPr>
          <w:rStyle w:val="au"/>
          <w:rFonts w:asciiTheme="majorHAnsi" w:hAnsiTheme="majorHAnsi"/>
          <w:color w:val="000000"/>
          <w:sz w:val="20"/>
          <w:szCs w:val="19"/>
        </w:rPr>
        <w:t>Tami Morse McGill, “</w:t>
      </w:r>
      <w:r w:rsidRPr="00C35B16">
        <w:rPr>
          <w:rStyle w:val="hit"/>
          <w:rFonts w:asciiTheme="majorHAnsi" w:hAnsiTheme="majorHAnsi"/>
          <w:bCs/>
          <w:iCs/>
          <w:color w:val="000000"/>
          <w:sz w:val="20"/>
          <w:szCs w:val="19"/>
        </w:rPr>
        <w:t>Gmail</w:t>
      </w:r>
      <w:r w:rsidRPr="00C35B16">
        <w:rPr>
          <w:rStyle w:val="apple-converted-space"/>
          <w:rFonts w:asciiTheme="majorHAnsi" w:hAnsiTheme="majorHAnsi"/>
          <w:color w:val="0000CC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Cs/>
          <w:color w:val="000000"/>
          <w:sz w:val="20"/>
          <w:szCs w:val="19"/>
        </w:rPr>
        <w:t>as</w:t>
      </w:r>
      <w:r w:rsidRPr="00C35B16">
        <w:rPr>
          <w:rStyle w:val="apple-converted-space"/>
          <w:rFonts w:asciiTheme="majorHAnsi" w:hAnsiTheme="majorHAnsi"/>
          <w:color w:val="0000CC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Cs/>
          <w:color w:val="000000"/>
          <w:sz w:val="20"/>
          <w:szCs w:val="19"/>
        </w:rPr>
        <w:t>Institutional</w:t>
      </w:r>
      <w:r w:rsidRPr="00C35B16">
        <w:rPr>
          <w:rStyle w:val="apple-converted-space"/>
          <w:rFonts w:asciiTheme="majorHAnsi" w:hAnsiTheme="majorHAnsi"/>
          <w:color w:val="0000CC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Cs/>
          <w:color w:val="000000"/>
          <w:sz w:val="20"/>
          <w:szCs w:val="19"/>
        </w:rPr>
        <w:t>Memory</w:t>
      </w:r>
      <w:r w:rsidRPr="00C35B16">
        <w:rPr>
          <w:rFonts w:asciiTheme="majorHAnsi" w:hAnsiTheme="majorHAnsi"/>
          <w:sz w:val="20"/>
          <w:szCs w:val="19"/>
        </w:rPr>
        <w:t>: Archiving Correspondence in the Cloud</w:t>
      </w:r>
      <w:r w:rsidRPr="00C35B16">
        <w:rPr>
          <w:rStyle w:val="apple-style-span"/>
          <w:rFonts w:asciiTheme="majorHAnsi" w:hAnsiTheme="majorHAnsi"/>
          <w:color w:val="000000"/>
          <w:sz w:val="20"/>
          <w:szCs w:val="19"/>
        </w:rPr>
        <w:t xml:space="preserve">,” </w:t>
      </w:r>
      <w:r w:rsidRPr="00C35B16">
        <w:rPr>
          <w:rStyle w:val="apple-converted-space"/>
          <w:rFonts w:asciiTheme="majorHAnsi" w:hAnsiTheme="majorHAnsi"/>
          <w:i/>
          <w:color w:val="000000"/>
          <w:sz w:val="20"/>
          <w:szCs w:val="19"/>
        </w:rPr>
        <w:t>College</w:t>
      </w:r>
      <w:r w:rsidRPr="00C35B16">
        <w:rPr>
          <w:rStyle w:val="apple-converted-space"/>
          <w:rFonts w:asciiTheme="majorHAnsi" w:hAnsiTheme="majorHAnsi"/>
          <w:i/>
          <w:iCs/>
          <w:color w:val="000000"/>
          <w:sz w:val="20"/>
          <w:szCs w:val="19"/>
        </w:rPr>
        <w:t> </w:t>
      </w:r>
      <w:r w:rsidRPr="00C35B16">
        <w:rPr>
          <w:rStyle w:val="jn"/>
          <w:rFonts w:asciiTheme="majorHAnsi" w:hAnsiTheme="majorHAnsi"/>
          <w:i/>
          <w:iCs/>
          <w:color w:val="000000"/>
          <w:sz w:val="20"/>
          <w:szCs w:val="19"/>
        </w:rPr>
        <w:t>&amp;</w:t>
      </w:r>
      <w:r w:rsidRPr="00C35B16">
        <w:rPr>
          <w:rStyle w:val="apple-converted-space"/>
          <w:rFonts w:asciiTheme="majorHAnsi" w:hAnsiTheme="majorHAnsi"/>
          <w:i/>
          <w:iCs/>
          <w:color w:val="000000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/>
          <w:iCs/>
          <w:color w:val="000000"/>
          <w:sz w:val="20"/>
          <w:szCs w:val="19"/>
        </w:rPr>
        <w:t>Research</w:t>
      </w:r>
      <w:r w:rsidRPr="00C35B16">
        <w:rPr>
          <w:rStyle w:val="apple-converted-space"/>
          <w:rFonts w:asciiTheme="majorHAnsi" w:hAnsiTheme="majorHAnsi"/>
          <w:i/>
          <w:iCs/>
          <w:color w:val="000000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/>
          <w:iCs/>
          <w:color w:val="000000"/>
          <w:sz w:val="20"/>
          <w:szCs w:val="19"/>
        </w:rPr>
        <w:t>Libraries</w:t>
      </w:r>
      <w:r w:rsidRPr="00C35B16">
        <w:rPr>
          <w:rStyle w:val="apple-converted-space"/>
          <w:rFonts w:asciiTheme="majorHAnsi" w:hAnsiTheme="majorHAnsi"/>
          <w:i/>
          <w:iCs/>
          <w:color w:val="000000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/>
          <w:iCs/>
          <w:color w:val="000000"/>
          <w:sz w:val="20"/>
          <w:szCs w:val="19"/>
        </w:rPr>
        <w:t>News</w:t>
      </w:r>
      <w:r w:rsidRPr="00C35B16">
        <w:rPr>
          <w:rStyle w:val="apple-converted-space"/>
          <w:rFonts w:asciiTheme="majorHAnsi" w:hAnsiTheme="majorHAnsi"/>
          <w:i/>
          <w:color w:val="000000"/>
          <w:sz w:val="20"/>
          <w:szCs w:val="19"/>
        </w:rPr>
        <w:t> </w:t>
      </w:r>
      <w:r w:rsidRPr="00C35B16">
        <w:rPr>
          <w:rStyle w:val="hit"/>
          <w:rFonts w:asciiTheme="majorHAnsi" w:hAnsiTheme="majorHAnsi"/>
          <w:bCs/>
          <w:iCs/>
          <w:color w:val="000000"/>
          <w:sz w:val="20"/>
          <w:szCs w:val="19"/>
        </w:rPr>
        <w:t>70</w:t>
      </w:r>
      <w:r w:rsidRPr="00C35B16">
        <w:rPr>
          <w:rStyle w:val="apple-converted-space"/>
          <w:rFonts w:asciiTheme="majorHAnsi" w:hAnsiTheme="majorHAnsi"/>
          <w:color w:val="000000"/>
          <w:sz w:val="20"/>
          <w:szCs w:val="19"/>
        </w:rPr>
        <w:t> </w:t>
      </w:r>
      <w:r w:rsidRPr="00C35B16">
        <w:rPr>
          <w:rStyle w:val="ji"/>
          <w:rFonts w:asciiTheme="majorHAnsi" w:hAnsiTheme="majorHAnsi"/>
          <w:color w:val="000000"/>
          <w:sz w:val="20"/>
          <w:szCs w:val="19"/>
        </w:rPr>
        <w:t xml:space="preserve">(December) 2009, </w:t>
      </w:r>
      <w:r w:rsidRPr="00C35B16">
        <w:rPr>
          <w:rStyle w:val="ppg"/>
          <w:rFonts w:asciiTheme="majorHAnsi" w:hAnsiTheme="majorHAnsi"/>
          <w:color w:val="000000"/>
          <w:sz w:val="20"/>
          <w:szCs w:val="19"/>
        </w:rPr>
        <w:t>645</w:t>
      </w:r>
      <w:r>
        <w:rPr>
          <w:rStyle w:val="ppg"/>
          <w:rFonts w:asciiTheme="majorHAnsi" w:hAnsiTheme="majorHAnsi"/>
          <w:color w:val="000000"/>
          <w:sz w:val="20"/>
          <w:szCs w:val="19"/>
        </w:rPr>
        <w:t>.</w:t>
      </w:r>
    </w:p>
    <w:p w:rsidR="003D224A" w:rsidRPr="00735F6B" w:rsidRDefault="003D224A">
      <w:pPr>
        <w:pStyle w:val="EndnoteText"/>
        <w:rPr>
          <w:rFonts w:asciiTheme="majorHAnsi" w:hAnsiTheme="majorHAnsi"/>
          <w:sz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A" w:rsidRDefault="003D224A" w:rsidP="00B8560F">
      <w:r>
        <w:separator/>
      </w:r>
    </w:p>
  </w:footnote>
  <w:footnote w:type="continuationSeparator" w:id="0">
    <w:p w:rsidR="003D224A" w:rsidRDefault="003D224A" w:rsidP="00B8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24968"/>
    <w:rsid w:val="000304E6"/>
    <w:rsid w:val="00043D1A"/>
    <w:rsid w:val="00092C9B"/>
    <w:rsid w:val="00161B45"/>
    <w:rsid w:val="00165526"/>
    <w:rsid w:val="001844E6"/>
    <w:rsid w:val="00190660"/>
    <w:rsid w:val="001D2401"/>
    <w:rsid w:val="00224C65"/>
    <w:rsid w:val="00236B10"/>
    <w:rsid w:val="00243B77"/>
    <w:rsid w:val="0034436B"/>
    <w:rsid w:val="0036022F"/>
    <w:rsid w:val="0036331E"/>
    <w:rsid w:val="00374D22"/>
    <w:rsid w:val="00396200"/>
    <w:rsid w:val="003C5878"/>
    <w:rsid w:val="003D224A"/>
    <w:rsid w:val="003E1686"/>
    <w:rsid w:val="003F26ED"/>
    <w:rsid w:val="00402980"/>
    <w:rsid w:val="00412D16"/>
    <w:rsid w:val="004E4EC4"/>
    <w:rsid w:val="005002A9"/>
    <w:rsid w:val="005254C5"/>
    <w:rsid w:val="00546F97"/>
    <w:rsid w:val="00571B4F"/>
    <w:rsid w:val="005D1E8F"/>
    <w:rsid w:val="006263F1"/>
    <w:rsid w:val="006272E1"/>
    <w:rsid w:val="00643BD3"/>
    <w:rsid w:val="00673FD2"/>
    <w:rsid w:val="00676C7E"/>
    <w:rsid w:val="0068481A"/>
    <w:rsid w:val="006C4185"/>
    <w:rsid w:val="006C677F"/>
    <w:rsid w:val="00735F6B"/>
    <w:rsid w:val="00747022"/>
    <w:rsid w:val="0076762F"/>
    <w:rsid w:val="007962B5"/>
    <w:rsid w:val="007D55CB"/>
    <w:rsid w:val="00804CFA"/>
    <w:rsid w:val="00823188"/>
    <w:rsid w:val="008436CE"/>
    <w:rsid w:val="008641A7"/>
    <w:rsid w:val="00886454"/>
    <w:rsid w:val="008877CF"/>
    <w:rsid w:val="008A48E4"/>
    <w:rsid w:val="008D17BC"/>
    <w:rsid w:val="008D776A"/>
    <w:rsid w:val="008E5DEB"/>
    <w:rsid w:val="008E6CF3"/>
    <w:rsid w:val="00916385"/>
    <w:rsid w:val="00920B4C"/>
    <w:rsid w:val="00973C19"/>
    <w:rsid w:val="00982A27"/>
    <w:rsid w:val="00A03F2C"/>
    <w:rsid w:val="00AB1504"/>
    <w:rsid w:val="00AC3362"/>
    <w:rsid w:val="00AE2121"/>
    <w:rsid w:val="00B1757E"/>
    <w:rsid w:val="00B36799"/>
    <w:rsid w:val="00B5126A"/>
    <w:rsid w:val="00B70190"/>
    <w:rsid w:val="00B8560F"/>
    <w:rsid w:val="00BA08DE"/>
    <w:rsid w:val="00BA3351"/>
    <w:rsid w:val="00BA4117"/>
    <w:rsid w:val="00C35B16"/>
    <w:rsid w:val="00C879D7"/>
    <w:rsid w:val="00CB623D"/>
    <w:rsid w:val="00CF4640"/>
    <w:rsid w:val="00CF6EE2"/>
    <w:rsid w:val="00D223D1"/>
    <w:rsid w:val="00D32E4B"/>
    <w:rsid w:val="00D76730"/>
    <w:rsid w:val="00DC3CAA"/>
    <w:rsid w:val="00E05848"/>
    <w:rsid w:val="00E1388D"/>
    <w:rsid w:val="00E62581"/>
    <w:rsid w:val="00E62A90"/>
    <w:rsid w:val="00E644B6"/>
    <w:rsid w:val="00EA5EC4"/>
    <w:rsid w:val="00EC00BB"/>
    <w:rsid w:val="00ED3777"/>
    <w:rsid w:val="00EE40EA"/>
    <w:rsid w:val="00F0354B"/>
    <w:rsid w:val="00F359E3"/>
    <w:rsid w:val="00F652F5"/>
    <w:rsid w:val="00F77888"/>
    <w:rsid w:val="00F82BB7"/>
    <w:rsid w:val="00FF3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79D7"/>
  </w:style>
  <w:style w:type="character" w:customStyle="1" w:styleId="apple-converted-space">
    <w:name w:val="apple-converted-space"/>
    <w:basedOn w:val="DefaultParagraphFont"/>
    <w:rsid w:val="00C879D7"/>
  </w:style>
  <w:style w:type="character" w:customStyle="1" w:styleId="hit">
    <w:name w:val="hit"/>
    <w:basedOn w:val="DefaultParagraphFont"/>
    <w:rsid w:val="00C879D7"/>
  </w:style>
  <w:style w:type="character" w:styleId="Hyperlink">
    <w:name w:val="Hyperlink"/>
    <w:basedOn w:val="DefaultParagraphFont"/>
    <w:uiPriority w:val="99"/>
    <w:unhideWhenUsed/>
    <w:rsid w:val="00396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6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200"/>
  </w:style>
  <w:style w:type="paragraph" w:styleId="Footer">
    <w:name w:val="footer"/>
    <w:basedOn w:val="Normal"/>
    <w:link w:val="FooterChar"/>
    <w:uiPriority w:val="99"/>
    <w:semiHidden/>
    <w:unhideWhenUsed/>
    <w:rsid w:val="00396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00"/>
  </w:style>
  <w:style w:type="character" w:styleId="Strong">
    <w:name w:val="Strong"/>
    <w:basedOn w:val="DefaultParagraphFont"/>
    <w:uiPriority w:val="22"/>
    <w:rsid w:val="00673FD2"/>
    <w:rPr>
      <w:b/>
    </w:rPr>
  </w:style>
  <w:style w:type="paragraph" w:styleId="EndnoteText">
    <w:name w:val="endnote text"/>
    <w:basedOn w:val="Normal"/>
    <w:link w:val="EndnoteTextChar"/>
    <w:unhideWhenUsed/>
    <w:rsid w:val="00E644B6"/>
  </w:style>
  <w:style w:type="character" w:customStyle="1" w:styleId="EndnoteTextChar">
    <w:name w:val="Endnote Text Char"/>
    <w:basedOn w:val="DefaultParagraphFont"/>
    <w:link w:val="EndnoteText"/>
    <w:rsid w:val="00E644B6"/>
  </w:style>
  <w:style w:type="character" w:styleId="EndnoteReference">
    <w:name w:val="endnote reference"/>
    <w:basedOn w:val="DefaultParagraphFont"/>
    <w:uiPriority w:val="99"/>
    <w:semiHidden/>
    <w:unhideWhenUsed/>
    <w:rsid w:val="00E644B6"/>
    <w:rPr>
      <w:vertAlign w:val="superscript"/>
    </w:rPr>
  </w:style>
  <w:style w:type="character" w:customStyle="1" w:styleId="au">
    <w:name w:val="au"/>
    <w:basedOn w:val="DefaultParagraphFont"/>
    <w:rsid w:val="00ED3777"/>
  </w:style>
  <w:style w:type="character" w:customStyle="1" w:styleId="ti">
    <w:name w:val="ti"/>
    <w:basedOn w:val="DefaultParagraphFont"/>
    <w:rsid w:val="00ED3777"/>
  </w:style>
  <w:style w:type="character" w:customStyle="1" w:styleId="jn">
    <w:name w:val="jn"/>
    <w:basedOn w:val="DefaultParagraphFont"/>
    <w:rsid w:val="00ED3777"/>
  </w:style>
  <w:style w:type="character" w:customStyle="1" w:styleId="ji">
    <w:name w:val="ji"/>
    <w:basedOn w:val="DefaultParagraphFont"/>
    <w:rsid w:val="00ED3777"/>
  </w:style>
  <w:style w:type="character" w:customStyle="1" w:styleId="ppg">
    <w:name w:val="ppg"/>
    <w:basedOn w:val="DefaultParagraphFont"/>
    <w:rsid w:val="00ED3777"/>
  </w:style>
  <w:style w:type="character" w:styleId="FollowedHyperlink">
    <w:name w:val="FollowedHyperlink"/>
    <w:basedOn w:val="DefaultParagraphFont"/>
    <w:uiPriority w:val="99"/>
    <w:semiHidden/>
    <w:unhideWhenUsed/>
    <w:rsid w:val="00ED3777"/>
    <w:rPr>
      <w:color w:val="800080" w:themeColor="followedHyperlink"/>
      <w:u w:val="single"/>
    </w:rPr>
  </w:style>
  <w:style w:type="character" w:customStyle="1" w:styleId="medium-font">
    <w:name w:val="medium-font"/>
    <w:basedOn w:val="DefaultParagraphFont"/>
    <w:rsid w:val="00ED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879D7"/>
  </w:style>
  <w:style w:type="character" w:customStyle="1" w:styleId="apple-converted-space">
    <w:name w:val="apple-converted-space"/>
    <w:basedOn w:val="DefaultParagraphFont"/>
    <w:rsid w:val="00C879D7"/>
  </w:style>
  <w:style w:type="character" w:customStyle="1" w:styleId="hit">
    <w:name w:val="hit"/>
    <w:basedOn w:val="DefaultParagraphFont"/>
    <w:rsid w:val="00C879D7"/>
  </w:style>
  <w:style w:type="character" w:styleId="Hyperlink">
    <w:name w:val="Hyperlink"/>
    <w:basedOn w:val="DefaultParagraphFont"/>
    <w:uiPriority w:val="99"/>
    <w:unhideWhenUsed/>
    <w:rsid w:val="00396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6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200"/>
  </w:style>
  <w:style w:type="paragraph" w:styleId="Footer">
    <w:name w:val="footer"/>
    <w:basedOn w:val="Normal"/>
    <w:link w:val="FooterChar"/>
    <w:uiPriority w:val="99"/>
    <w:semiHidden/>
    <w:unhideWhenUsed/>
    <w:rsid w:val="00396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00"/>
  </w:style>
  <w:style w:type="character" w:styleId="Strong">
    <w:name w:val="Strong"/>
    <w:basedOn w:val="DefaultParagraphFont"/>
    <w:uiPriority w:val="22"/>
    <w:rsid w:val="00673FD2"/>
    <w:rPr>
      <w:b/>
    </w:rPr>
  </w:style>
  <w:style w:type="paragraph" w:styleId="EndnoteText">
    <w:name w:val="endnote text"/>
    <w:basedOn w:val="Normal"/>
    <w:link w:val="EndnoteTextChar"/>
    <w:unhideWhenUsed/>
    <w:rsid w:val="00E644B6"/>
  </w:style>
  <w:style w:type="character" w:customStyle="1" w:styleId="EndnoteTextChar">
    <w:name w:val="Endnote Text Char"/>
    <w:basedOn w:val="DefaultParagraphFont"/>
    <w:link w:val="EndnoteText"/>
    <w:rsid w:val="00E644B6"/>
  </w:style>
  <w:style w:type="character" w:styleId="EndnoteReference">
    <w:name w:val="endnote reference"/>
    <w:basedOn w:val="DefaultParagraphFont"/>
    <w:uiPriority w:val="99"/>
    <w:semiHidden/>
    <w:unhideWhenUsed/>
    <w:rsid w:val="00E644B6"/>
    <w:rPr>
      <w:vertAlign w:val="superscript"/>
    </w:rPr>
  </w:style>
  <w:style w:type="character" w:customStyle="1" w:styleId="au">
    <w:name w:val="au"/>
    <w:basedOn w:val="DefaultParagraphFont"/>
    <w:rsid w:val="00ED3777"/>
  </w:style>
  <w:style w:type="character" w:customStyle="1" w:styleId="ti">
    <w:name w:val="ti"/>
    <w:basedOn w:val="DefaultParagraphFont"/>
    <w:rsid w:val="00ED3777"/>
  </w:style>
  <w:style w:type="character" w:customStyle="1" w:styleId="jn">
    <w:name w:val="jn"/>
    <w:basedOn w:val="DefaultParagraphFont"/>
    <w:rsid w:val="00ED3777"/>
  </w:style>
  <w:style w:type="character" w:customStyle="1" w:styleId="ji">
    <w:name w:val="ji"/>
    <w:basedOn w:val="DefaultParagraphFont"/>
    <w:rsid w:val="00ED3777"/>
  </w:style>
  <w:style w:type="character" w:customStyle="1" w:styleId="ppg">
    <w:name w:val="ppg"/>
    <w:basedOn w:val="DefaultParagraphFont"/>
    <w:rsid w:val="00ED3777"/>
  </w:style>
  <w:style w:type="character" w:styleId="FollowedHyperlink">
    <w:name w:val="FollowedHyperlink"/>
    <w:basedOn w:val="DefaultParagraphFont"/>
    <w:uiPriority w:val="99"/>
    <w:semiHidden/>
    <w:unhideWhenUsed/>
    <w:rsid w:val="00ED3777"/>
    <w:rPr>
      <w:color w:val="800080" w:themeColor="followedHyperlink"/>
      <w:u w:val="single"/>
    </w:rPr>
  </w:style>
  <w:style w:type="character" w:customStyle="1" w:styleId="medium-font">
    <w:name w:val="medium-font"/>
    <w:basedOn w:val="DefaultParagraphFont"/>
    <w:rsid w:val="00ED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hronicle.com/article/The-Infodiet-How-Libraries/4458" TargetMode="External"/><Relationship Id="rId7" Type="http://schemas.openxmlformats.org/officeDocument/2006/relationships/hyperlink" Target="http://money.cnn.com/2011/03/22/technology/google_books_lawsuit/index.htm" TargetMode="External"/><Relationship Id="rId2" Type="http://schemas.openxmlformats.org/officeDocument/2006/relationships/hyperlink" Target="http://247wallst.com/2011/03/22/the-new-generation-of-american-monopolies/2/" TargetMode="External"/><Relationship Id="rId1" Type="http://schemas.openxmlformats.org/officeDocument/2006/relationships/hyperlink" Target="http://www.notess.com/write/index.shtml" TargetMode="External"/><Relationship Id="rId6" Type="http://schemas.openxmlformats.org/officeDocument/2006/relationships/hyperlink" Target="http://scholar.google.ca/intl/en/scholar/libraries.html" TargetMode="External"/><Relationship Id="rId5" Type="http://schemas.openxmlformats.org/officeDocument/2006/relationships/hyperlink" Target="http://scholar.google.ca/intl/en/scholar/about.html" TargetMode="External"/><Relationship Id="rId4" Type="http://schemas.openxmlformats.org/officeDocument/2006/relationships/hyperlink" Target="http://www.google.com/webhp?hl=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6FC3-9313-444F-99D7-AEAA919B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1775</Words>
  <Characters>10120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Little</dc:creator>
  <cp:keywords/>
  <cp:lastModifiedBy>G Little</cp:lastModifiedBy>
  <cp:revision>2</cp:revision>
  <cp:lastPrinted>2011-06-15T20:46:00Z</cp:lastPrinted>
  <dcterms:created xsi:type="dcterms:W3CDTF">2012-03-28T16:47:00Z</dcterms:created>
  <dcterms:modified xsi:type="dcterms:W3CDTF">2012-03-28T16:47:00Z</dcterms:modified>
</cp:coreProperties>
</file>